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00" w:after="120"/>
        <w:ind w:left="0" w:right="0" w:hanging="0"/>
        <w:jc w:val="left"/>
        <w:rPr/>
      </w:pPr>
      <w:hyperlink r:id="rId2">
        <w:r>
          <w:rPr>
            <w:rStyle w:val="InternetLink"/>
            <w:sz w:val="24"/>
          </w:rPr>
          <w:t>PLNT</w:t>
        </w:r>
      </w:hyperlink>
      <w:hyperlink r:id="rId3">
        <w:r>
          <w:rPr>
            <w:rStyle w:val="InternetLink"/>
            <w:sz w:val="24"/>
          </w:rPr>
          <w:t>2530 Plant Biotechnology</w:t>
        </w:r>
      </w:hyperlink>
      <w:r>
        <w:rPr>
          <w:sz w:val="24"/>
        </w:rPr>
        <w:t xml:space="preserve">    </w:t>
      </w:r>
    </w:p>
    <w:p>
      <w:pPr>
        <w:pStyle w:val="Heading1"/>
        <w:bidi w:val="0"/>
        <w:jc w:val="center"/>
        <w:rPr/>
      </w:pPr>
      <w:r>
        <w:rPr>
          <w:b/>
          <w:bCs/>
          <w:color w:val="FF9900"/>
          <w:sz w:val="24"/>
          <w:szCs w:val="24"/>
        </w:rPr>
        <w:t>Lab</w:t>
      </w:r>
      <w:r>
        <w:rPr>
          <w:b/>
          <w:bCs/>
          <w:color w:val="FF9900"/>
          <w:sz w:val="36"/>
          <w:szCs w:val="44"/>
        </w:rPr>
        <w:t xml:space="preserve"> - </w:t>
      </w:r>
      <w:r>
        <w:rPr>
          <w:b/>
          <w:i/>
          <w:color w:val="F9A825"/>
          <w:sz w:val="28"/>
          <w:lang w:val="en-GB"/>
        </w:rPr>
        <w:t>Agrobacterium tumefacien</w:t>
      </w:r>
      <w:r>
        <w:rPr>
          <w:b/>
          <w:color w:val="F9A825"/>
          <w:sz w:val="28"/>
          <w:lang w:val="en-GB"/>
        </w:rPr>
        <w:t>s Mediated Plant</w:t>
      </w:r>
      <w:r>
        <w:rPr>
          <w:color w:val="F9A825"/>
        </w:rPr>
        <w:t xml:space="preserve"> </w:t>
      </w:r>
      <w:r>
        <w:rPr>
          <w:b/>
          <w:color w:val="F9A825"/>
          <w:sz w:val="28"/>
          <w:lang w:val="en-GB"/>
        </w:rPr>
        <w:t>Cell Transformation</w:t>
      </w:r>
    </w:p>
    <w:p>
      <w:pPr>
        <w:pStyle w:val="TextBody"/>
        <w:bidi w:val="0"/>
        <w:jc w:val="left"/>
        <w:rPr/>
      </w:pPr>
      <w:r>
        <w:rPr/>
        <w:t>Name (ID#): Joe Shlobotnik (01234567) shlobj@myumanitoba.ca</w:t>
      </w:r>
    </w:p>
    <w:p>
      <w:pPr>
        <w:pStyle w:val="HorizontalLine"/>
        <w:rPr/>
      </w:pPr>
      <w:r>
        <w:rPr/>
      </w:r>
    </w:p>
    <w:p>
      <w:pPr>
        <w:pStyle w:val="TextBody"/>
        <w:bidi w:val="0"/>
        <w:jc w:val="left"/>
        <w:rPr/>
      </w:pPr>
      <w:r>
        <w:rPr>
          <w:b/>
          <w:bCs/>
          <w:color w:val="00A933"/>
          <w:sz w:val="28"/>
          <w:szCs w:val="28"/>
        </w:rPr>
        <w:t>PART 2  (</w:t>
      </w:r>
      <w:r>
        <w:rPr>
          <w:b/>
          <w:bCs/>
          <w:color w:val="00A933"/>
          <w:sz w:val="28"/>
          <w:szCs w:val="28"/>
        </w:rPr>
        <w:t>1</w:t>
      </w:r>
      <w:r>
        <w:rPr>
          <w:b/>
          <w:bCs/>
          <w:color w:val="00A933"/>
          <w:sz w:val="28"/>
          <w:szCs w:val="28"/>
        </w:rPr>
        <w:t xml:space="preserve">0 points) </w:t>
      </w:r>
      <w:r>
        <w:rPr>
          <w:b/>
          <w:bCs/>
          <w:color w:val="00A933"/>
          <w:sz w:val="28"/>
          <w:szCs w:val="28"/>
        </w:rPr>
        <w:t>GUS Assay</w:t>
      </w:r>
      <w:r>
        <w:rPr>
          <w:b/>
          <w:bCs/>
          <w:color w:val="00A933"/>
          <w:sz w:val="28"/>
          <w:szCs w:val="28"/>
          <w:u w:val="none"/>
        </w:rPr>
        <w:t>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Discuss your GUS assay results. In both the control and transgenics, what did you expect to see for the two blanks, compared to the samples using your</w:t>
      </w:r>
      <w:r>
        <w:rPr>
          <w:b/>
          <w:bCs/>
        </w:rPr>
        <w:t xml:space="preserve"> leaf</w:t>
      </w:r>
      <w:r>
        <w:rPr>
          <w:b/>
          <w:bCs/>
        </w:rPr>
        <w:t xml:space="preserve"> extracts? How did your results compare with the expectation? If they were different, can you think of </w:t>
      </w:r>
      <w:r>
        <w:rPr>
          <w:b/>
          <w:bCs/>
        </w:rPr>
        <w:t>reasons that might explain the differences?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bidi w:val="0"/>
        <w:ind w:left="720" w:right="0" w:hanging="0"/>
        <w:jc w:val="left"/>
        <w:rPr/>
      </w:pPr>
      <w:r>
        <w:rPr/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AR PL UMing HK" w:cs="Lohit Devanagari"/>
      <w:color w:val="00000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AR PL UMing HK" w:cs="Lohit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FF00FF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cc.umanitoba.ca/~frist/PLNT2530/" TargetMode="External"/><Relationship Id="rId3" Type="http://schemas.openxmlformats.org/officeDocument/2006/relationships/hyperlink" Target="http://home.cc.umanitoba.ca/~frist/PLNT2530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2459</TotalTime>
  <Application>LibreOffice/5.3.6.1$Linux_X86_64 LibreOffice_project/30$Build-1</Application>
  <Pages>1</Pages>
  <Words>74</Words>
  <Characters>414</Characters>
  <CharactersWithSpaces>488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Brian Fristensky</cp:lastModifiedBy>
  <dcterms:modified xsi:type="dcterms:W3CDTF">2023-04-04T14:39:41Z</dcterms:modified>
  <cp:revision>88</cp:revision>
  <dc:subject/>
  <dc:title>PLNT3140 - Bioinformatics lab assignment - ANSWERS</dc:title>
</cp:coreProperties>
</file>