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79A7" w:rsidRDefault="006B2BA6" w:rsidP="008079A7">
      <w:pPr>
        <w:jc w:val="center"/>
        <w:rPr>
          <w:b/>
          <w:lang w:val="en-CA"/>
        </w:rPr>
      </w:pPr>
      <w:r>
        <w:rPr>
          <w:b/>
          <w:lang w:val="en-CA"/>
        </w:rPr>
        <w:t>CHAPTER 2</w:t>
      </w:r>
      <w:r w:rsidR="00D331F7">
        <w:rPr>
          <w:b/>
          <w:lang w:val="en-CA"/>
        </w:rPr>
        <w:t xml:space="preserve"> DRAFT #2</w:t>
      </w:r>
      <w:r w:rsidR="00C36399">
        <w:rPr>
          <w:b/>
          <w:lang w:val="en-CA"/>
        </w:rPr>
        <w:t xml:space="preserve"> August </w:t>
      </w:r>
      <w:r w:rsidR="0032791D">
        <w:rPr>
          <w:b/>
          <w:lang w:val="en-CA"/>
        </w:rPr>
        <w:t>1</w:t>
      </w:r>
      <w:r w:rsidR="008B450C">
        <w:rPr>
          <w:b/>
          <w:lang w:val="en-CA"/>
        </w:rPr>
        <w:t>8</w:t>
      </w:r>
      <w:r w:rsidR="00C36399">
        <w:rPr>
          <w:b/>
          <w:lang w:val="en-CA"/>
        </w:rPr>
        <w:t>, 2016</w:t>
      </w:r>
    </w:p>
    <w:p w:rsidR="00BC7F76" w:rsidRDefault="00BC7F76" w:rsidP="008079A7">
      <w:pPr>
        <w:jc w:val="center"/>
        <w:rPr>
          <w:b/>
          <w:lang w:val="en-CA"/>
        </w:rPr>
      </w:pPr>
    </w:p>
    <w:p w:rsidR="006B2BA6" w:rsidRDefault="008079A7" w:rsidP="008079A7">
      <w:pPr>
        <w:jc w:val="center"/>
        <w:rPr>
          <w:b/>
          <w:lang w:val="en-CA"/>
        </w:rPr>
      </w:pPr>
      <w:r>
        <w:rPr>
          <w:b/>
          <w:lang w:val="en-CA"/>
        </w:rPr>
        <w:t>STATICS OF PARTICLES IN TWO DIMENSIONS</w:t>
      </w:r>
    </w:p>
    <w:p w:rsidR="006B2BA6" w:rsidRDefault="006B2BA6">
      <w:pPr>
        <w:rPr>
          <w:b/>
          <w:lang w:val="en-CA"/>
        </w:rPr>
      </w:pPr>
    </w:p>
    <w:p w:rsidR="00A74084" w:rsidRPr="00CB501F" w:rsidRDefault="00F66510">
      <w:pPr>
        <w:rPr>
          <w:b/>
          <w:lang w:val="en-CA"/>
        </w:rPr>
      </w:pPr>
      <w:r w:rsidRPr="00CB501F">
        <w:rPr>
          <w:b/>
          <w:lang w:val="en-CA"/>
        </w:rPr>
        <w:t xml:space="preserve">2.1 </w:t>
      </w:r>
      <w:r w:rsidR="00702352" w:rsidRPr="00CB501F">
        <w:rPr>
          <w:b/>
          <w:lang w:val="en-CA"/>
        </w:rPr>
        <w:t>Introduction</w:t>
      </w:r>
    </w:p>
    <w:p w:rsidR="00D94460" w:rsidRDefault="00D94460">
      <w:pPr>
        <w:rPr>
          <w:lang w:val="en-CA"/>
        </w:rPr>
      </w:pPr>
    </w:p>
    <w:p w:rsidR="00F04E09" w:rsidRDefault="00702352">
      <w:pPr>
        <w:rPr>
          <w:lang w:val="en-CA"/>
        </w:rPr>
      </w:pPr>
      <w:r>
        <w:rPr>
          <w:lang w:val="en-CA"/>
        </w:rPr>
        <w:t xml:space="preserve">In Chapter 1, a force was defined as the action of one body on another. In simple terms, a force could be described as a “push” or “pull” on </w:t>
      </w:r>
      <w:r w:rsidR="00A95C92">
        <w:rPr>
          <w:lang w:val="en-CA"/>
        </w:rPr>
        <w:t>a body or</w:t>
      </w:r>
      <w:r>
        <w:rPr>
          <w:lang w:val="en-CA"/>
        </w:rPr>
        <w:t xml:space="preserve"> object.</w:t>
      </w:r>
      <w:r w:rsidR="00FE7B00">
        <w:rPr>
          <w:lang w:val="en-CA"/>
        </w:rPr>
        <w:t xml:space="preserve"> Forces cannot be seen but the effects of a force can both be seen and felt. </w:t>
      </w:r>
    </w:p>
    <w:p w:rsidR="00F04E09" w:rsidRDefault="00F04E09">
      <w:pPr>
        <w:rPr>
          <w:lang w:val="en-CA"/>
        </w:rPr>
      </w:pPr>
    </w:p>
    <w:p w:rsidR="00702352" w:rsidRDefault="00FE7B00">
      <w:pPr>
        <w:rPr>
          <w:lang w:val="en-CA"/>
        </w:rPr>
      </w:pPr>
      <w:r>
        <w:rPr>
          <w:lang w:val="en-CA"/>
        </w:rPr>
        <w:t>If a car crashes into a stationary pole, the damage to both the car and the pole can be seen</w:t>
      </w:r>
      <w:r w:rsidR="0017006B">
        <w:rPr>
          <w:lang w:val="en-CA"/>
        </w:rPr>
        <w:t xml:space="preserve"> as the effect of the forces involve</w:t>
      </w:r>
      <w:r w:rsidR="008D22B6">
        <w:rPr>
          <w:lang w:val="en-CA"/>
        </w:rPr>
        <w:t>d</w:t>
      </w:r>
      <w:r w:rsidR="0017006B">
        <w:rPr>
          <w:lang w:val="en-CA"/>
        </w:rPr>
        <w:t xml:space="preserve"> in bringing the car to rest</w:t>
      </w:r>
      <w:r>
        <w:rPr>
          <w:lang w:val="en-CA"/>
        </w:rPr>
        <w:t xml:space="preserve">. </w:t>
      </w:r>
      <w:r w:rsidR="00CB501F">
        <w:rPr>
          <w:lang w:val="en-CA"/>
        </w:rPr>
        <w:t>The car has exerted a force</w:t>
      </w:r>
      <w:r w:rsidR="00577422">
        <w:rPr>
          <w:lang w:val="en-CA"/>
        </w:rPr>
        <w:t xml:space="preserve"> or </w:t>
      </w:r>
      <w:r w:rsidR="008D22B6">
        <w:rPr>
          <w:lang w:val="en-CA"/>
        </w:rPr>
        <w:t>“</w:t>
      </w:r>
      <w:r w:rsidR="00577422">
        <w:rPr>
          <w:lang w:val="en-CA"/>
        </w:rPr>
        <w:t>action</w:t>
      </w:r>
      <w:r w:rsidR="008D22B6">
        <w:rPr>
          <w:lang w:val="en-CA"/>
        </w:rPr>
        <w:t>”</w:t>
      </w:r>
      <w:r w:rsidR="00CB501F">
        <w:rPr>
          <w:lang w:val="en-CA"/>
        </w:rPr>
        <w:t xml:space="preserve"> on the pole and the pole has exerted a force </w:t>
      </w:r>
      <w:r w:rsidR="00577422">
        <w:rPr>
          <w:lang w:val="en-CA"/>
        </w:rPr>
        <w:t xml:space="preserve">or </w:t>
      </w:r>
      <w:r w:rsidR="008D22B6">
        <w:rPr>
          <w:lang w:val="en-CA"/>
        </w:rPr>
        <w:t>“</w:t>
      </w:r>
      <w:r w:rsidR="00577422">
        <w:rPr>
          <w:lang w:val="en-CA"/>
        </w:rPr>
        <w:t>reaction</w:t>
      </w:r>
      <w:r w:rsidR="008D22B6">
        <w:rPr>
          <w:lang w:val="en-CA"/>
        </w:rPr>
        <w:t>”</w:t>
      </w:r>
      <w:r w:rsidR="00577422">
        <w:rPr>
          <w:lang w:val="en-CA"/>
        </w:rPr>
        <w:t xml:space="preserve"> </w:t>
      </w:r>
      <w:r w:rsidR="00CB501F">
        <w:rPr>
          <w:lang w:val="en-CA"/>
        </w:rPr>
        <w:t xml:space="preserve">back on the car that brings the car to rest. </w:t>
      </w:r>
      <w:r>
        <w:rPr>
          <w:lang w:val="en-CA"/>
        </w:rPr>
        <w:t>The driver of the car and any passengers</w:t>
      </w:r>
      <w:r w:rsidR="00CB501F">
        <w:rPr>
          <w:lang w:val="en-CA"/>
        </w:rPr>
        <w:t xml:space="preserve"> within the car </w:t>
      </w:r>
      <w:r w:rsidR="008D22B6">
        <w:rPr>
          <w:lang w:val="en-CA"/>
        </w:rPr>
        <w:t>unfortunately in turn</w:t>
      </w:r>
      <w:r w:rsidR="00577422">
        <w:rPr>
          <w:lang w:val="en-CA"/>
        </w:rPr>
        <w:t xml:space="preserve"> </w:t>
      </w:r>
      <w:r w:rsidR="00CB501F">
        <w:rPr>
          <w:lang w:val="en-CA"/>
        </w:rPr>
        <w:t xml:space="preserve">feel the effect of the force that brings their </w:t>
      </w:r>
      <w:r w:rsidR="00A95C92">
        <w:rPr>
          <w:lang w:val="en-CA"/>
        </w:rPr>
        <w:t xml:space="preserve">forward </w:t>
      </w:r>
      <w:r w:rsidR="00CB501F">
        <w:rPr>
          <w:lang w:val="en-CA"/>
        </w:rPr>
        <w:t>motion to rest.</w:t>
      </w:r>
    </w:p>
    <w:p w:rsidR="00B05641" w:rsidRPr="00B05641" w:rsidRDefault="00B05641">
      <w:pPr>
        <w:rPr>
          <w:b/>
          <w:lang w:val="en-CA"/>
        </w:rPr>
      </w:pPr>
    </w:p>
    <w:p w:rsidR="00241575" w:rsidRDefault="00A95C92" w:rsidP="00A95C92">
      <w:pPr>
        <w:rPr>
          <w:lang w:val="en-CA"/>
        </w:rPr>
      </w:pPr>
      <w:r>
        <w:rPr>
          <w:lang w:val="en-CA"/>
        </w:rPr>
        <w:t>The force that one object exerts on another object may be</w:t>
      </w:r>
      <w:r w:rsidR="00B05641">
        <w:rPr>
          <w:lang w:val="en-CA"/>
        </w:rPr>
        <w:t xml:space="preserve"> a force</w:t>
      </w:r>
      <w:r>
        <w:rPr>
          <w:lang w:val="en-CA"/>
        </w:rPr>
        <w:t xml:space="preserve"> concentrated at point</w:t>
      </w:r>
      <w:r w:rsidR="00850A77">
        <w:rPr>
          <w:lang w:val="en-CA"/>
        </w:rPr>
        <w:t xml:space="preserve">. In </w:t>
      </w:r>
      <w:r w:rsidR="00CA27DE">
        <w:rPr>
          <w:lang w:val="en-CA"/>
        </w:rPr>
        <w:t>t</w:t>
      </w:r>
      <w:r w:rsidR="00850A77">
        <w:rPr>
          <w:lang w:val="en-CA"/>
        </w:rPr>
        <w:t xml:space="preserve"> 2.1(a) concentrated forces are shown acting at points C and D of the beam. Forces may also be characterized</w:t>
      </w:r>
      <w:r>
        <w:rPr>
          <w:lang w:val="en-CA"/>
        </w:rPr>
        <w:t xml:space="preserve"> as a series of forces distributed over the </w:t>
      </w:r>
      <w:r w:rsidR="00577422">
        <w:rPr>
          <w:lang w:val="en-CA"/>
        </w:rPr>
        <w:t>mass</w:t>
      </w:r>
      <w:r>
        <w:rPr>
          <w:lang w:val="en-CA"/>
        </w:rPr>
        <w:t xml:space="preserve"> of an </w:t>
      </w:r>
      <w:r w:rsidR="00850A77">
        <w:rPr>
          <w:lang w:val="en-CA"/>
        </w:rPr>
        <w:t>object as shown in Figure 2.1(b)</w:t>
      </w:r>
      <w:r>
        <w:rPr>
          <w:lang w:val="en-CA"/>
        </w:rPr>
        <w:t>.</w:t>
      </w:r>
      <w:r w:rsidR="00577422">
        <w:rPr>
          <w:lang w:val="en-CA"/>
        </w:rPr>
        <w:t xml:space="preserve"> </w:t>
      </w:r>
    </w:p>
    <w:p w:rsidR="00241575" w:rsidRDefault="00241575" w:rsidP="00A95C92">
      <w:pPr>
        <w:rPr>
          <w:lang w:val="en-CA"/>
        </w:rPr>
      </w:pPr>
    </w:p>
    <w:p w:rsidR="00D94460" w:rsidRDefault="00577422" w:rsidP="00A95C92">
      <w:pPr>
        <w:rPr>
          <w:lang w:val="en-CA"/>
        </w:rPr>
      </w:pPr>
      <w:r>
        <w:rPr>
          <w:lang w:val="en-CA"/>
        </w:rPr>
        <w:t>Distributed forces are often called distributed loads. Common examples of distributed loads</w:t>
      </w:r>
      <w:r w:rsidR="00360F87">
        <w:rPr>
          <w:lang w:val="en-CA"/>
        </w:rPr>
        <w:t xml:space="preserve"> that occur in nature </w:t>
      </w:r>
      <w:r>
        <w:rPr>
          <w:lang w:val="en-CA"/>
        </w:rPr>
        <w:t>include</w:t>
      </w:r>
      <w:r w:rsidR="00360F87">
        <w:rPr>
          <w:lang w:val="en-CA"/>
        </w:rPr>
        <w:t xml:space="preserve"> hydrostatic pressure,</w:t>
      </w:r>
      <w:r>
        <w:rPr>
          <w:lang w:val="en-CA"/>
        </w:rPr>
        <w:t xml:space="preserve"> snow and wind loads. Distributed loads may be evenly or unevenly distributed.</w:t>
      </w:r>
      <w:r w:rsidR="00BC7F76">
        <w:rPr>
          <w:lang w:val="en-CA"/>
        </w:rPr>
        <w:t xml:space="preserve"> Distributed forces will be discussed in more detail in Chapter 3 when the statics of rigid bodies is discussed. In this chapter, a force applied to a </w:t>
      </w:r>
      <w:r w:rsidR="00BC7F76" w:rsidRPr="004E4EA0">
        <w:rPr>
          <w:b/>
          <w:lang w:val="en-CA"/>
        </w:rPr>
        <w:t>particle</w:t>
      </w:r>
      <w:r w:rsidR="00241575" w:rsidRPr="004E4EA0">
        <w:rPr>
          <w:b/>
          <w:lang w:val="en-CA"/>
        </w:rPr>
        <w:t xml:space="preserve"> or at a point</w:t>
      </w:r>
      <w:r w:rsidR="00BC7F76">
        <w:rPr>
          <w:lang w:val="en-CA"/>
        </w:rPr>
        <w:t xml:space="preserve"> will necessarily be a concentrated force,</w:t>
      </w:r>
    </w:p>
    <w:p w:rsidR="00E51219" w:rsidRDefault="00E51219" w:rsidP="00A95C92">
      <w:pPr>
        <w:rPr>
          <w:lang w:val="en-CA"/>
        </w:rPr>
      </w:pPr>
    </w:p>
    <w:p w:rsidR="00E51219" w:rsidRDefault="00072927" w:rsidP="00A95C92">
      <w:pPr>
        <w:rPr>
          <w:lang w:val="en-CA"/>
        </w:rPr>
      </w:pPr>
      <w:r>
        <w:rPr>
          <w:noProof/>
        </w:rPr>
        <w:drawing>
          <wp:anchor distT="0" distB="0" distL="114300" distR="114300" simplePos="0" relativeHeight="251776000" behindDoc="0" locked="0" layoutInCell="1" allowOverlap="1" wp14:anchorId="0B5CFBC5" wp14:editId="093372FC">
            <wp:simplePos x="0" y="0"/>
            <wp:positionH relativeFrom="column">
              <wp:posOffset>3253740</wp:posOffset>
            </wp:positionH>
            <wp:positionV relativeFrom="paragraph">
              <wp:posOffset>17780</wp:posOffset>
            </wp:positionV>
            <wp:extent cx="2419350" cy="991870"/>
            <wp:effectExtent l="0" t="0" r="0" b="0"/>
            <wp:wrapNone/>
            <wp:docPr id="7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19350" cy="9918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850A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34" type="#_x0000_t75" style="position:absolute;margin-left:2.8pt;margin-top:5.3pt;width:201.95pt;height:66.4pt;z-index:251774976;mso-position-horizontal-relative:text;mso-position-vertical-relative:text;mso-width-relative:page;mso-height-relative:page">
            <v:imagedata r:id="rId10" o:title=""/>
          </v:shape>
          <o:OLEObject Type="Embed" ProgID="CorelDraw.Graphic.17" ShapeID="_x0000_s1634" DrawAspect="Content" ObjectID="_1533030412" r:id="rId11"/>
        </w:pict>
      </w:r>
    </w:p>
    <w:p w:rsidR="00E51219" w:rsidRDefault="00E51219" w:rsidP="00A95C92">
      <w:pPr>
        <w:rPr>
          <w:lang w:val="en-CA"/>
        </w:rPr>
      </w:pPr>
    </w:p>
    <w:p w:rsidR="009917CC" w:rsidRPr="0010279D" w:rsidRDefault="009917CC" w:rsidP="00A95C92">
      <w:pPr>
        <w:rPr>
          <w:b/>
          <w:color w:val="FF0000"/>
          <w:sz w:val="32"/>
          <w:szCs w:val="32"/>
          <w:lang w:val="en-CA"/>
        </w:rPr>
      </w:pPr>
    </w:p>
    <w:p w:rsidR="00850A77" w:rsidRDefault="00850A77" w:rsidP="00A95C92">
      <w:pPr>
        <w:rPr>
          <w:noProof/>
        </w:rPr>
      </w:pPr>
    </w:p>
    <w:p w:rsidR="00072927" w:rsidRDefault="00072927" w:rsidP="00A95C92">
      <w:pPr>
        <w:rPr>
          <w:noProof/>
        </w:rPr>
      </w:pPr>
    </w:p>
    <w:p w:rsidR="00072927" w:rsidRDefault="00072927" w:rsidP="00A95C92">
      <w:pPr>
        <w:rPr>
          <w:noProof/>
        </w:rPr>
      </w:pPr>
    </w:p>
    <w:p w:rsidR="00072927" w:rsidRDefault="00072927" w:rsidP="00072927">
      <w:pPr>
        <w:pStyle w:val="ListParagraph"/>
        <w:numPr>
          <w:ilvl w:val="0"/>
          <w:numId w:val="12"/>
        </w:numPr>
        <w:rPr>
          <w:noProof/>
        </w:rPr>
      </w:pPr>
      <w:r>
        <w:rPr>
          <w:noProof/>
        </w:rPr>
        <w:t xml:space="preserve">                                                    (b)</w:t>
      </w:r>
    </w:p>
    <w:p w:rsidR="00911F80" w:rsidRDefault="00911F80" w:rsidP="00911F80">
      <w:pPr>
        <w:ind w:left="2880"/>
        <w:rPr>
          <w:noProof/>
        </w:rPr>
      </w:pPr>
    </w:p>
    <w:p w:rsidR="00911F80" w:rsidRPr="00911F80" w:rsidRDefault="00911F80" w:rsidP="00911F80">
      <w:pPr>
        <w:ind w:left="2880"/>
        <w:rPr>
          <w:b/>
          <w:noProof/>
        </w:rPr>
      </w:pPr>
      <w:bookmarkStart w:id="0" w:name="_GoBack"/>
      <w:r w:rsidRPr="00911F80">
        <w:rPr>
          <w:b/>
          <w:noProof/>
        </w:rPr>
        <w:t>Figure 2.1</w:t>
      </w:r>
    </w:p>
    <w:bookmarkEnd w:id="0"/>
    <w:p w:rsidR="000D02C8" w:rsidRDefault="000D02C8" w:rsidP="000D02C8">
      <w:pPr>
        <w:ind w:left="2880"/>
        <w:rPr>
          <w:noProof/>
        </w:rPr>
      </w:pPr>
    </w:p>
    <w:p w:rsidR="00850A77" w:rsidRDefault="00850A77" w:rsidP="00A95C92">
      <w:pPr>
        <w:rPr>
          <w:noProof/>
        </w:rPr>
      </w:pPr>
    </w:p>
    <w:p w:rsidR="00850A77" w:rsidRDefault="00850A77" w:rsidP="00A95C92">
      <w:pPr>
        <w:rPr>
          <w:noProof/>
        </w:rPr>
      </w:pPr>
    </w:p>
    <w:p w:rsidR="009917CC" w:rsidRDefault="00850A77" w:rsidP="00A95C92">
      <w:pPr>
        <w:rPr>
          <w:lang w:val="en-CA"/>
        </w:rPr>
      </w:pPr>
      <w:r>
        <w:rPr>
          <w:noProof/>
        </w:rPr>
        <w:drawing>
          <wp:inline distT="0" distB="0" distL="0" distR="0" wp14:anchorId="1FC9F64B" wp14:editId="21FA6414">
            <wp:extent cx="1413164" cy="92444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2346" cy="923910"/>
                    </a:xfrm>
                    <a:prstGeom prst="rect">
                      <a:avLst/>
                    </a:prstGeom>
                    <a:noFill/>
                    <a:ln>
                      <a:noFill/>
                    </a:ln>
                  </pic:spPr>
                </pic:pic>
              </a:graphicData>
            </a:graphic>
          </wp:inline>
        </w:drawing>
      </w:r>
    </w:p>
    <w:p w:rsidR="00850A77" w:rsidRDefault="00850A77" w:rsidP="00A95C92">
      <w:pPr>
        <w:rPr>
          <w:lang w:val="en-CA"/>
        </w:rPr>
      </w:pPr>
    </w:p>
    <w:p w:rsidR="000D02C8" w:rsidRPr="000D02C8" w:rsidRDefault="000D02C8" w:rsidP="00A95C92">
      <w:pPr>
        <w:rPr>
          <w:b/>
          <w:lang w:val="en-CA"/>
        </w:rPr>
      </w:pPr>
      <w:r w:rsidRPr="000D02C8">
        <w:rPr>
          <w:b/>
          <w:lang w:val="en-CA"/>
        </w:rPr>
        <w:t>Photo 1</w:t>
      </w:r>
    </w:p>
    <w:p w:rsidR="00850A77" w:rsidRDefault="00850A77" w:rsidP="00A95C92">
      <w:pPr>
        <w:rPr>
          <w:lang w:val="en-CA"/>
        </w:rPr>
      </w:pPr>
    </w:p>
    <w:p w:rsidR="004B769C" w:rsidRDefault="004B769C" w:rsidP="00A95C92">
      <w:pPr>
        <w:rPr>
          <w:lang w:val="en-CA"/>
        </w:rPr>
      </w:pPr>
    </w:p>
    <w:p w:rsidR="007C030B" w:rsidRDefault="004B769C" w:rsidP="00A95C92">
      <w:pPr>
        <w:rPr>
          <w:lang w:val="en-CA"/>
        </w:rPr>
      </w:pPr>
      <w:r>
        <w:rPr>
          <w:lang w:val="en-CA"/>
        </w:rPr>
        <w:t xml:space="preserve">In this chapter, forces acting on a particle are studied.  A force is a vector quantity and as such has a magnitude and a direction. </w:t>
      </w:r>
      <w:r w:rsidR="00E55873" w:rsidRPr="00E55873">
        <w:rPr>
          <w:highlight w:val="yellow"/>
          <w:lang w:val="en-CA"/>
        </w:rPr>
        <w:t>Vector analysis</w:t>
      </w:r>
      <w:r w:rsidR="0032791D">
        <w:rPr>
          <w:highlight w:val="yellow"/>
          <w:lang w:val="en-CA"/>
        </w:rPr>
        <w:t xml:space="preserve"> that is necessary for </w:t>
      </w:r>
      <w:r w:rsidR="007B4175">
        <w:rPr>
          <w:highlight w:val="yellow"/>
          <w:lang w:val="en-CA"/>
        </w:rPr>
        <w:t>this</w:t>
      </w:r>
      <w:r w:rsidR="0032791D">
        <w:rPr>
          <w:highlight w:val="yellow"/>
          <w:lang w:val="en-CA"/>
        </w:rPr>
        <w:t xml:space="preserve"> introductory course in Statics</w:t>
      </w:r>
      <w:r w:rsidR="00E55873" w:rsidRPr="00E55873">
        <w:rPr>
          <w:highlight w:val="yellow"/>
          <w:lang w:val="en-CA"/>
        </w:rPr>
        <w:t xml:space="preserve"> is presented in Appendix A-5.</w:t>
      </w:r>
    </w:p>
    <w:p w:rsidR="007C030B" w:rsidRDefault="007C030B" w:rsidP="00A95C92">
      <w:pPr>
        <w:rPr>
          <w:lang w:val="en-CA"/>
        </w:rPr>
      </w:pPr>
    </w:p>
    <w:p w:rsidR="00AA7FAB" w:rsidRDefault="004B769C" w:rsidP="00A95C92">
      <w:pPr>
        <w:rPr>
          <w:lang w:val="en-CA"/>
        </w:rPr>
      </w:pPr>
      <w:r>
        <w:rPr>
          <w:lang w:val="en-CA"/>
        </w:rPr>
        <w:t>Vector quantities add according to the parallogram law</w:t>
      </w:r>
      <w:r w:rsidR="00E75773">
        <w:rPr>
          <w:lang w:val="en-CA"/>
        </w:rPr>
        <w:t xml:space="preserve">. The parallogram law </w:t>
      </w:r>
      <w:r w:rsidR="007C030B">
        <w:rPr>
          <w:lang w:val="en-CA"/>
        </w:rPr>
        <w:t xml:space="preserve">or the alternate triangle rule </w:t>
      </w:r>
      <w:r w:rsidR="00E75773">
        <w:rPr>
          <w:lang w:val="en-CA"/>
        </w:rPr>
        <w:t>will be applied to replace two forces acting on a particle by a single force called the resultant</w:t>
      </w:r>
      <w:r w:rsidR="007C030B">
        <w:rPr>
          <w:lang w:val="en-CA"/>
        </w:rPr>
        <w:t xml:space="preserve"> of the two forces</w:t>
      </w:r>
      <w:r w:rsidR="00E75773">
        <w:rPr>
          <w:lang w:val="en-CA"/>
        </w:rPr>
        <w:t xml:space="preserve">, </w:t>
      </w:r>
      <w:r w:rsidR="00E75773" w:rsidRPr="00E75773">
        <w:rPr>
          <w:b/>
          <w:lang w:val="en-CA"/>
        </w:rPr>
        <w:t>R</w:t>
      </w:r>
      <w:r w:rsidR="00E75773">
        <w:rPr>
          <w:lang w:val="en-CA"/>
        </w:rPr>
        <w:t xml:space="preserve">. </w:t>
      </w:r>
    </w:p>
    <w:p w:rsidR="00AA7FAB" w:rsidRDefault="00AA7FAB" w:rsidP="00A95C92">
      <w:pPr>
        <w:rPr>
          <w:lang w:val="en-CA"/>
        </w:rPr>
      </w:pPr>
    </w:p>
    <w:p w:rsidR="00F44B4C" w:rsidRDefault="00E75773" w:rsidP="00A95C92">
      <w:pPr>
        <w:rPr>
          <w:lang w:val="en-CA"/>
        </w:rPr>
      </w:pPr>
      <w:r>
        <w:rPr>
          <w:lang w:val="en-CA"/>
        </w:rPr>
        <w:t>Both graphical methods and trigonometric methods using the sine and cosine rules</w:t>
      </w:r>
      <w:r w:rsidR="00016EC4">
        <w:rPr>
          <w:lang w:val="en-CA"/>
        </w:rPr>
        <w:t xml:space="preserve"> are applied</w:t>
      </w:r>
      <w:r>
        <w:rPr>
          <w:lang w:val="en-CA"/>
        </w:rPr>
        <w:t xml:space="preserve"> to solve a variety of problems </w:t>
      </w:r>
      <w:r w:rsidR="00914C54">
        <w:rPr>
          <w:lang w:val="en-CA"/>
        </w:rPr>
        <w:t>where it is necessary to determine</w:t>
      </w:r>
      <w:r>
        <w:rPr>
          <w:lang w:val="en-CA"/>
        </w:rPr>
        <w:t xml:space="preserve"> the resultant of</w:t>
      </w:r>
      <w:r w:rsidR="00914C54">
        <w:rPr>
          <w:lang w:val="en-CA"/>
        </w:rPr>
        <w:t xml:space="preserve"> any number of </w:t>
      </w:r>
      <w:r w:rsidR="007C030B">
        <w:rPr>
          <w:lang w:val="en-CA"/>
        </w:rPr>
        <w:t>forces acting on a particle</w:t>
      </w:r>
      <w:r w:rsidR="00016EC4">
        <w:rPr>
          <w:lang w:val="en-CA"/>
        </w:rPr>
        <w:t>.</w:t>
      </w:r>
      <w:r w:rsidR="007C030B">
        <w:rPr>
          <w:lang w:val="en-CA"/>
        </w:rPr>
        <w:t xml:space="preserve"> </w:t>
      </w:r>
      <w:r w:rsidR="000676D1">
        <w:rPr>
          <w:lang w:val="en-CA"/>
        </w:rPr>
        <w:t xml:space="preserve">Conversely, a force may </w:t>
      </w:r>
      <w:r w:rsidR="00AA7FAB">
        <w:rPr>
          <w:lang w:val="en-CA"/>
        </w:rPr>
        <w:t xml:space="preserve">be </w:t>
      </w:r>
      <w:r w:rsidR="007467C6">
        <w:rPr>
          <w:lang w:val="en-CA"/>
        </w:rPr>
        <w:t xml:space="preserve">replaced or </w:t>
      </w:r>
      <w:r w:rsidR="000676D1">
        <w:rPr>
          <w:lang w:val="en-CA"/>
        </w:rPr>
        <w:t>be resolved into components</w:t>
      </w:r>
      <w:r w:rsidR="00F44B4C">
        <w:rPr>
          <w:lang w:val="en-CA"/>
        </w:rPr>
        <w:t xml:space="preserve"> by again by applying the parallelogram law or the triangle rule. </w:t>
      </w:r>
    </w:p>
    <w:p w:rsidR="00F44B4C" w:rsidRDefault="00F44B4C" w:rsidP="00A95C92">
      <w:pPr>
        <w:rPr>
          <w:lang w:val="en-CA"/>
        </w:rPr>
      </w:pPr>
    </w:p>
    <w:p w:rsidR="004B769C" w:rsidRDefault="007C030B" w:rsidP="00A95C92">
      <w:pPr>
        <w:rPr>
          <w:lang w:val="en-CA"/>
        </w:rPr>
      </w:pPr>
      <w:r>
        <w:rPr>
          <w:lang w:val="en-CA"/>
        </w:rPr>
        <w:t xml:space="preserve">The </w:t>
      </w:r>
      <w:r w:rsidR="00F44B4C">
        <w:rPr>
          <w:lang w:val="en-CA"/>
        </w:rPr>
        <w:t xml:space="preserve">special case of </w:t>
      </w:r>
      <w:r>
        <w:rPr>
          <w:lang w:val="en-CA"/>
        </w:rPr>
        <w:t>resolution of a force vector into its rectangular components</w:t>
      </w:r>
      <w:r w:rsidR="00016EC4">
        <w:rPr>
          <w:lang w:val="en-CA"/>
        </w:rPr>
        <w:t xml:space="preserve"> and the process of summing these components is then introduced as a more convenient method of determining the resultant force of any number of forces acting on a particle.</w:t>
      </w:r>
    </w:p>
    <w:p w:rsidR="00016EC4" w:rsidRDefault="00016EC4" w:rsidP="00016EC4">
      <w:pPr>
        <w:jc w:val="both"/>
        <w:rPr>
          <w:lang w:val="en-CA"/>
        </w:rPr>
      </w:pPr>
    </w:p>
    <w:p w:rsidR="000A14BE" w:rsidRDefault="00016EC4" w:rsidP="00016EC4">
      <w:pPr>
        <w:jc w:val="both"/>
        <w:rPr>
          <w:lang w:val="en-CA"/>
        </w:rPr>
      </w:pPr>
      <w:r>
        <w:rPr>
          <w:lang w:val="en-CA"/>
        </w:rPr>
        <w:t xml:space="preserve">Chapter 2 concludes with the study of equilibrium of a particle under the action of forces. The concept of the Free-Body Diagram (FBD) used to represent all forces </w:t>
      </w:r>
      <w:r w:rsidR="00C91AE8">
        <w:rPr>
          <w:lang w:val="en-CA"/>
        </w:rPr>
        <w:t xml:space="preserve">that </w:t>
      </w:r>
      <w:r>
        <w:rPr>
          <w:lang w:val="en-CA"/>
        </w:rPr>
        <w:t>act on the particle</w:t>
      </w:r>
      <w:r w:rsidR="00C91AE8">
        <w:rPr>
          <w:lang w:val="en-CA"/>
        </w:rPr>
        <w:t xml:space="preserve"> and the application of the equations of equilibrium to the FBD</w:t>
      </w:r>
      <w:r>
        <w:rPr>
          <w:lang w:val="en-CA"/>
        </w:rPr>
        <w:t xml:space="preserve"> </w:t>
      </w:r>
      <w:r w:rsidR="00C91AE8">
        <w:rPr>
          <w:lang w:val="en-CA"/>
        </w:rPr>
        <w:t>are</w:t>
      </w:r>
      <w:r>
        <w:rPr>
          <w:lang w:val="en-CA"/>
        </w:rPr>
        <w:t xml:space="preserve"> introduced</w:t>
      </w:r>
      <w:r w:rsidR="00C91AE8">
        <w:rPr>
          <w:lang w:val="en-CA"/>
        </w:rPr>
        <w:t>.</w:t>
      </w:r>
      <w:r w:rsidR="000A14BE">
        <w:rPr>
          <w:lang w:val="en-CA"/>
        </w:rPr>
        <w:br w:type="page"/>
      </w:r>
    </w:p>
    <w:p w:rsidR="00016EC4" w:rsidRDefault="00016EC4" w:rsidP="00016EC4">
      <w:pPr>
        <w:jc w:val="both"/>
        <w:rPr>
          <w:lang w:val="en-CA"/>
        </w:rPr>
      </w:pPr>
    </w:p>
    <w:p w:rsidR="000A14BE" w:rsidRDefault="000A14BE" w:rsidP="000A14BE">
      <w:pPr>
        <w:spacing w:before="240"/>
        <w:ind w:left="567" w:hanging="567"/>
        <w:rPr>
          <w:rFonts w:eastAsia="Times New Roman" w:cs="Times New Roman"/>
          <w:b/>
          <w:szCs w:val="20"/>
        </w:rPr>
      </w:pPr>
      <w:r w:rsidRPr="000A14BE">
        <w:rPr>
          <w:rFonts w:eastAsia="Times New Roman" w:cs="Times New Roman"/>
          <w:b/>
          <w:szCs w:val="20"/>
        </w:rPr>
        <w:t>2.2</w:t>
      </w:r>
      <w:r w:rsidRPr="000A14BE">
        <w:rPr>
          <w:rFonts w:eastAsia="Times New Roman" w:cs="Times New Roman"/>
          <w:b/>
          <w:szCs w:val="20"/>
        </w:rPr>
        <w:tab/>
        <w:t>Forces on a Particle</w:t>
      </w:r>
    </w:p>
    <w:p w:rsidR="00F04E09" w:rsidRPr="00F04E09" w:rsidRDefault="00F04E09" w:rsidP="000A14BE">
      <w:pPr>
        <w:spacing w:before="120"/>
        <w:jc w:val="both"/>
        <w:rPr>
          <w:rFonts w:eastAsia="Times New Roman" w:cs="Times New Roman"/>
          <w:b/>
          <w:szCs w:val="20"/>
        </w:rPr>
      </w:pPr>
      <w:r w:rsidRPr="00F04E09">
        <w:rPr>
          <w:rFonts w:eastAsia="Times New Roman" w:cs="Times New Roman"/>
          <w:b/>
          <w:szCs w:val="20"/>
        </w:rPr>
        <w:t>2.2.1. Characteristics of a Force</w:t>
      </w:r>
    </w:p>
    <w:p w:rsidR="000A14BE" w:rsidRPr="000A14BE" w:rsidRDefault="000A14BE" w:rsidP="000A14BE">
      <w:pPr>
        <w:spacing w:before="120"/>
        <w:jc w:val="both"/>
        <w:rPr>
          <w:rFonts w:eastAsia="Times New Roman" w:cs="Times New Roman"/>
          <w:szCs w:val="20"/>
        </w:rPr>
      </w:pPr>
      <w:r w:rsidRPr="000A14BE">
        <w:rPr>
          <w:rFonts w:eastAsia="Times New Roman" w:cs="Times New Roman"/>
          <w:szCs w:val="20"/>
        </w:rPr>
        <w:t xml:space="preserve">In the previous section, </w:t>
      </w:r>
      <w:r w:rsidR="00D331F7">
        <w:rPr>
          <w:rFonts w:eastAsia="Times New Roman" w:cs="Times New Roman"/>
          <w:szCs w:val="20"/>
        </w:rPr>
        <w:t>it was said that</w:t>
      </w:r>
      <w:r w:rsidRPr="000A14BE">
        <w:rPr>
          <w:rFonts w:eastAsia="Times New Roman" w:cs="Times New Roman"/>
          <w:szCs w:val="20"/>
        </w:rPr>
        <w:t xml:space="preserve"> forces </w:t>
      </w:r>
      <w:r w:rsidR="00D331F7">
        <w:rPr>
          <w:rFonts w:eastAsia="Times New Roman" w:cs="Times New Roman"/>
          <w:szCs w:val="20"/>
        </w:rPr>
        <w:t>are</w:t>
      </w:r>
      <w:r w:rsidRPr="000A14BE">
        <w:rPr>
          <w:rFonts w:eastAsia="Times New Roman" w:cs="Times New Roman"/>
          <w:szCs w:val="20"/>
        </w:rPr>
        <w:t xml:space="preserve"> characterized by the </w:t>
      </w:r>
      <w:r w:rsidRPr="000A14BE">
        <w:rPr>
          <w:rFonts w:eastAsia="Times New Roman" w:cs="Times New Roman"/>
          <w:b/>
          <w:szCs w:val="20"/>
        </w:rPr>
        <w:t>point of application</w:t>
      </w:r>
      <w:r w:rsidRPr="000A14BE">
        <w:rPr>
          <w:rFonts w:eastAsia="Times New Roman" w:cs="Times New Roman"/>
          <w:szCs w:val="20"/>
        </w:rPr>
        <w:t xml:space="preserve">, the </w:t>
      </w:r>
      <w:r w:rsidRPr="000A14BE">
        <w:rPr>
          <w:rFonts w:eastAsia="Times New Roman" w:cs="Times New Roman"/>
          <w:b/>
          <w:szCs w:val="20"/>
        </w:rPr>
        <w:t>magnitude</w:t>
      </w:r>
      <w:r w:rsidRPr="000A14BE">
        <w:rPr>
          <w:rFonts w:eastAsia="Times New Roman" w:cs="Times New Roman"/>
          <w:szCs w:val="20"/>
        </w:rPr>
        <w:t xml:space="preserve"> </w:t>
      </w:r>
      <w:r w:rsidR="00D331F7">
        <w:rPr>
          <w:rFonts w:eastAsia="Times New Roman" w:cs="Times New Roman"/>
          <w:szCs w:val="20"/>
        </w:rPr>
        <w:t xml:space="preserve">of the force </w:t>
      </w:r>
      <w:r w:rsidRPr="000A14BE">
        <w:rPr>
          <w:rFonts w:eastAsia="Times New Roman" w:cs="Times New Roman"/>
          <w:szCs w:val="20"/>
        </w:rPr>
        <w:t xml:space="preserve">and the </w:t>
      </w:r>
      <w:r w:rsidRPr="000A14BE">
        <w:rPr>
          <w:rFonts w:eastAsia="Times New Roman" w:cs="Times New Roman"/>
          <w:b/>
          <w:szCs w:val="20"/>
        </w:rPr>
        <w:t>direction</w:t>
      </w:r>
      <w:r w:rsidRPr="000A14BE">
        <w:rPr>
          <w:rFonts w:eastAsia="Times New Roman" w:cs="Times New Roman"/>
          <w:szCs w:val="20"/>
        </w:rPr>
        <w:t xml:space="preserve"> of the force. Forces acting on particles have the same point of application, it is the particle itself. Therefore, </w:t>
      </w:r>
      <w:r w:rsidR="004B769C">
        <w:rPr>
          <w:rFonts w:eastAsia="Times New Roman" w:cs="Times New Roman"/>
          <w:szCs w:val="20"/>
        </w:rPr>
        <w:t>a</w:t>
      </w:r>
      <w:r w:rsidR="0034320F">
        <w:rPr>
          <w:rFonts w:eastAsia="Times New Roman" w:cs="Times New Roman"/>
          <w:szCs w:val="20"/>
        </w:rPr>
        <w:t xml:space="preserve"> </w:t>
      </w:r>
      <w:r w:rsidRPr="000A14BE">
        <w:rPr>
          <w:rFonts w:eastAsia="Times New Roman" w:cs="Times New Roman"/>
          <w:szCs w:val="20"/>
        </w:rPr>
        <w:t xml:space="preserve">force acting on a particle </w:t>
      </w:r>
      <w:r w:rsidR="00C300C4">
        <w:rPr>
          <w:rFonts w:eastAsia="Times New Roman" w:cs="Times New Roman"/>
          <w:szCs w:val="20"/>
        </w:rPr>
        <w:t>is</w:t>
      </w:r>
      <w:r w:rsidRPr="000A14BE">
        <w:rPr>
          <w:rFonts w:eastAsia="Times New Roman" w:cs="Times New Roman"/>
          <w:szCs w:val="20"/>
        </w:rPr>
        <w:t xml:space="preserve"> completely defined by</w:t>
      </w:r>
      <w:r w:rsidR="004B769C">
        <w:rPr>
          <w:rFonts w:eastAsia="Times New Roman" w:cs="Times New Roman"/>
          <w:szCs w:val="20"/>
        </w:rPr>
        <w:t xml:space="preserve"> stating</w:t>
      </w:r>
      <w:r w:rsidRPr="000A14BE">
        <w:rPr>
          <w:rFonts w:eastAsia="Times New Roman" w:cs="Times New Roman"/>
          <w:szCs w:val="20"/>
        </w:rPr>
        <w:t xml:space="preserve"> its </w:t>
      </w:r>
      <w:r w:rsidRPr="000A14BE">
        <w:rPr>
          <w:rFonts w:eastAsia="Times New Roman" w:cs="Times New Roman"/>
          <w:b/>
          <w:szCs w:val="20"/>
        </w:rPr>
        <w:t>magnitude</w:t>
      </w:r>
      <w:r w:rsidRPr="000A14BE">
        <w:rPr>
          <w:rFonts w:eastAsia="Times New Roman" w:cs="Times New Roman"/>
          <w:szCs w:val="20"/>
        </w:rPr>
        <w:t xml:space="preserve"> and </w:t>
      </w:r>
      <w:r w:rsidRPr="000A14BE">
        <w:rPr>
          <w:rFonts w:eastAsia="Times New Roman" w:cs="Times New Roman"/>
          <w:b/>
          <w:szCs w:val="20"/>
        </w:rPr>
        <w:t>direction</w:t>
      </w:r>
      <w:r w:rsidRPr="000A14BE">
        <w:rPr>
          <w:rFonts w:eastAsia="Times New Roman" w:cs="Times New Roman"/>
          <w:szCs w:val="20"/>
        </w:rPr>
        <w:t>.</w:t>
      </w:r>
    </w:p>
    <w:p w:rsidR="000A14BE" w:rsidRDefault="000A14BE" w:rsidP="00681D27">
      <w:pPr>
        <w:spacing w:before="120"/>
        <w:ind w:left="1418" w:hanging="1418"/>
        <w:jc w:val="both"/>
        <w:rPr>
          <w:rFonts w:eastAsia="Times New Roman" w:cs="Times New Roman"/>
          <w:szCs w:val="20"/>
        </w:rPr>
      </w:pPr>
      <w:r w:rsidRPr="000A14BE">
        <w:rPr>
          <w:rFonts w:eastAsia="Times New Roman" w:cs="Times New Roman"/>
          <w:b/>
          <w:szCs w:val="20"/>
        </w:rPr>
        <w:t xml:space="preserve">Magnitude </w:t>
      </w:r>
      <w:r w:rsidRPr="000A14BE">
        <w:rPr>
          <w:rFonts w:eastAsia="Times New Roman" w:cs="Times New Roman"/>
          <w:szCs w:val="20"/>
        </w:rPr>
        <w:t>-</w:t>
      </w:r>
      <w:r w:rsidRPr="000A14BE">
        <w:rPr>
          <w:rFonts w:eastAsia="Times New Roman" w:cs="Times New Roman"/>
          <w:szCs w:val="20"/>
        </w:rPr>
        <w:tab/>
        <w:t>In the SI system the Newton (N) and the kiloNewton (kN), 1 kN = 1000 N</w:t>
      </w:r>
      <w:r w:rsidR="00A23308">
        <w:rPr>
          <w:rFonts w:eastAsia="Times New Roman" w:cs="Times New Roman"/>
          <w:szCs w:val="20"/>
        </w:rPr>
        <w:t xml:space="preserve"> are used</w:t>
      </w:r>
      <w:r w:rsidRPr="000A14BE">
        <w:rPr>
          <w:rFonts w:eastAsia="Times New Roman" w:cs="Times New Roman"/>
          <w:szCs w:val="20"/>
        </w:rPr>
        <w:t xml:space="preserve"> to specify the magnitude of a force. In the British and US customary system the pound or kilopound. (1000 lbs. = 1 kilopound or 1 kip)</w:t>
      </w:r>
      <w:r w:rsidR="00A23308">
        <w:rPr>
          <w:rFonts w:eastAsia="Times New Roman" w:cs="Times New Roman"/>
          <w:szCs w:val="20"/>
        </w:rPr>
        <w:t xml:space="preserve"> are used</w:t>
      </w:r>
      <w:r w:rsidRPr="000A14BE">
        <w:rPr>
          <w:rFonts w:eastAsia="Times New Roman" w:cs="Times New Roman"/>
          <w:szCs w:val="20"/>
        </w:rPr>
        <w:t>.</w:t>
      </w:r>
    </w:p>
    <w:p w:rsidR="00681D27" w:rsidRDefault="00681D27" w:rsidP="00681D27">
      <w:pPr>
        <w:spacing w:before="120"/>
        <w:ind w:left="1418" w:hanging="1418"/>
        <w:jc w:val="both"/>
        <w:rPr>
          <w:rFonts w:eastAsia="Times New Roman" w:cs="Times New Roman"/>
          <w:szCs w:val="20"/>
        </w:rPr>
      </w:pPr>
      <w:r>
        <w:rPr>
          <w:rFonts w:eastAsia="Times New Roman" w:cs="Times New Roman"/>
          <w:szCs w:val="20"/>
        </w:rPr>
        <w:tab/>
        <w:t>The magnitude of a force can be represented graphically by the length of a section of a line segment. In graphical solutions to problems of forces acting on a particle, a suitable scale either an “Engineers” or a “Metric” scale is first chosen. It is then used to represent the magnitude of each of the forces acting on the particle.</w:t>
      </w:r>
    </w:p>
    <w:p w:rsidR="000A14BE" w:rsidRPr="000A14BE" w:rsidRDefault="000A14BE" w:rsidP="000A14BE">
      <w:pPr>
        <w:spacing w:before="120"/>
        <w:ind w:left="1418" w:hanging="1418"/>
        <w:jc w:val="both"/>
        <w:rPr>
          <w:rFonts w:eastAsia="Times New Roman" w:cs="Times New Roman"/>
          <w:szCs w:val="20"/>
        </w:rPr>
      </w:pPr>
      <w:r w:rsidRPr="000A14BE">
        <w:rPr>
          <w:rFonts w:eastAsia="Times New Roman" w:cs="Times New Roman"/>
          <w:b/>
          <w:szCs w:val="20"/>
        </w:rPr>
        <w:t xml:space="preserve">Direction </w:t>
      </w:r>
      <w:r w:rsidRPr="000A14BE">
        <w:rPr>
          <w:rFonts w:eastAsia="Times New Roman" w:cs="Times New Roman"/>
          <w:szCs w:val="20"/>
        </w:rPr>
        <w:t>-</w:t>
      </w:r>
      <w:r w:rsidRPr="000A14BE">
        <w:rPr>
          <w:rFonts w:eastAsia="Times New Roman" w:cs="Times New Roman"/>
          <w:szCs w:val="20"/>
        </w:rPr>
        <w:tab/>
        <w:t>The direction of a force is defined by specifying;</w:t>
      </w:r>
    </w:p>
    <w:p w:rsidR="000A14BE" w:rsidRPr="000A14BE" w:rsidRDefault="000A14BE" w:rsidP="000A14BE">
      <w:pPr>
        <w:rPr>
          <w:rFonts w:eastAsia="Times New Roman" w:cs="Times New Roman"/>
          <w:szCs w:val="20"/>
        </w:rPr>
      </w:pPr>
      <w:r w:rsidRPr="000A14BE">
        <w:rPr>
          <w:rFonts w:eastAsia="Times New Roman" w:cs="Times New Roman"/>
          <w:szCs w:val="20"/>
        </w:rPr>
        <w:tab/>
      </w:r>
      <w:r w:rsidRPr="000A14BE">
        <w:rPr>
          <w:rFonts w:eastAsia="Times New Roman" w:cs="Times New Roman"/>
          <w:szCs w:val="20"/>
        </w:rPr>
        <w:tab/>
        <w:t xml:space="preserve">a) the </w:t>
      </w:r>
      <w:r w:rsidRPr="000A14BE">
        <w:rPr>
          <w:rFonts w:eastAsia="Times New Roman" w:cs="Times New Roman"/>
          <w:b/>
          <w:szCs w:val="20"/>
        </w:rPr>
        <w:t>line of action</w:t>
      </w:r>
      <w:r w:rsidR="00A23308">
        <w:rPr>
          <w:rFonts w:eastAsia="Times New Roman" w:cs="Times New Roman"/>
          <w:b/>
          <w:szCs w:val="20"/>
        </w:rPr>
        <w:t xml:space="preserve"> </w:t>
      </w:r>
      <w:r w:rsidR="00A23308">
        <w:rPr>
          <w:rFonts w:eastAsia="Times New Roman" w:cs="Times New Roman"/>
          <w:szCs w:val="20"/>
        </w:rPr>
        <w:t>of the force</w:t>
      </w:r>
      <w:r w:rsidRPr="000A14BE">
        <w:rPr>
          <w:rFonts w:eastAsia="Times New Roman" w:cs="Times New Roman"/>
          <w:szCs w:val="20"/>
        </w:rPr>
        <w:t>, and</w:t>
      </w:r>
    </w:p>
    <w:p w:rsidR="000A14BE" w:rsidRDefault="000A14BE" w:rsidP="000A14BE">
      <w:pPr>
        <w:rPr>
          <w:rFonts w:eastAsia="Times New Roman" w:cs="Times New Roman"/>
          <w:szCs w:val="20"/>
        </w:rPr>
      </w:pPr>
      <w:r w:rsidRPr="000A14BE">
        <w:rPr>
          <w:rFonts w:eastAsia="Times New Roman" w:cs="Times New Roman"/>
          <w:szCs w:val="20"/>
        </w:rPr>
        <w:tab/>
      </w:r>
      <w:r w:rsidRPr="000A14BE">
        <w:rPr>
          <w:rFonts w:eastAsia="Times New Roman" w:cs="Times New Roman"/>
          <w:szCs w:val="20"/>
        </w:rPr>
        <w:tab/>
        <w:t xml:space="preserve">b) the </w:t>
      </w:r>
      <w:r w:rsidRPr="000A14BE">
        <w:rPr>
          <w:rFonts w:eastAsia="Times New Roman" w:cs="Times New Roman"/>
          <w:b/>
          <w:szCs w:val="20"/>
        </w:rPr>
        <w:t>sense</w:t>
      </w:r>
      <w:r w:rsidRPr="000A14BE">
        <w:rPr>
          <w:rFonts w:eastAsia="Times New Roman" w:cs="Times New Roman"/>
          <w:szCs w:val="20"/>
        </w:rPr>
        <w:t xml:space="preserve"> of the force</w:t>
      </w:r>
    </w:p>
    <w:p w:rsidR="00A23308" w:rsidRPr="000A14BE" w:rsidRDefault="00A23308" w:rsidP="000A14BE">
      <w:pPr>
        <w:rPr>
          <w:rFonts w:eastAsia="Times New Roman" w:cs="Times New Roman"/>
          <w:szCs w:val="20"/>
        </w:rPr>
      </w:pPr>
      <w:r>
        <w:rPr>
          <w:rFonts w:eastAsia="Times New Roman" w:cs="Times New Roman"/>
          <w:szCs w:val="20"/>
        </w:rPr>
        <w:tab/>
      </w:r>
      <w:r>
        <w:rPr>
          <w:rFonts w:eastAsia="Times New Roman" w:cs="Times New Roman"/>
          <w:szCs w:val="20"/>
        </w:rPr>
        <w:tab/>
      </w:r>
      <w:r w:rsidR="00681D27">
        <w:rPr>
          <w:rFonts w:eastAsia="Times New Roman" w:cs="Times New Roman"/>
          <w:szCs w:val="20"/>
        </w:rPr>
        <w:t>In two dimension</w:t>
      </w:r>
      <w:r w:rsidR="0034320F">
        <w:rPr>
          <w:rFonts w:eastAsia="Times New Roman" w:cs="Times New Roman"/>
          <w:szCs w:val="20"/>
        </w:rPr>
        <w:t>al</w:t>
      </w:r>
      <w:r w:rsidR="00681D27">
        <w:rPr>
          <w:rFonts w:eastAsia="Times New Roman" w:cs="Times New Roman"/>
          <w:szCs w:val="20"/>
        </w:rPr>
        <w:t xml:space="preserve"> problems, t</w:t>
      </w:r>
      <w:r>
        <w:rPr>
          <w:rFonts w:eastAsia="Times New Roman" w:cs="Times New Roman"/>
          <w:szCs w:val="20"/>
        </w:rPr>
        <w:t>hese</w:t>
      </w:r>
      <w:r w:rsidR="0034320F">
        <w:rPr>
          <w:rFonts w:eastAsia="Times New Roman" w:cs="Times New Roman"/>
          <w:szCs w:val="20"/>
        </w:rPr>
        <w:t xml:space="preserve"> two </w:t>
      </w:r>
      <w:r>
        <w:rPr>
          <w:rFonts w:eastAsia="Times New Roman" w:cs="Times New Roman"/>
          <w:szCs w:val="20"/>
        </w:rPr>
        <w:t xml:space="preserve"> terms are defined as follows:</w:t>
      </w:r>
    </w:p>
    <w:p w:rsidR="0010120D" w:rsidRPr="000A14BE" w:rsidRDefault="000A14BE" w:rsidP="0010120D">
      <w:pPr>
        <w:spacing w:before="120"/>
        <w:ind w:left="1418" w:hanging="1418"/>
        <w:jc w:val="both"/>
        <w:rPr>
          <w:rFonts w:eastAsia="Times New Roman" w:cs="Times New Roman"/>
          <w:szCs w:val="20"/>
        </w:rPr>
      </w:pPr>
      <w:r w:rsidRPr="000A14BE">
        <w:rPr>
          <w:rFonts w:eastAsia="Times New Roman" w:cs="Times New Roman"/>
          <w:b/>
          <w:szCs w:val="20"/>
        </w:rPr>
        <w:t>Line of Action</w:t>
      </w:r>
      <w:r w:rsidRPr="000A14BE">
        <w:rPr>
          <w:rFonts w:eastAsia="Times New Roman" w:cs="Times New Roman"/>
          <w:i/>
          <w:szCs w:val="20"/>
        </w:rPr>
        <w:t xml:space="preserve"> </w:t>
      </w:r>
      <w:r w:rsidRPr="000A14BE">
        <w:rPr>
          <w:rFonts w:eastAsia="Times New Roman" w:cs="Times New Roman"/>
          <w:szCs w:val="20"/>
        </w:rPr>
        <w:t xml:space="preserve">– </w:t>
      </w:r>
      <w:r w:rsidR="0010120D">
        <w:t xml:space="preserve">The </w:t>
      </w:r>
      <w:r w:rsidR="0010120D">
        <w:rPr>
          <w:b/>
        </w:rPr>
        <w:t>line of action</w:t>
      </w:r>
      <w:r w:rsidR="0010120D">
        <w:t xml:space="preserve"> of a force is an infinitely long straight line along which the force acts. To define the line of action of a force </w:t>
      </w:r>
      <w:r w:rsidR="0010120D" w:rsidRPr="00AB75EC">
        <w:rPr>
          <w:color w:val="FF0000"/>
        </w:rPr>
        <w:t>it is necessary</w:t>
      </w:r>
      <w:r w:rsidR="0010120D">
        <w:rPr>
          <w:color w:val="FF0000"/>
        </w:rPr>
        <w:t xml:space="preserve"> to </w:t>
      </w:r>
      <w:r w:rsidR="0010120D">
        <w:t xml:space="preserve">specify the angle that it makes with respect to a fixed reference axis such as a horizontal line (e.g. </w:t>
      </w:r>
      <w:r w:rsidR="0010120D">
        <w:rPr>
          <w:b/>
        </w:rPr>
        <w:t>the line of action</w:t>
      </w:r>
      <w:r w:rsidR="0010120D">
        <w:t xml:space="preserve"> of a force </w:t>
      </w:r>
      <w:r w:rsidR="0010120D" w:rsidRPr="00AB75EC">
        <w:rPr>
          <w:color w:val="FF0000"/>
        </w:rPr>
        <w:t>is said to be</w:t>
      </w:r>
      <w:r w:rsidR="0010120D">
        <w:t xml:space="preserve"> 30</w:t>
      </w:r>
      <w:r w:rsidR="0010120D">
        <w:rPr>
          <w:vertAlign w:val="superscript"/>
        </w:rPr>
        <w:t>o</w:t>
      </w:r>
      <w:r w:rsidR="0010120D">
        <w:t xml:space="preserve"> counterclockwise from a horizontal line). The force itself is a segment of the line of action. An appropriate scale </w:t>
      </w:r>
      <w:r w:rsidR="0010120D" w:rsidRPr="00AB75EC">
        <w:rPr>
          <w:color w:val="FF0000"/>
        </w:rPr>
        <w:t>is used</w:t>
      </w:r>
      <w:r w:rsidR="0010120D">
        <w:t xml:space="preserve"> to scale the length of the segment which is equal to the magnitude of the force. The force is shown as an arrow whose length is equal to the magnitude of the force.</w:t>
      </w:r>
    </w:p>
    <w:p w:rsidR="00C300C4" w:rsidRDefault="000A14BE" w:rsidP="000A14BE">
      <w:pPr>
        <w:spacing w:before="120"/>
        <w:ind w:left="1418" w:hanging="1418"/>
        <w:jc w:val="both"/>
        <w:rPr>
          <w:rFonts w:eastAsia="Times New Roman" w:cs="Times New Roman"/>
          <w:szCs w:val="20"/>
        </w:rPr>
      </w:pPr>
      <w:r w:rsidRPr="000A14BE">
        <w:rPr>
          <w:rFonts w:eastAsia="Times New Roman" w:cs="Times New Roman"/>
          <w:b/>
          <w:szCs w:val="20"/>
        </w:rPr>
        <w:t xml:space="preserve">Sense </w:t>
      </w:r>
      <w:r w:rsidRPr="000A14BE">
        <w:rPr>
          <w:rFonts w:eastAsia="Times New Roman" w:cs="Times New Roman"/>
          <w:i/>
          <w:szCs w:val="20"/>
        </w:rPr>
        <w:t>–</w:t>
      </w:r>
      <w:r w:rsidRPr="000A14BE">
        <w:rPr>
          <w:rFonts w:eastAsia="Times New Roman" w:cs="Times New Roman"/>
          <w:szCs w:val="20"/>
        </w:rPr>
        <w:t xml:space="preserve"> </w:t>
      </w:r>
      <w:r w:rsidRPr="000A14BE">
        <w:rPr>
          <w:rFonts w:eastAsia="Times New Roman" w:cs="Times New Roman"/>
          <w:szCs w:val="20"/>
        </w:rPr>
        <w:tab/>
      </w:r>
      <w:r w:rsidR="003860E3">
        <w:t xml:space="preserve">The line of action of a force, however, only partly establishes the direction of a force. If for example a force is to be applied at point </w:t>
      </w:r>
      <w:r w:rsidR="003860E3">
        <w:rPr>
          <w:iCs/>
        </w:rPr>
        <w:t>A</w:t>
      </w:r>
      <w:r w:rsidR="003860E3">
        <w:t xml:space="preserve"> which is fixed on a horizontal reference axis such that the line of action of the force makes a 30</w:t>
      </w:r>
      <w:r w:rsidR="003860E3">
        <w:rPr>
          <w:vertAlign w:val="superscript"/>
        </w:rPr>
        <w:t>o</w:t>
      </w:r>
      <w:r w:rsidR="003860E3">
        <w:t xml:space="preserve"> angle measured counterclockwise from the fixed axis there is a dilemma. Is the force at</w:t>
      </w:r>
      <w:r w:rsidR="003860E3">
        <w:rPr>
          <w:i/>
        </w:rPr>
        <w:t xml:space="preserve"> </w:t>
      </w:r>
      <w:r w:rsidR="003860E3">
        <w:rPr>
          <w:iCs/>
        </w:rPr>
        <w:t>A applied</w:t>
      </w:r>
      <w:r w:rsidR="003860E3">
        <w:rPr>
          <w:i/>
        </w:rPr>
        <w:t xml:space="preserve"> </w:t>
      </w:r>
      <w:r w:rsidR="003860E3">
        <w:t>so that it goes “upward to the right” or “downward to the left”? It is necessary to say or show which of the two possibilities is meant.</w:t>
      </w:r>
      <w:r w:rsidRPr="000A14BE">
        <w:rPr>
          <w:rFonts w:eastAsia="Times New Roman" w:cs="Times New Roman"/>
          <w:szCs w:val="20"/>
        </w:rPr>
        <w:t xml:space="preserve"> </w:t>
      </w:r>
    </w:p>
    <w:p w:rsidR="000A14BE" w:rsidRPr="000A14BE" w:rsidRDefault="003860E3" w:rsidP="002A20C8">
      <w:pPr>
        <w:spacing w:before="120"/>
        <w:ind w:left="1418"/>
        <w:jc w:val="both"/>
        <w:rPr>
          <w:rFonts w:eastAsia="Times New Roman" w:cs="Times New Roman"/>
          <w:szCs w:val="20"/>
        </w:rPr>
      </w:pPr>
      <w:r>
        <w:t xml:space="preserve">This is called stating the </w:t>
      </w:r>
      <w:r>
        <w:rPr>
          <w:b/>
        </w:rPr>
        <w:t>sense</w:t>
      </w:r>
      <w:r>
        <w:t xml:space="preserve"> of the force. The </w:t>
      </w:r>
      <w:r>
        <w:rPr>
          <w:b/>
        </w:rPr>
        <w:t xml:space="preserve">arrowhead </w:t>
      </w:r>
      <w:r>
        <w:t>as illustrated</w:t>
      </w:r>
      <w:r>
        <w:rPr>
          <w:b/>
        </w:rPr>
        <w:t xml:space="preserve"> </w:t>
      </w:r>
      <w:r>
        <w:t>in Figures 2.</w:t>
      </w:r>
      <w:r w:rsidR="00CA27DE">
        <w:t>2</w:t>
      </w:r>
      <w:r>
        <w:t>(a) and 2.</w:t>
      </w:r>
      <w:r w:rsidR="00315E55">
        <w:t>2</w:t>
      </w:r>
      <w:r>
        <w:t>(b) indicates the sense of a force.  Note in Figure 2.</w:t>
      </w:r>
      <w:r w:rsidR="00CA27DE">
        <w:t>2</w:t>
      </w:r>
      <w:r>
        <w:t>(b) that the arrow representing the force has a “tip” and a “tail”. Always refer to the arrowhead as the “tip” and the other end as the “tail”.</w:t>
      </w:r>
    </w:p>
    <w:p w:rsidR="000A14BE" w:rsidRPr="000A14BE" w:rsidRDefault="000A14BE" w:rsidP="000A14BE">
      <w:pPr>
        <w:jc w:val="center"/>
        <w:rPr>
          <w:rFonts w:eastAsia="Times New Roman" w:cs="Times New Roman"/>
          <w:szCs w:val="24"/>
        </w:rPr>
      </w:pPr>
      <w:r w:rsidRPr="000A14BE">
        <w:rPr>
          <w:rFonts w:eastAsia="Times New Roman" w:cs="Times New Roman"/>
          <w:sz w:val="20"/>
          <w:szCs w:val="20"/>
        </w:rPr>
        <w:object w:dxaOrig="5727" w:dyaOrig="6892">
          <v:shape id="_x0000_i1025" type="#_x0000_t75" style="width:286.65pt;height:344.25pt" o:ole="">
            <v:imagedata r:id="rId13" o:title=""/>
          </v:shape>
          <o:OLEObject Type="Embed" ProgID="Visio.Drawing.5" ShapeID="_x0000_i1025" DrawAspect="Content" ObjectID="_1533030352" r:id="rId14"/>
        </w:object>
      </w:r>
    </w:p>
    <w:p w:rsidR="000A14BE" w:rsidRPr="000A14BE" w:rsidRDefault="000A14BE" w:rsidP="000A14BE">
      <w:pPr>
        <w:spacing w:before="120"/>
        <w:ind w:left="2160" w:hanging="2160"/>
        <w:jc w:val="center"/>
        <w:rPr>
          <w:rFonts w:eastAsia="Times New Roman" w:cs="Times New Roman"/>
          <w:b/>
          <w:sz w:val="28"/>
          <w:szCs w:val="20"/>
        </w:rPr>
      </w:pPr>
      <w:r w:rsidRPr="000A14BE">
        <w:rPr>
          <w:rFonts w:eastAsia="Times New Roman" w:cs="Times New Roman"/>
          <w:b/>
          <w:szCs w:val="20"/>
        </w:rPr>
        <w:t>Figure 2.</w:t>
      </w:r>
      <w:r w:rsidR="00CA27DE">
        <w:rPr>
          <w:rFonts w:eastAsia="Times New Roman" w:cs="Times New Roman"/>
          <w:b/>
          <w:szCs w:val="20"/>
        </w:rPr>
        <w:t>2</w:t>
      </w:r>
    </w:p>
    <w:p w:rsidR="000A14BE" w:rsidRPr="000A14BE" w:rsidRDefault="008671DD" w:rsidP="000A14BE">
      <w:pPr>
        <w:spacing w:before="120"/>
        <w:jc w:val="both"/>
        <w:rPr>
          <w:rFonts w:eastAsia="Times New Roman" w:cs="Times New Roman"/>
          <w:szCs w:val="20"/>
        </w:rPr>
      </w:pPr>
      <w:r>
        <w:rPr>
          <w:rFonts w:eastAsia="Times New Roman" w:cs="Times New Roman"/>
          <w:szCs w:val="20"/>
        </w:rPr>
        <w:t>Force</w:t>
      </w:r>
      <w:r w:rsidR="000A14BE" w:rsidRPr="000A14BE">
        <w:rPr>
          <w:rFonts w:eastAsia="Times New Roman" w:cs="Times New Roman"/>
          <w:szCs w:val="20"/>
        </w:rPr>
        <w:t xml:space="preserve"> vectors will be represented by bold-faced letters e.g. (</w:t>
      </w:r>
      <w:r w:rsidR="000A14BE" w:rsidRPr="000A14BE">
        <w:rPr>
          <w:rFonts w:eastAsia="Times New Roman" w:cs="Times New Roman"/>
          <w:b/>
          <w:szCs w:val="20"/>
        </w:rPr>
        <w:t>F</w:t>
      </w:r>
      <w:r w:rsidR="000A14BE" w:rsidRPr="000A14BE">
        <w:rPr>
          <w:rFonts w:eastAsia="Times New Roman" w:cs="Times New Roman"/>
          <w:szCs w:val="20"/>
        </w:rPr>
        <w:t xml:space="preserve">). In longhand writing, as for example on the board or </w:t>
      </w:r>
      <w:r w:rsidR="008371FD">
        <w:rPr>
          <w:rFonts w:eastAsia="Times New Roman" w:cs="Times New Roman"/>
          <w:szCs w:val="20"/>
        </w:rPr>
        <w:t>document</w:t>
      </w:r>
      <w:r w:rsidR="000A14BE" w:rsidRPr="000A14BE">
        <w:rPr>
          <w:rFonts w:eastAsia="Times New Roman" w:cs="Times New Roman"/>
          <w:szCs w:val="20"/>
        </w:rPr>
        <w:t xml:space="preserve"> projector, a vector may be denoted by drawing an arrow above the letter (</w:t>
      </w:r>
      <w:r w:rsidR="000A14BE" w:rsidRPr="000A14BE">
        <w:rPr>
          <w:rFonts w:eastAsia="Times New Roman" w:cs="Times New Roman"/>
          <w:b/>
          <w:position w:val="-4"/>
          <w:szCs w:val="20"/>
        </w:rPr>
        <w:object w:dxaOrig="200" w:dyaOrig="320">
          <v:shape id="_x0000_i1026" type="#_x0000_t75" style="width:9.75pt;height:15.75pt" o:ole="" fillcolor="window">
            <v:imagedata r:id="rId15" o:title=""/>
          </v:shape>
          <o:OLEObject Type="Embed" ProgID="Equation.DSMT4" ShapeID="_x0000_i1026" DrawAspect="Content" ObjectID="_1533030353" r:id="rId16"/>
        </w:object>
      </w:r>
      <w:r w:rsidR="000A14BE" w:rsidRPr="000A14BE">
        <w:rPr>
          <w:rFonts w:eastAsia="Times New Roman" w:cs="Times New Roman"/>
          <w:szCs w:val="20"/>
        </w:rPr>
        <w:t xml:space="preserve">). The </w:t>
      </w:r>
      <w:r w:rsidR="000A14BE" w:rsidRPr="000A14BE">
        <w:rPr>
          <w:rFonts w:eastAsia="Times New Roman" w:cs="Times New Roman"/>
          <w:b/>
          <w:szCs w:val="20"/>
        </w:rPr>
        <w:t>magnitude</w:t>
      </w:r>
      <w:r w:rsidR="000A14BE" w:rsidRPr="000A14BE">
        <w:rPr>
          <w:rFonts w:eastAsia="Times New Roman" w:cs="Times New Roman"/>
          <w:szCs w:val="20"/>
        </w:rPr>
        <w:t xml:space="preserve"> of a vector defines the length of vector and will be the same letter without an arrow above, e.g. </w:t>
      </w:r>
      <w:r w:rsidR="000A14BE" w:rsidRPr="000A14BE">
        <w:rPr>
          <w:rFonts w:eastAsia="Times New Roman" w:cs="Times New Roman"/>
          <w:position w:val="-18"/>
          <w:szCs w:val="20"/>
        </w:rPr>
        <w:object w:dxaOrig="279" w:dyaOrig="480">
          <v:shape id="_x0000_i1027" type="#_x0000_t75" style="width:14.25pt;height:24pt" o:ole="" fillcolor="window">
            <v:imagedata r:id="rId17" o:title=""/>
          </v:shape>
          <o:OLEObject Type="Embed" ProgID="Equation.DSMT4" ShapeID="_x0000_i1027" DrawAspect="Content" ObjectID="_1533030354" r:id="rId18"/>
        </w:object>
      </w:r>
      <w:r w:rsidR="000A14BE" w:rsidRPr="000A14BE">
        <w:rPr>
          <w:rFonts w:eastAsia="Times New Roman" w:cs="Times New Roman"/>
          <w:szCs w:val="20"/>
        </w:rPr>
        <w:t xml:space="preserve"> = </w:t>
      </w:r>
      <w:r w:rsidR="000A14BE" w:rsidRPr="000A14BE">
        <w:rPr>
          <w:rFonts w:eastAsia="Times New Roman" w:cs="Times New Roman"/>
          <w:position w:val="-14"/>
          <w:szCs w:val="20"/>
        </w:rPr>
        <w:object w:dxaOrig="279" w:dyaOrig="400">
          <v:shape id="_x0000_i1028" type="#_x0000_t75" style="width:14.25pt;height:20.25pt" o:ole="" fillcolor="window">
            <v:imagedata r:id="rId19" o:title=""/>
          </v:shape>
          <o:OLEObject Type="Embed" ProgID="Equation.DSMT4" ShapeID="_x0000_i1028" DrawAspect="Content" ObjectID="_1533030355" r:id="rId20"/>
        </w:object>
      </w:r>
      <w:r w:rsidR="000A14BE" w:rsidRPr="000A14BE">
        <w:rPr>
          <w:rFonts w:eastAsia="Times New Roman" w:cs="Times New Roman"/>
          <w:szCs w:val="20"/>
        </w:rPr>
        <w:t>= F. Magnitude of a vector is always a positive quantity.</w:t>
      </w:r>
    </w:p>
    <w:p w:rsidR="00F31416" w:rsidRDefault="00F31416">
      <w:pPr>
        <w:rPr>
          <w:lang w:val="en-CA"/>
        </w:rPr>
      </w:pPr>
      <w:r>
        <w:rPr>
          <w:lang w:val="en-CA"/>
        </w:rPr>
        <w:br w:type="page"/>
      </w:r>
    </w:p>
    <w:p w:rsidR="00F04E09" w:rsidRDefault="00F04E09" w:rsidP="00F31416">
      <w:pPr>
        <w:rPr>
          <w:b/>
        </w:rPr>
      </w:pPr>
      <w:r>
        <w:rPr>
          <w:b/>
        </w:rPr>
        <w:lastRenderedPageBreak/>
        <w:t>2.3 Addition of Vectors</w:t>
      </w:r>
      <w:r w:rsidR="008000FF">
        <w:rPr>
          <w:b/>
        </w:rPr>
        <w:t xml:space="preserve"> – Parallelogram Law and Triangle Rule</w:t>
      </w:r>
    </w:p>
    <w:p w:rsidR="00F04E09" w:rsidRDefault="00F04E09" w:rsidP="00F31416">
      <w:pPr>
        <w:rPr>
          <w:b/>
        </w:rPr>
      </w:pPr>
    </w:p>
    <w:p w:rsidR="00F04E09" w:rsidRPr="00F04E09" w:rsidRDefault="00F04E09" w:rsidP="00F31416">
      <w:r>
        <w:t>All vectors add according to the Parallelogram Law</w:t>
      </w:r>
      <w:r w:rsidR="008000FF">
        <w:t xml:space="preserve">. The Parallelogram Law lends itself to a graphical or approximate solution to problems involving two forces acting on a particle. The Triangle Rule is used as an alternate to the Parallelogram Law where a trigonometric or </w:t>
      </w:r>
      <w:r w:rsidR="00EF4363">
        <w:t>an</w:t>
      </w:r>
      <w:r w:rsidR="00123383">
        <w:t>a</w:t>
      </w:r>
      <w:r w:rsidR="00EF4363">
        <w:t>lytical</w:t>
      </w:r>
      <w:r w:rsidR="008000FF">
        <w:t xml:space="preserve"> solution to the problem is required. </w:t>
      </w:r>
    </w:p>
    <w:p w:rsidR="00F04E09" w:rsidRDefault="00F04E09" w:rsidP="00F31416">
      <w:pPr>
        <w:rPr>
          <w:b/>
        </w:rPr>
      </w:pPr>
    </w:p>
    <w:p w:rsidR="00F31416" w:rsidRPr="00F31416" w:rsidRDefault="00F31416" w:rsidP="00F31416">
      <w:r w:rsidRPr="00F31416">
        <w:rPr>
          <w:b/>
        </w:rPr>
        <w:t>2.</w:t>
      </w:r>
      <w:r w:rsidR="00F04E09">
        <w:rPr>
          <w:b/>
        </w:rPr>
        <w:t>3.1.</w:t>
      </w:r>
      <w:r w:rsidRPr="00F31416">
        <w:rPr>
          <w:b/>
        </w:rPr>
        <w:tab/>
        <w:t xml:space="preserve">Resultant of Two Forces </w:t>
      </w:r>
      <w:r w:rsidR="00CE02C1">
        <w:rPr>
          <w:b/>
        </w:rPr>
        <w:t>Acting on a Particle</w:t>
      </w:r>
      <w:r w:rsidRPr="00F31416">
        <w:rPr>
          <w:b/>
        </w:rPr>
        <w:t xml:space="preserve"> – The Parallelogram Law</w:t>
      </w:r>
    </w:p>
    <w:p w:rsidR="00CE02C1" w:rsidRDefault="00CE02C1" w:rsidP="00F31416"/>
    <w:p w:rsidR="00F31416" w:rsidRPr="00F31416" w:rsidRDefault="00F31416" w:rsidP="00F31416">
      <w:r w:rsidRPr="00F31416">
        <w:t xml:space="preserve">The </w:t>
      </w:r>
      <w:r w:rsidRPr="00F31416">
        <w:rPr>
          <w:b/>
        </w:rPr>
        <w:t xml:space="preserve">parallelogram law </w:t>
      </w:r>
      <w:r w:rsidRPr="00F31416">
        <w:t xml:space="preserve">is now introduced. The </w:t>
      </w:r>
      <w:r w:rsidRPr="00F31416">
        <w:rPr>
          <w:b/>
        </w:rPr>
        <w:t>parallelogram law</w:t>
      </w:r>
      <w:r w:rsidRPr="00F31416">
        <w:t xml:space="preserve"> is the basis for </w:t>
      </w:r>
      <w:r w:rsidRPr="00F31416">
        <w:rPr>
          <w:b/>
        </w:rPr>
        <w:t>graphical</w:t>
      </w:r>
      <w:r w:rsidRPr="00F31416">
        <w:t xml:space="preserve"> solutions to many statics problems</w:t>
      </w:r>
      <w:r w:rsidR="00CE02C1">
        <w:t xml:space="preserve"> involving forces acting on a particle</w:t>
      </w:r>
      <w:r w:rsidRPr="00F31416">
        <w:t>.</w:t>
      </w:r>
    </w:p>
    <w:p w:rsidR="00F31416" w:rsidRPr="00F31416" w:rsidRDefault="00F31416" w:rsidP="00F31416"/>
    <w:p w:rsidR="00F31416" w:rsidRDefault="00F31416" w:rsidP="00F31416">
      <w:r w:rsidRPr="00F31416">
        <w:rPr>
          <w:noProof/>
        </w:rPr>
        <mc:AlternateContent>
          <mc:Choice Requires="wps">
            <w:drawing>
              <wp:inline distT="0" distB="0" distL="0" distR="0" wp14:anchorId="409CC534" wp14:editId="59463CC6">
                <wp:extent cx="5852160" cy="3733800"/>
                <wp:effectExtent l="0" t="0" r="15240" b="1905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3733800"/>
                        </a:xfrm>
                        <a:prstGeom prst="rect">
                          <a:avLst/>
                        </a:prstGeom>
                        <a:solidFill>
                          <a:srgbClr val="FFFF99"/>
                        </a:solidFill>
                        <a:ln w="9525">
                          <a:solidFill>
                            <a:srgbClr val="000000"/>
                          </a:solidFill>
                          <a:miter lim="800000"/>
                          <a:headEnd/>
                          <a:tailEnd/>
                        </a:ln>
                      </wps:spPr>
                      <wps:txbx>
                        <w:txbxContent>
                          <w:p w:rsidR="00850A77" w:rsidRDefault="00850A77" w:rsidP="00F31416">
                            <w:pPr>
                              <w:pStyle w:val="Heading2"/>
                              <w:jc w:val="both"/>
                            </w:pPr>
                            <w:r>
                              <w:t>The Parallelogram Law</w:t>
                            </w:r>
                          </w:p>
                          <w:p w:rsidR="00850A77" w:rsidRPr="005D044A" w:rsidRDefault="00850A77" w:rsidP="005D044A"/>
                          <w:p w:rsidR="00850A77" w:rsidRDefault="00850A77" w:rsidP="00F31416">
                            <w:pPr>
                              <w:jc w:val="both"/>
                            </w:pPr>
                            <w:r>
                              <w:t xml:space="preserve">Two forces </w:t>
                            </w:r>
                            <w:r>
                              <w:rPr>
                                <w:b/>
                              </w:rPr>
                              <w:t>P</w:t>
                            </w:r>
                            <w:r>
                              <w:t xml:space="preserve"> and </w:t>
                            </w:r>
                            <w:r>
                              <w:rPr>
                                <w:b/>
                              </w:rPr>
                              <w:t>Q</w:t>
                            </w:r>
                            <w:r>
                              <w:t xml:space="preserve"> acting on a particle </w:t>
                            </w:r>
                            <w:r>
                              <w:rPr>
                                <w:iCs/>
                              </w:rPr>
                              <w:t>O</w:t>
                            </w:r>
                            <w:r>
                              <w:t xml:space="preserve"> as shown in Figure 2</w:t>
                            </w:r>
                            <w:r w:rsidR="00CA27DE">
                              <w:t>.3</w:t>
                            </w:r>
                            <w:r>
                              <w:t xml:space="preserve"> may be replaced by a single force </w:t>
                            </w:r>
                            <w:r>
                              <w:rPr>
                                <w:b/>
                              </w:rPr>
                              <w:t>R</w:t>
                            </w:r>
                            <w:r>
                              <w:t xml:space="preserve"> called the resultant of the two forces by constructing a parallelogram using </w:t>
                            </w:r>
                            <w:r>
                              <w:rPr>
                                <w:b/>
                              </w:rPr>
                              <w:t>P</w:t>
                            </w:r>
                            <w:r>
                              <w:t xml:space="preserve"> and </w:t>
                            </w:r>
                            <w:r>
                              <w:rPr>
                                <w:b/>
                              </w:rPr>
                              <w:t>Q</w:t>
                            </w:r>
                            <w:r>
                              <w:t xml:space="preserve"> as two adjacent sides of the parallelogram. </w:t>
                            </w:r>
                          </w:p>
                          <w:p w:rsidR="00850A77" w:rsidRDefault="00850A77" w:rsidP="00F31416">
                            <w:pPr>
                              <w:jc w:val="both"/>
                            </w:pPr>
                          </w:p>
                          <w:p w:rsidR="00850A77" w:rsidRDefault="00850A77" w:rsidP="00F31416">
                            <w:pPr>
                              <w:jc w:val="both"/>
                            </w:pPr>
                            <w:r w:rsidRPr="000E286A">
                              <w:rPr>
                                <w:b/>
                              </w:rPr>
                              <w:t xml:space="preserve">Graphical Solutions </w:t>
                            </w:r>
                            <w:r>
                              <w:rPr>
                                <w:b/>
                              </w:rPr>
                              <w:t>U</w:t>
                            </w:r>
                            <w:r w:rsidRPr="000E286A">
                              <w:rPr>
                                <w:b/>
                              </w:rPr>
                              <w:t>sing the Parallelogram Law:</w:t>
                            </w:r>
                            <w:r>
                              <w:t xml:space="preserve"> </w:t>
                            </w:r>
                          </w:p>
                          <w:p w:rsidR="00850A77" w:rsidRDefault="00850A77" w:rsidP="00F31416">
                            <w:pPr>
                              <w:jc w:val="both"/>
                            </w:pPr>
                            <w:r>
                              <w:t xml:space="preserve">If the magnitude and direction of the two forces say </w:t>
                            </w:r>
                            <w:r w:rsidRPr="005D044A">
                              <w:rPr>
                                <w:b/>
                              </w:rPr>
                              <w:t>P</w:t>
                            </w:r>
                            <w:r>
                              <w:t xml:space="preserve"> and </w:t>
                            </w:r>
                            <w:r w:rsidRPr="005D044A">
                              <w:rPr>
                                <w:b/>
                              </w:rPr>
                              <w:t>Q</w:t>
                            </w:r>
                            <w:r>
                              <w:t xml:space="preserve"> acting on a particle are given, the parallelogram with can be drawn to a suitable scale. The scaled length of the diagonal of this parallelogram represents the magnitude of the resultant. A protractor may be used to measure the angle the diagonal makes with either the x-axis or the y-axis. This is sufficient to define the direction of the resultant.</w:t>
                            </w:r>
                          </w:p>
                          <w:p w:rsidR="00850A77" w:rsidRDefault="00850A77" w:rsidP="00F31416">
                            <w:pPr>
                              <w:jc w:val="both"/>
                            </w:pPr>
                            <w:r>
                              <w:t xml:space="preserve">                                                     </w:t>
                            </w:r>
                          </w:p>
                          <w:p w:rsidR="00850A77" w:rsidRDefault="00850A77" w:rsidP="00F31416">
                            <w:pPr>
                              <w:jc w:val="both"/>
                              <w:rPr>
                                <w:rFonts w:cs="Times New Roman"/>
                                <w:b/>
                              </w:rPr>
                            </w:pPr>
                            <w:r>
                              <w:rPr>
                                <w:b/>
                              </w:rPr>
                              <w:t xml:space="preserve">Summary: The scaled length of the diagonal of the parallelogram that passes through </w:t>
                            </w:r>
                            <w:r>
                              <w:rPr>
                                <w:b/>
                                <w:iCs/>
                              </w:rPr>
                              <w:t>O</w:t>
                            </w:r>
                            <w:r>
                              <w:rPr>
                                <w:b/>
                              </w:rPr>
                              <w:t xml:space="preserve"> represents the magnitude of the resultant, R and the angle </w:t>
                            </w:r>
                            <w:r>
                              <w:rPr>
                                <w:rFonts w:ascii="Symbol" w:hAnsi="Symbol"/>
                                <w:b/>
                              </w:rPr>
                              <w:t></w:t>
                            </w:r>
                            <w:r>
                              <w:rPr>
                                <w:rFonts w:cs="Times New Roman"/>
                                <w:b/>
                              </w:rPr>
                              <w:t xml:space="preserve"> represents the direction.</w:t>
                            </w:r>
                          </w:p>
                          <w:p w:rsidR="00850A77" w:rsidRPr="00446C43" w:rsidRDefault="00850A77" w:rsidP="00F31416">
                            <w:pPr>
                              <w:jc w:val="both"/>
                              <w:rPr>
                                <w:rFonts w:cs="Times New Roman"/>
                              </w:rPr>
                            </w:pPr>
                          </w:p>
                          <w:p w:rsidR="00850A77" w:rsidRDefault="00850A77" w:rsidP="00F31416">
                            <w:pPr>
                              <w:jc w:val="both"/>
                            </w:pPr>
                            <w:r>
                              <w:t>The Parallelogram Law is based on experimental evidence; it cannot be proved mathematically.</w:t>
                            </w:r>
                          </w:p>
                          <w:p w:rsidR="00850A77" w:rsidRDefault="00850A77" w:rsidP="00F31416"/>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5" o:spid="_x0000_s1026" type="#_x0000_t202" style="width:460.8pt;height:2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" fillcolor="#ff9">
                <v:textbox>
                  <w:txbxContent>
                    <w:p w:rsidR="00850A77" w:rsidRDefault="00850A77" w:rsidP="00F31416">
                      <w:pPr>
                        <w:pStyle w:val="Heading2"/>
                        <w:jc w:val="both"/>
                      </w:pPr>
                      <w:r>
                        <w:t>The Parallelogram Law</w:t>
                      </w:r>
                    </w:p>
                    <w:p w:rsidR="00850A77" w:rsidRPr="005D044A" w:rsidRDefault="00850A77" w:rsidP="005D044A"/>
                    <w:p w:rsidR="00850A77" w:rsidRDefault="00850A77" w:rsidP="00F31416">
                      <w:pPr>
                        <w:jc w:val="both"/>
                      </w:pPr>
                      <w:r>
                        <w:t xml:space="preserve">Two forces </w:t>
                      </w:r>
                      <w:r>
                        <w:rPr>
                          <w:b/>
                        </w:rPr>
                        <w:t>P</w:t>
                      </w:r>
                      <w:r>
                        <w:t xml:space="preserve"> and </w:t>
                      </w:r>
                      <w:r>
                        <w:rPr>
                          <w:b/>
                        </w:rPr>
                        <w:t>Q</w:t>
                      </w:r>
                      <w:r>
                        <w:t xml:space="preserve"> acting on a particle </w:t>
                      </w:r>
                      <w:r>
                        <w:rPr>
                          <w:iCs/>
                        </w:rPr>
                        <w:t>O</w:t>
                      </w:r>
                      <w:r>
                        <w:t xml:space="preserve"> as shown in Figure 2</w:t>
                      </w:r>
                      <w:r w:rsidR="00CA27DE">
                        <w:t>.3</w:t>
                      </w:r>
                      <w:r>
                        <w:t xml:space="preserve"> may be replaced by a single force </w:t>
                      </w:r>
                      <w:r>
                        <w:rPr>
                          <w:b/>
                        </w:rPr>
                        <w:t>R</w:t>
                      </w:r>
                      <w:r>
                        <w:t xml:space="preserve"> called the resultant of the two forces by constructing a parallelogram using </w:t>
                      </w:r>
                      <w:r>
                        <w:rPr>
                          <w:b/>
                        </w:rPr>
                        <w:t>P</w:t>
                      </w:r>
                      <w:r>
                        <w:t xml:space="preserve"> and </w:t>
                      </w:r>
                      <w:r>
                        <w:rPr>
                          <w:b/>
                        </w:rPr>
                        <w:t>Q</w:t>
                      </w:r>
                      <w:r>
                        <w:t xml:space="preserve"> as two adjacent sides of the parallelogram. </w:t>
                      </w:r>
                    </w:p>
                    <w:p w:rsidR="00850A77" w:rsidRDefault="00850A77" w:rsidP="00F31416">
                      <w:pPr>
                        <w:jc w:val="both"/>
                      </w:pPr>
                    </w:p>
                    <w:p w:rsidR="00850A77" w:rsidRDefault="00850A77" w:rsidP="00F31416">
                      <w:pPr>
                        <w:jc w:val="both"/>
                      </w:pPr>
                      <w:r w:rsidRPr="000E286A">
                        <w:rPr>
                          <w:b/>
                        </w:rPr>
                        <w:t xml:space="preserve">Graphical Solutions </w:t>
                      </w:r>
                      <w:r>
                        <w:rPr>
                          <w:b/>
                        </w:rPr>
                        <w:t>U</w:t>
                      </w:r>
                      <w:r w:rsidRPr="000E286A">
                        <w:rPr>
                          <w:b/>
                        </w:rPr>
                        <w:t>sing the Parallelogram Law:</w:t>
                      </w:r>
                      <w:r>
                        <w:t xml:space="preserve"> </w:t>
                      </w:r>
                    </w:p>
                    <w:p w:rsidR="00850A77" w:rsidRDefault="00850A77" w:rsidP="00F31416">
                      <w:pPr>
                        <w:jc w:val="both"/>
                      </w:pPr>
                      <w:r>
                        <w:t xml:space="preserve">If the magnitude and direction of the two forces say </w:t>
                      </w:r>
                      <w:r w:rsidRPr="005D044A">
                        <w:rPr>
                          <w:b/>
                        </w:rPr>
                        <w:t>P</w:t>
                      </w:r>
                      <w:r>
                        <w:t xml:space="preserve"> and </w:t>
                      </w:r>
                      <w:r w:rsidRPr="005D044A">
                        <w:rPr>
                          <w:b/>
                        </w:rPr>
                        <w:t>Q</w:t>
                      </w:r>
                      <w:r>
                        <w:t xml:space="preserve"> acting on a particle are given, the parallelogram with can be drawn to a suitable scale. The scaled length of the diagonal of this parallelogram represents the magnitude of the resultant. A protractor may be used to measure the angle the diagonal makes with either the x-axis or the y-axis. This is sufficient to define the direction of the resultant.</w:t>
                      </w:r>
                    </w:p>
                    <w:p w:rsidR="00850A77" w:rsidRDefault="00850A77" w:rsidP="00F31416">
                      <w:pPr>
                        <w:jc w:val="both"/>
                      </w:pPr>
                      <w:r>
                        <w:t xml:space="preserve">                                                     </w:t>
                      </w:r>
                    </w:p>
                    <w:p w:rsidR="00850A77" w:rsidRDefault="00850A77" w:rsidP="00F31416">
                      <w:pPr>
                        <w:jc w:val="both"/>
                        <w:rPr>
                          <w:rFonts w:cs="Times New Roman"/>
                          <w:b/>
                        </w:rPr>
                      </w:pPr>
                      <w:r>
                        <w:rPr>
                          <w:b/>
                        </w:rPr>
                        <w:t xml:space="preserve">Summary: The scaled length of the diagonal of the parallelogram that passes through </w:t>
                      </w:r>
                      <w:r>
                        <w:rPr>
                          <w:b/>
                          <w:iCs/>
                        </w:rPr>
                        <w:t>O</w:t>
                      </w:r>
                      <w:r>
                        <w:rPr>
                          <w:b/>
                        </w:rPr>
                        <w:t xml:space="preserve"> represents the magnitude of the resultant, R and the angle </w:t>
                      </w:r>
                      <w:r>
                        <w:rPr>
                          <w:rFonts w:ascii="Symbol" w:hAnsi="Symbol"/>
                          <w:b/>
                        </w:rPr>
                        <w:t></w:t>
                      </w:r>
                      <w:r>
                        <w:rPr>
                          <w:rFonts w:cs="Times New Roman"/>
                          <w:b/>
                        </w:rPr>
                        <w:t xml:space="preserve"> represents the direction.</w:t>
                      </w:r>
                    </w:p>
                    <w:p w:rsidR="00850A77" w:rsidRPr="00446C43" w:rsidRDefault="00850A77" w:rsidP="00F31416">
                      <w:pPr>
                        <w:jc w:val="both"/>
                        <w:rPr>
                          <w:rFonts w:cs="Times New Roman"/>
                        </w:rPr>
                      </w:pPr>
                    </w:p>
                    <w:p w:rsidR="00850A77" w:rsidRDefault="00850A77" w:rsidP="00F31416">
                      <w:pPr>
                        <w:jc w:val="both"/>
                      </w:pPr>
                      <w:r>
                        <w:t>The Parallelogram Law is based on experimental evidence; it cannot be proved mathematically.</w:t>
                      </w:r>
                    </w:p>
                    <w:p w:rsidR="00850A77" w:rsidRDefault="00850A77" w:rsidP="00F31416"/>
                  </w:txbxContent>
                </v:textbox>
                <w10:anchorlock/>
              </v:shape>
            </w:pict>
          </mc:Fallback>
        </mc:AlternateContent>
      </w:r>
    </w:p>
    <w:p w:rsidR="005D044A" w:rsidRDefault="005D044A" w:rsidP="00F31416"/>
    <w:p w:rsidR="005D044A" w:rsidRDefault="005D044A" w:rsidP="00F31416"/>
    <w:p w:rsidR="00CE02C1" w:rsidRDefault="00CE02C1" w:rsidP="00F31416"/>
    <w:p w:rsidR="00CE02C1" w:rsidRPr="00F31416" w:rsidRDefault="00CE02C1" w:rsidP="00F31416"/>
    <w:p w:rsidR="00F31416" w:rsidRPr="00F31416" w:rsidRDefault="00F31416" w:rsidP="00CE02C1">
      <w:pPr>
        <w:jc w:val="center"/>
        <w:rPr>
          <w:bCs/>
        </w:rPr>
      </w:pPr>
      <w:r w:rsidRPr="00F31416">
        <w:rPr>
          <w:b/>
        </w:rPr>
        <w:object w:dxaOrig="6375" w:dyaOrig="2805">
          <v:shape id="_x0000_i1029" type="#_x0000_t75" style="width:318.75pt;height:140.25pt" o:ole="">
            <v:imagedata r:id="rId21" o:title=""/>
          </v:shape>
          <o:OLEObject Type="Embed" ProgID="Visio.Drawing.5" ShapeID="_x0000_i1029" DrawAspect="Content" ObjectID="_1533030356" r:id="rId22"/>
        </w:object>
      </w:r>
    </w:p>
    <w:p w:rsidR="00F31416" w:rsidRPr="00F31416" w:rsidRDefault="00F31416" w:rsidP="00CE02C1">
      <w:pPr>
        <w:ind w:left="2880" w:firstLine="720"/>
        <w:rPr>
          <w:b/>
        </w:rPr>
      </w:pPr>
      <w:r w:rsidRPr="00F31416">
        <w:rPr>
          <w:b/>
        </w:rPr>
        <w:t>Figure 2.</w:t>
      </w:r>
      <w:r w:rsidR="00315E55">
        <w:rPr>
          <w:b/>
        </w:rPr>
        <w:t>3</w:t>
      </w:r>
    </w:p>
    <w:p w:rsidR="00CE02C1" w:rsidRDefault="00CE02C1" w:rsidP="00F31416">
      <w:pPr>
        <w:rPr>
          <w:b/>
        </w:rPr>
      </w:pPr>
    </w:p>
    <w:p w:rsidR="00F31416" w:rsidRDefault="00F31416" w:rsidP="00F31416">
      <w:pPr>
        <w:rPr>
          <w:b/>
        </w:rPr>
      </w:pPr>
      <w:r w:rsidRPr="00F31416">
        <w:rPr>
          <w:b/>
        </w:rPr>
        <w:t>Summary of the Parallelogram Law for Two Forces (Graphical Solution)</w:t>
      </w:r>
    </w:p>
    <w:p w:rsidR="00CE02C1" w:rsidRPr="00F31416" w:rsidRDefault="00CE02C1" w:rsidP="00F31416">
      <w:pPr>
        <w:rPr>
          <w:b/>
        </w:rPr>
      </w:pPr>
    </w:p>
    <w:p w:rsidR="00F31416" w:rsidRPr="00F31416" w:rsidRDefault="00CE02C1" w:rsidP="00F31416">
      <w:pPr>
        <w:numPr>
          <w:ilvl w:val="0"/>
          <w:numId w:val="1"/>
        </w:numPr>
      </w:pPr>
      <w:r>
        <w:t>Select a suitable scale and d</w:t>
      </w:r>
      <w:r w:rsidR="00F31416" w:rsidRPr="00F31416">
        <w:t xml:space="preserve">raw the two force vectors </w:t>
      </w:r>
      <w:r w:rsidR="00F31416" w:rsidRPr="00F31416">
        <w:rPr>
          <w:b/>
        </w:rPr>
        <w:t>to scale</w:t>
      </w:r>
      <w:r w:rsidR="00F31416" w:rsidRPr="00F31416">
        <w:t xml:space="preserve"> in the directions given. Do this by selecting an origin, </w:t>
      </w:r>
      <w:r w:rsidR="00F31416" w:rsidRPr="00F31416">
        <w:rPr>
          <w:iCs/>
        </w:rPr>
        <w:t>O</w:t>
      </w:r>
      <w:r w:rsidR="00F31416" w:rsidRPr="00F31416">
        <w:t>, on a reference line and measure the angles (directions) from this line. (The reference line for measuring angles is usually, but not always assumed to be horizontal.</w:t>
      </w:r>
    </w:p>
    <w:p w:rsidR="00F31416" w:rsidRPr="00F31416" w:rsidRDefault="00F31416" w:rsidP="00F31416">
      <w:pPr>
        <w:numPr>
          <w:ilvl w:val="0"/>
          <w:numId w:val="1"/>
        </w:numPr>
      </w:pPr>
      <w:r w:rsidRPr="00F31416">
        <w:t>Form the parallelogram by drawing parallel lines from the tips of the two force vectors.</w:t>
      </w:r>
    </w:p>
    <w:p w:rsidR="00F31416" w:rsidRPr="00F31416" w:rsidRDefault="00F31416" w:rsidP="00F31416">
      <w:pPr>
        <w:numPr>
          <w:ilvl w:val="0"/>
          <w:numId w:val="1"/>
        </w:numPr>
      </w:pPr>
      <w:r w:rsidRPr="00F31416">
        <w:t xml:space="preserve">Draw the diagonal and measure the diagonal length, and the angle the diagonal make with the reference line. This is the </w:t>
      </w:r>
      <w:r w:rsidRPr="00F31416">
        <w:rPr>
          <w:b/>
        </w:rPr>
        <w:t>magnitude</w:t>
      </w:r>
      <w:r w:rsidRPr="00F31416">
        <w:t xml:space="preserve"> and </w:t>
      </w:r>
      <w:r w:rsidRPr="00F31416">
        <w:rPr>
          <w:b/>
        </w:rPr>
        <w:t>direction</w:t>
      </w:r>
      <w:r w:rsidRPr="00F31416">
        <w:t xml:space="preserve"> of the resultant force vector.</w:t>
      </w:r>
    </w:p>
    <w:p w:rsidR="00F31416" w:rsidRPr="00F31416" w:rsidRDefault="00F31416" w:rsidP="00F31416"/>
    <w:p w:rsidR="00F31416" w:rsidRPr="00F31416" w:rsidRDefault="00F31416" w:rsidP="00F31416">
      <w:r w:rsidRPr="00F31416">
        <w:rPr>
          <w:noProof/>
        </w:rPr>
        <mc:AlternateContent>
          <mc:Choice Requires="wps">
            <w:drawing>
              <wp:inline distT="0" distB="0" distL="0" distR="0" wp14:anchorId="76964C72" wp14:editId="7EFFAD6B">
                <wp:extent cx="5212080" cy="1257300"/>
                <wp:effectExtent l="9525" t="9525" r="7620" b="9525"/>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080" cy="1257300"/>
                        </a:xfrm>
                        <a:prstGeom prst="rect">
                          <a:avLst/>
                        </a:prstGeom>
                        <a:solidFill>
                          <a:srgbClr val="FFFF99"/>
                        </a:solidFill>
                        <a:ln w="9525">
                          <a:solidFill>
                            <a:srgbClr val="000000"/>
                          </a:solidFill>
                          <a:miter lim="800000"/>
                          <a:headEnd/>
                          <a:tailEnd/>
                        </a:ln>
                      </wps:spPr>
                      <wps:txbx>
                        <w:txbxContent>
                          <w:p w:rsidR="00850A77" w:rsidRDefault="00850A77" w:rsidP="00F31416">
                            <w:pPr>
                              <w:jc w:val="both"/>
                              <w:rPr>
                                <w:b/>
                                <w:color w:val="FF0000"/>
                              </w:rPr>
                            </w:pPr>
                            <w:r>
                              <w:rPr>
                                <w:b/>
                                <w:color w:val="FF0000"/>
                              </w:rPr>
                              <w:t>ACCURACY of Graphical Solutions:</w:t>
                            </w:r>
                          </w:p>
                          <w:p w:rsidR="00850A77" w:rsidRDefault="00850A77" w:rsidP="00F31416">
                            <w:pPr>
                              <w:pStyle w:val="BodyText"/>
                              <w:jc w:val="both"/>
                            </w:pPr>
                            <w:r>
                              <w:t xml:space="preserve">The accuracy of this </w:t>
                            </w:r>
                            <w:r>
                              <w:rPr>
                                <w:b/>
                              </w:rPr>
                              <w:t>graphical solution</w:t>
                            </w:r>
                            <w:r>
                              <w:t xml:space="preserve"> depends on the scale chosen and how carefully the magnitudes of the forces have been scaled and how carefully the angles are measured. Only rough estimates of magnitudes and directions can give a “ballpark” answer. Therefore the graphical method is an excellent way to quickly check a solution obtained by some other analytical method.</w:t>
                            </w:r>
                          </w:p>
                        </w:txbxContent>
                      </wps:txbx>
                      <wps:bodyPr rot="0" vert="horz" wrap="square" lIns="91440" tIns="45720" rIns="91440" bIns="45720" anchor="t" anchorCtr="0" upright="1">
                        <a:noAutofit/>
                      </wps:bodyPr>
                    </wps:wsp>
                  </a:graphicData>
                </a:graphic>
              </wp:inline>
            </w:drawing>
          </mc:Choice>
          <mc:Fallback>
            <w:pict>
              <v:shape id="Text Box 24" o:spid="_x0000_s1027" type="#_x0000_t202" style="width:410.4pt;height: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" fillcolor="#ff9">
                <v:textbox>
                  <w:txbxContent>
                    <w:p w:rsidR="00850A77" w:rsidRDefault="00850A77" w:rsidP="00F31416">
                      <w:pPr>
                        <w:jc w:val="both"/>
                        <w:rPr>
                          <w:b/>
                          <w:color w:val="FF0000"/>
                        </w:rPr>
                      </w:pPr>
                      <w:r>
                        <w:rPr>
                          <w:b/>
                          <w:color w:val="FF0000"/>
                        </w:rPr>
                        <w:t>ACCURACY of Graphical Solutions:</w:t>
                      </w:r>
                    </w:p>
                    <w:p w:rsidR="00850A77" w:rsidRDefault="00850A77" w:rsidP="00F31416">
                      <w:pPr>
                        <w:pStyle w:val="BodyText"/>
                        <w:jc w:val="both"/>
                      </w:pPr>
                      <w:r>
                        <w:t xml:space="preserve">The accuracy of this </w:t>
                      </w:r>
                      <w:r>
                        <w:rPr>
                          <w:b/>
                        </w:rPr>
                        <w:t>graphical solution</w:t>
                      </w:r>
                      <w:r>
                        <w:t xml:space="preserve"> depends on the scale chosen and how carefully the magnitudes of the forces have been scaled and how carefully the angles are measured. Only rough estimates of magnitudes and directions can give a “ballpark” answer. Therefore the graphical method is an excellent way to quickly check a solution obtained by some other analytical method.</w:t>
                      </w:r>
                    </w:p>
                  </w:txbxContent>
                </v:textbox>
                <w10:anchorlock/>
              </v:shape>
            </w:pict>
          </mc:Fallback>
        </mc:AlternateContent>
      </w:r>
    </w:p>
    <w:p w:rsidR="00CE02C1" w:rsidRDefault="00CE02C1" w:rsidP="00F31416">
      <w:pPr>
        <w:rPr>
          <w:b/>
        </w:rPr>
      </w:pPr>
    </w:p>
    <w:p w:rsidR="000D1F21" w:rsidRDefault="000D1F21" w:rsidP="00F31416">
      <w:pPr>
        <w:rPr>
          <w:b/>
        </w:rPr>
      </w:pPr>
    </w:p>
    <w:p w:rsidR="000D1F21" w:rsidRDefault="000D1F21">
      <w:pPr>
        <w:rPr>
          <w:b/>
        </w:rPr>
      </w:pPr>
      <w:r>
        <w:rPr>
          <w:b/>
        </w:rPr>
        <w:br w:type="page"/>
      </w:r>
    </w:p>
    <w:p w:rsidR="000D1F21" w:rsidRDefault="00641FCD" w:rsidP="00F31416">
      <w:pPr>
        <w:rPr>
          <w:b/>
        </w:rPr>
      </w:pPr>
      <w:r>
        <w:rPr>
          <w:b/>
        </w:rPr>
        <w:lastRenderedPageBreak/>
        <w:t>Sample Problem 2.1</w:t>
      </w:r>
      <w:r w:rsidR="000D1F21">
        <w:rPr>
          <w:b/>
        </w:rPr>
        <w:t xml:space="preserve"> </w:t>
      </w:r>
      <w:r w:rsidR="00DE0630">
        <w:rPr>
          <w:b/>
        </w:rPr>
        <w:t xml:space="preserve">– Parallelogram </w:t>
      </w:r>
      <w:r w:rsidR="007202D6">
        <w:rPr>
          <w:b/>
        </w:rPr>
        <w:t>Law</w:t>
      </w:r>
    </w:p>
    <w:p w:rsidR="00720FE2" w:rsidRDefault="00720FE2" w:rsidP="00F31416">
      <w:pPr>
        <w:rPr>
          <w:b/>
        </w:rPr>
      </w:pPr>
    </w:p>
    <w:p w:rsidR="00720FE2" w:rsidRDefault="00720FE2" w:rsidP="00F31416">
      <w:r>
        <w:t xml:space="preserve">Two forces act at point </w:t>
      </w:r>
      <w:r w:rsidR="00FF3064">
        <w:t>O</w:t>
      </w:r>
      <w:r>
        <w:t xml:space="preserve"> as shown </w:t>
      </w:r>
      <w:r w:rsidR="00315E55">
        <w:t>below</w:t>
      </w:r>
      <w:r>
        <w:t xml:space="preserve">. Using the parallelogram rule, determine </w:t>
      </w:r>
      <w:r w:rsidR="006E5F0E">
        <w:t xml:space="preserve">graphically </w:t>
      </w:r>
      <w:r>
        <w:t xml:space="preserve">the magnitude and direction of the resultant, </w:t>
      </w:r>
      <w:r w:rsidRPr="006E5F0E">
        <w:rPr>
          <w:b/>
        </w:rPr>
        <w:t>R</w:t>
      </w:r>
      <w:r w:rsidR="006E5F0E">
        <w:t>,</w:t>
      </w:r>
      <w:r>
        <w:t xml:space="preserve"> of the two forces.</w:t>
      </w:r>
    </w:p>
    <w:p w:rsidR="00FF3064" w:rsidRDefault="00FF3064" w:rsidP="00F31416"/>
    <w:p w:rsidR="00FF3064" w:rsidRDefault="00FF3064" w:rsidP="00F31416">
      <w:r>
        <w:tab/>
      </w:r>
      <w:r>
        <w:tab/>
      </w:r>
      <w:r>
        <w:tab/>
      </w:r>
      <w:r>
        <w:object w:dxaOrig="3076" w:dyaOrig="2150">
          <v:shape id="_x0000_i1030" type="#_x0000_t75" style="width:212.85pt;height:148.45pt" o:ole="">
            <v:imagedata r:id="rId23" o:title=""/>
          </v:shape>
          <o:OLEObject Type="Embed" ProgID="CorelDraw.Graphic.17" ShapeID="_x0000_i1030" DrawAspect="Content" ObjectID="_1533030357" r:id="rId24"/>
        </w:object>
      </w:r>
    </w:p>
    <w:p w:rsidR="007202D6" w:rsidRDefault="007202D6" w:rsidP="00F31416"/>
    <w:p w:rsidR="007202D6" w:rsidRPr="00720FE2" w:rsidRDefault="007202D6" w:rsidP="00F31416">
      <w:r>
        <w:tab/>
      </w:r>
      <w:r>
        <w:tab/>
      </w:r>
      <w:r>
        <w:tab/>
      </w:r>
      <w:r>
        <w:tab/>
      </w:r>
      <w:r>
        <w:tab/>
      </w:r>
    </w:p>
    <w:p w:rsidR="00315E55" w:rsidRDefault="007202D6" w:rsidP="00315E55">
      <w:r w:rsidRPr="007202D6">
        <w:t xml:space="preserve">Construct </w:t>
      </w:r>
      <w:r>
        <w:t xml:space="preserve">to a suitable scale, </w:t>
      </w:r>
      <w:r w:rsidRPr="007202D6">
        <w:t>a parall</w:t>
      </w:r>
      <w:r>
        <w:t>el</w:t>
      </w:r>
      <w:r w:rsidRPr="007202D6">
        <w:t>ogram</w:t>
      </w:r>
      <w:r>
        <w:t xml:space="preserve"> with P and Q as adjacent sides as shown</w:t>
      </w:r>
      <w:r w:rsidR="00315E55">
        <w:t>.</w:t>
      </w:r>
    </w:p>
    <w:p w:rsidR="000D1F21" w:rsidRDefault="007202D6">
      <w:r>
        <w:t>.</w:t>
      </w:r>
    </w:p>
    <w:p w:rsidR="007202D6" w:rsidRDefault="007202D6"/>
    <w:p w:rsidR="007202D6" w:rsidRPr="007202D6" w:rsidRDefault="007202D6">
      <w:r>
        <w:tab/>
      </w:r>
      <w:r>
        <w:object w:dxaOrig="5704" w:dyaOrig="2336">
          <v:shape id="_x0000_i1031" type="#_x0000_t75" style="width:437.2pt;height:179.3pt" o:ole="">
            <v:imagedata r:id="rId25" o:title=""/>
          </v:shape>
          <o:OLEObject Type="Embed" ProgID="CorelDraw.Graphic.17" ShapeID="_x0000_i1031" DrawAspect="Content" ObjectID="_1533030358" r:id="rId26"/>
        </w:object>
      </w:r>
    </w:p>
    <w:p w:rsidR="007202D6" w:rsidRDefault="007202D6">
      <w:pPr>
        <w:rPr>
          <w:b/>
        </w:rPr>
      </w:pPr>
    </w:p>
    <w:p w:rsidR="007202D6" w:rsidRDefault="007202D6">
      <w:pPr>
        <w:rPr>
          <w:b/>
        </w:rPr>
      </w:pPr>
      <w:r>
        <w:rPr>
          <w:b/>
        </w:rPr>
        <w:tab/>
      </w:r>
      <w:r>
        <w:rPr>
          <w:b/>
        </w:rPr>
        <w:tab/>
      </w:r>
      <w:r>
        <w:rPr>
          <w:b/>
        </w:rPr>
        <w:tab/>
      </w:r>
      <w:r>
        <w:rPr>
          <w:b/>
        </w:rPr>
        <w:tab/>
      </w:r>
      <w:r>
        <w:rPr>
          <w:b/>
        </w:rPr>
        <w:tab/>
      </w:r>
    </w:p>
    <w:p w:rsidR="007202D6" w:rsidRPr="007202D6" w:rsidRDefault="007202D6">
      <w:pPr>
        <w:rPr>
          <w:rFonts w:cs="Times New Roman"/>
        </w:rPr>
      </w:pPr>
      <w:r>
        <w:t xml:space="preserve">The measured scaled length of the diagonal of the parallelogram is the magnitude of R and the measured angle, </w:t>
      </w:r>
      <w:r w:rsidRPr="007202D6">
        <w:rPr>
          <w:rFonts w:ascii="Symbol" w:hAnsi="Symbol"/>
        </w:rPr>
        <w:t></w:t>
      </w:r>
      <w:r>
        <w:rPr>
          <w:rFonts w:ascii="Symbol" w:hAnsi="Symbol"/>
        </w:rPr>
        <w:t></w:t>
      </w:r>
      <w:r>
        <w:rPr>
          <w:rFonts w:ascii="Symbol" w:hAnsi="Symbol"/>
        </w:rPr>
        <w:t></w:t>
      </w:r>
      <w:r>
        <w:rPr>
          <w:rFonts w:cs="Times New Roman"/>
        </w:rPr>
        <w:t>is the d</w:t>
      </w:r>
      <w:r w:rsidR="00245356">
        <w:rPr>
          <w:rFonts w:cs="Times New Roman"/>
        </w:rPr>
        <w:t>irection of R with respect to the reference</w:t>
      </w:r>
      <w:r w:rsidR="007B4175">
        <w:rPr>
          <w:rFonts w:cs="Times New Roman"/>
        </w:rPr>
        <w:t xml:space="preserve"> or established</w:t>
      </w:r>
      <w:r w:rsidR="00245356">
        <w:rPr>
          <w:rFonts w:cs="Times New Roman"/>
        </w:rPr>
        <w:t xml:space="preserve"> x-y axis system.</w:t>
      </w:r>
    </w:p>
    <w:p w:rsidR="007202D6" w:rsidRDefault="007202D6">
      <w:pPr>
        <w:rPr>
          <w:b/>
        </w:rPr>
      </w:pPr>
    </w:p>
    <w:p w:rsidR="0060685B" w:rsidRDefault="0060685B">
      <w:pPr>
        <w:rPr>
          <w:b/>
        </w:rPr>
      </w:pPr>
      <w:r>
        <w:rPr>
          <w:b/>
        </w:rPr>
        <w:br w:type="page"/>
      </w:r>
    </w:p>
    <w:p w:rsidR="00CE35CD" w:rsidRDefault="00CE35CD" w:rsidP="00F31416">
      <w:pPr>
        <w:rPr>
          <w:b/>
        </w:rPr>
      </w:pPr>
    </w:p>
    <w:p w:rsidR="00F31416" w:rsidRDefault="00CE35CD" w:rsidP="00F31416">
      <w:pPr>
        <w:rPr>
          <w:b/>
        </w:rPr>
      </w:pPr>
      <w:r>
        <w:rPr>
          <w:b/>
        </w:rPr>
        <w:t>2.3.2.</w:t>
      </w:r>
      <w:r w:rsidR="00F31416" w:rsidRPr="00F31416">
        <w:rPr>
          <w:b/>
        </w:rPr>
        <w:tab/>
        <w:t>The Triangle Rule as an Alternate to the Parallelogram Law</w:t>
      </w:r>
    </w:p>
    <w:p w:rsidR="000D1F21" w:rsidRPr="00F31416" w:rsidRDefault="000D1F21" w:rsidP="00F31416"/>
    <w:p w:rsidR="007467C6" w:rsidRDefault="00F31416" w:rsidP="00F31416">
      <w:r w:rsidRPr="00F31416">
        <w:t xml:space="preserve">An alternate method for determining the sum of two vectors can be derived from the </w:t>
      </w:r>
      <w:r w:rsidRPr="00F31416">
        <w:rPr>
          <w:b/>
          <w:bCs/>
        </w:rPr>
        <w:t>Parallelogram Law</w:t>
      </w:r>
      <w:r w:rsidRPr="00F31416">
        <w:t xml:space="preserve">. It is called the </w:t>
      </w:r>
      <w:r w:rsidRPr="00F31416">
        <w:rPr>
          <w:b/>
        </w:rPr>
        <w:t>Triangle Rule</w:t>
      </w:r>
      <w:r w:rsidRPr="00F31416">
        <w:t xml:space="preserve">. The terminology “triangle rule” is used to imply a graphical solution by drawing a triangle. </w:t>
      </w:r>
    </w:p>
    <w:p w:rsidR="00DF322D" w:rsidRPr="00F31416" w:rsidRDefault="00DF322D" w:rsidP="00F31416"/>
    <w:p w:rsidR="00F31416" w:rsidRPr="00F31416" w:rsidRDefault="00F31416" w:rsidP="00F31416">
      <w:r w:rsidRPr="00F31416">
        <w:t xml:space="preserve">Consider two vectors added according to the </w:t>
      </w:r>
      <w:r w:rsidRPr="00F31416">
        <w:rPr>
          <w:b/>
          <w:bCs/>
        </w:rPr>
        <w:t>Parallelogram Law</w:t>
      </w:r>
      <w:r w:rsidRPr="00F31416">
        <w:t xml:space="preserve"> as shown in Figure 2.</w:t>
      </w:r>
      <w:r w:rsidR="00315E55">
        <w:t>4</w:t>
      </w:r>
      <w:r w:rsidRPr="00F31416">
        <w:t xml:space="preserve"> below.</w:t>
      </w:r>
    </w:p>
    <w:p w:rsidR="00F31416" w:rsidRPr="00F31416" w:rsidRDefault="00F31416" w:rsidP="00CE02C1">
      <w:pPr>
        <w:jc w:val="center"/>
      </w:pPr>
      <w:r w:rsidRPr="00F31416">
        <w:object w:dxaOrig="1605" w:dyaOrig="2865">
          <v:shape id="_x0000_i1032" type="#_x0000_t75" style="width:80.25pt;height:143.25pt" o:ole="">
            <v:imagedata r:id="rId27" o:title=""/>
          </v:shape>
          <o:OLEObject Type="Embed" ProgID="Visio.Drawing.5" ShapeID="_x0000_i1032" DrawAspect="Content" ObjectID="_1533030359" r:id="rId28"/>
        </w:object>
      </w:r>
    </w:p>
    <w:p w:rsidR="00F31416" w:rsidRPr="00F31416" w:rsidRDefault="00CE02C1" w:rsidP="00CE02C1">
      <w:pPr>
        <w:rPr>
          <w:b/>
        </w:rPr>
      </w:pPr>
      <w:r>
        <w:rPr>
          <w:b/>
        </w:rPr>
        <w:t xml:space="preserve">                                                                </w:t>
      </w:r>
      <w:r w:rsidR="00F31416" w:rsidRPr="00F31416">
        <w:rPr>
          <w:b/>
        </w:rPr>
        <w:t>Figure 2.</w:t>
      </w:r>
      <w:r w:rsidR="00315E55">
        <w:rPr>
          <w:b/>
        </w:rPr>
        <w:t>4</w:t>
      </w:r>
    </w:p>
    <w:p w:rsidR="00CE02C1" w:rsidRDefault="00CE02C1" w:rsidP="00F31416"/>
    <w:p w:rsidR="00F31416" w:rsidRPr="00F31416" w:rsidRDefault="00F31416" w:rsidP="00F31416">
      <w:r w:rsidRPr="00F31416">
        <w:t xml:space="preserve">The side of the parallelogram opposite </w:t>
      </w:r>
      <w:r w:rsidRPr="00F31416">
        <w:rPr>
          <w:b/>
        </w:rPr>
        <w:t>Q</w:t>
      </w:r>
      <w:r w:rsidRPr="00F31416">
        <w:t xml:space="preserve"> is equal in magnitude and direction to </w:t>
      </w:r>
      <w:r w:rsidRPr="00F31416">
        <w:rPr>
          <w:b/>
        </w:rPr>
        <w:t>Q</w:t>
      </w:r>
      <w:r w:rsidRPr="00F31416">
        <w:t xml:space="preserve">. Similarly the side of the parallelogram opposite </w:t>
      </w:r>
      <w:r w:rsidRPr="00F31416">
        <w:rPr>
          <w:b/>
        </w:rPr>
        <w:t>P</w:t>
      </w:r>
      <w:r w:rsidRPr="00F31416">
        <w:t xml:space="preserve"> is equal in magnitude and direction to </w:t>
      </w:r>
      <w:r w:rsidRPr="00F31416">
        <w:rPr>
          <w:b/>
        </w:rPr>
        <w:t>P</w:t>
      </w:r>
      <w:r w:rsidRPr="00F31416">
        <w:t>.</w:t>
      </w:r>
    </w:p>
    <w:p w:rsidR="00F31416" w:rsidRPr="00F31416" w:rsidRDefault="00F31416" w:rsidP="00F31416">
      <w:r w:rsidRPr="00F31416">
        <w:t>Rather than drawing a parallelogram, ½ a parallelogram or a triangle can be drawn as shown in Figure 2.</w:t>
      </w:r>
      <w:r w:rsidR="00315E55">
        <w:t>5</w:t>
      </w:r>
      <w:r w:rsidRPr="00F31416">
        <w:t xml:space="preserve">. </w:t>
      </w:r>
    </w:p>
    <w:p w:rsidR="00F31416" w:rsidRPr="00F31416" w:rsidRDefault="00F31416" w:rsidP="00CE02C1">
      <w:pPr>
        <w:jc w:val="center"/>
      </w:pPr>
      <w:r w:rsidRPr="00F31416">
        <w:object w:dxaOrig="4425" w:dyaOrig="3690">
          <v:shape id="_x0000_i1033" type="#_x0000_t75" style="width:221.25pt;height:184.5pt" o:ole="">
            <v:imagedata r:id="rId29" o:title=""/>
          </v:shape>
          <o:OLEObject Type="Embed" ProgID="Visio.Drawing.5" ShapeID="_x0000_i1033" DrawAspect="Content" ObjectID="_1533030360" r:id="rId30"/>
        </w:object>
      </w:r>
    </w:p>
    <w:p w:rsidR="00F31416" w:rsidRPr="00F31416" w:rsidRDefault="00CE02C1" w:rsidP="00F31416">
      <w:r>
        <w:rPr>
          <w:b/>
        </w:rPr>
        <w:t xml:space="preserve">                                                          </w:t>
      </w:r>
      <w:r w:rsidR="00F31416" w:rsidRPr="00F31416">
        <w:rPr>
          <w:b/>
        </w:rPr>
        <w:t>Figure 2.</w:t>
      </w:r>
      <w:r w:rsidR="00315E55">
        <w:rPr>
          <w:b/>
        </w:rPr>
        <w:t>5</w:t>
      </w:r>
    </w:p>
    <w:p w:rsidR="00CE02C1" w:rsidRDefault="00CE02C1" w:rsidP="00F31416"/>
    <w:p w:rsidR="00054831" w:rsidRDefault="00F31416" w:rsidP="00F31416">
      <w:r w:rsidRPr="00F31416">
        <w:t xml:space="preserve">Vector </w:t>
      </w:r>
      <w:r w:rsidRPr="00F31416">
        <w:rPr>
          <w:b/>
        </w:rPr>
        <w:t>Q</w:t>
      </w:r>
      <w:r w:rsidRPr="00F31416">
        <w:t xml:space="preserve"> is moved and applied at the “tip” of </w:t>
      </w:r>
      <w:r w:rsidRPr="00F31416">
        <w:rPr>
          <w:b/>
          <w:bCs/>
        </w:rPr>
        <w:t>P</w:t>
      </w:r>
      <w:r w:rsidRPr="00F31416">
        <w:t xml:space="preserve">. The “tail” of </w:t>
      </w:r>
      <w:r w:rsidRPr="00F31416">
        <w:rPr>
          <w:b/>
        </w:rPr>
        <w:t>P</w:t>
      </w:r>
      <w:r w:rsidRPr="00F31416">
        <w:t xml:space="preserve"> is connected to the “tip” of </w:t>
      </w:r>
      <w:r w:rsidRPr="00F31416">
        <w:rPr>
          <w:b/>
        </w:rPr>
        <w:t>Q</w:t>
      </w:r>
      <w:r w:rsidRPr="00F31416">
        <w:t>. A triangle is now formed as shown in Figure 2.</w:t>
      </w:r>
      <w:r w:rsidR="00315E55">
        <w:t>5</w:t>
      </w:r>
      <w:r w:rsidRPr="00F31416">
        <w:t xml:space="preserve">(a). Alternately, </w:t>
      </w:r>
      <w:r w:rsidRPr="00F31416">
        <w:rPr>
          <w:b/>
        </w:rPr>
        <w:t>P</w:t>
      </w:r>
      <w:r w:rsidRPr="00F31416">
        <w:t xml:space="preserve"> could be applied at the “tip” of </w:t>
      </w:r>
      <w:r w:rsidRPr="00F31416">
        <w:rPr>
          <w:b/>
          <w:bCs/>
        </w:rPr>
        <w:t>Q</w:t>
      </w:r>
      <w:r w:rsidRPr="00F31416">
        <w:t xml:space="preserve"> and the “tail” of </w:t>
      </w:r>
      <w:r w:rsidRPr="00F31416">
        <w:rPr>
          <w:b/>
        </w:rPr>
        <w:t>Q</w:t>
      </w:r>
      <w:r w:rsidRPr="00F31416">
        <w:t xml:space="preserve"> connected to the “tip” of </w:t>
      </w:r>
      <w:r w:rsidRPr="00F31416">
        <w:rPr>
          <w:b/>
        </w:rPr>
        <w:t>P</w:t>
      </w:r>
      <w:r w:rsidRPr="00F31416">
        <w:t xml:space="preserve"> as shown in Figure 2.</w:t>
      </w:r>
      <w:r w:rsidR="00315E55">
        <w:t>5</w:t>
      </w:r>
      <w:r w:rsidRPr="00F31416">
        <w:t xml:space="preserve"> (b) to form another triangle.</w:t>
      </w:r>
    </w:p>
    <w:p w:rsidR="00F31416" w:rsidRPr="00F31416" w:rsidRDefault="00F31416" w:rsidP="00F31416">
      <w:r w:rsidRPr="00F31416">
        <w:t xml:space="preserve"> </w:t>
      </w:r>
    </w:p>
    <w:p w:rsidR="00F31416" w:rsidRDefault="00F31416" w:rsidP="00F31416">
      <w:r w:rsidRPr="00F31416">
        <w:lastRenderedPageBreak/>
        <w:t xml:space="preserve">The sum of two vectors is therefore obtained by arranging </w:t>
      </w:r>
      <w:r w:rsidRPr="00F31416">
        <w:rPr>
          <w:b/>
        </w:rPr>
        <w:t>P</w:t>
      </w:r>
      <w:r w:rsidRPr="00F31416">
        <w:t xml:space="preserve"> and </w:t>
      </w:r>
      <w:r w:rsidRPr="00F31416">
        <w:rPr>
          <w:b/>
        </w:rPr>
        <w:t>Q</w:t>
      </w:r>
      <w:r w:rsidRPr="00F31416">
        <w:t xml:space="preserve"> in </w:t>
      </w:r>
      <w:r w:rsidRPr="00F31416">
        <w:rPr>
          <w:u w:val="single"/>
        </w:rPr>
        <w:t>tip-to-tail fashion</w:t>
      </w:r>
      <w:r w:rsidRPr="00F31416">
        <w:t xml:space="preserve">, and then connecting the tail of </w:t>
      </w:r>
      <w:r w:rsidRPr="00F31416">
        <w:rPr>
          <w:b/>
        </w:rPr>
        <w:t>P</w:t>
      </w:r>
      <w:r w:rsidRPr="00F31416">
        <w:t xml:space="preserve"> with the tip of </w:t>
      </w:r>
      <w:r w:rsidRPr="00F31416">
        <w:rPr>
          <w:b/>
        </w:rPr>
        <w:t>Q</w:t>
      </w:r>
      <w:r w:rsidRPr="00F31416">
        <w:t xml:space="preserve"> or alternatively, by arranging </w:t>
      </w:r>
      <w:r w:rsidRPr="00F31416">
        <w:rPr>
          <w:b/>
        </w:rPr>
        <w:t>Q</w:t>
      </w:r>
      <w:r w:rsidRPr="00F31416">
        <w:t xml:space="preserve"> and </w:t>
      </w:r>
      <w:r w:rsidRPr="00F31416">
        <w:rPr>
          <w:b/>
        </w:rPr>
        <w:t>P</w:t>
      </w:r>
      <w:r w:rsidRPr="00F31416">
        <w:t xml:space="preserve"> in tip-to-tail fashion, and then connecting the tail of </w:t>
      </w:r>
      <w:r w:rsidRPr="00F31416">
        <w:rPr>
          <w:b/>
        </w:rPr>
        <w:t>Q</w:t>
      </w:r>
      <w:r w:rsidRPr="00F31416">
        <w:t xml:space="preserve"> with the tip of </w:t>
      </w:r>
      <w:r w:rsidRPr="00F31416">
        <w:rPr>
          <w:b/>
        </w:rPr>
        <w:t>P</w:t>
      </w:r>
      <w:r w:rsidRPr="00F31416">
        <w:t>.</w:t>
      </w:r>
    </w:p>
    <w:p w:rsidR="00054831" w:rsidRPr="00F31416" w:rsidRDefault="00054831" w:rsidP="00F31416"/>
    <w:p w:rsidR="00F31416" w:rsidRDefault="00F31416" w:rsidP="00F31416">
      <w:r w:rsidRPr="00F31416">
        <w:t>Again, with care in scaling forces and measuring angles accurate results can be obtained. From Figures 2.</w:t>
      </w:r>
      <w:r w:rsidR="00315E55">
        <w:t>5</w:t>
      </w:r>
      <w:r w:rsidRPr="00F31416">
        <w:t xml:space="preserve">(a) and (b) it is concluded that </w:t>
      </w:r>
      <w:r w:rsidRPr="00F31416">
        <w:rPr>
          <w:b/>
        </w:rPr>
        <w:t>P</w:t>
      </w:r>
      <w:r w:rsidRPr="00F31416">
        <w:t xml:space="preserve"> + </w:t>
      </w:r>
      <w:r w:rsidRPr="00F31416">
        <w:rPr>
          <w:b/>
        </w:rPr>
        <w:t>Q</w:t>
      </w:r>
      <w:r w:rsidRPr="00F31416">
        <w:t xml:space="preserve"> = </w:t>
      </w:r>
      <w:r w:rsidRPr="00F31416">
        <w:rPr>
          <w:b/>
        </w:rPr>
        <w:t>Q</w:t>
      </w:r>
      <w:r w:rsidRPr="00F31416">
        <w:t xml:space="preserve"> + </w:t>
      </w:r>
      <w:r w:rsidRPr="00F31416">
        <w:rPr>
          <w:b/>
        </w:rPr>
        <w:t>P</w:t>
      </w:r>
      <w:r w:rsidRPr="00F31416">
        <w:t>, i.e. the vector addition of vectors is commutative.</w:t>
      </w:r>
    </w:p>
    <w:p w:rsidR="00054831" w:rsidRPr="00F31416" w:rsidRDefault="00054831" w:rsidP="00F31416"/>
    <w:p w:rsidR="00F31416" w:rsidRPr="00F31416" w:rsidRDefault="00F31416" w:rsidP="00F31416">
      <w:r w:rsidRPr="00F31416">
        <w:t xml:space="preserve">The </w:t>
      </w:r>
      <w:r w:rsidRPr="00F31416">
        <w:rPr>
          <w:b/>
        </w:rPr>
        <w:t>law of sines</w:t>
      </w:r>
      <w:r w:rsidRPr="00F31416">
        <w:t xml:space="preserve"> or the </w:t>
      </w:r>
      <w:r w:rsidRPr="00F31416">
        <w:rPr>
          <w:b/>
        </w:rPr>
        <w:t>law of cosines</w:t>
      </w:r>
      <w:r w:rsidRPr="00F31416">
        <w:t xml:space="preserve"> (trigonometric or analytic solution) can also be applied to the triangle that has been constructed to calculate the </w:t>
      </w:r>
      <w:r w:rsidRPr="00F31416">
        <w:rPr>
          <w:b/>
        </w:rPr>
        <w:t>magnitude</w:t>
      </w:r>
      <w:r w:rsidRPr="00F31416">
        <w:t xml:space="preserve"> and </w:t>
      </w:r>
      <w:r w:rsidRPr="00F31416">
        <w:rPr>
          <w:b/>
        </w:rPr>
        <w:t>direction</w:t>
      </w:r>
      <w:r w:rsidRPr="00F31416">
        <w:t xml:space="preserve"> of the </w:t>
      </w:r>
      <w:r w:rsidRPr="00F31416">
        <w:rPr>
          <w:b/>
          <w:bCs/>
        </w:rPr>
        <w:t>r</w:t>
      </w:r>
      <w:r w:rsidRPr="00F31416">
        <w:rPr>
          <w:b/>
        </w:rPr>
        <w:t>esultant</w:t>
      </w:r>
      <w:r w:rsidRPr="00F31416">
        <w:t xml:space="preserve"> analytically.</w:t>
      </w:r>
    </w:p>
    <w:p w:rsidR="00CE02C1" w:rsidRDefault="00F31416" w:rsidP="00F31416">
      <w:pPr>
        <w:rPr>
          <w:b/>
          <w:bCs/>
        </w:rPr>
      </w:pPr>
      <w:r w:rsidRPr="00F31416">
        <w:tab/>
      </w:r>
    </w:p>
    <w:p w:rsidR="00F31416" w:rsidRDefault="00F31416" w:rsidP="00F31416">
      <w:pPr>
        <w:rPr>
          <w:b/>
          <w:bCs/>
        </w:rPr>
      </w:pPr>
      <w:r w:rsidRPr="00F31416">
        <w:rPr>
          <w:b/>
          <w:bCs/>
        </w:rPr>
        <w:t>The Law of Sines (Sine Law):</w:t>
      </w:r>
    </w:p>
    <w:p w:rsidR="007467C6" w:rsidRPr="00F31416" w:rsidRDefault="007467C6" w:rsidP="00F31416">
      <w:pPr>
        <w:rPr>
          <w:b/>
          <w:bCs/>
        </w:rPr>
      </w:pPr>
    </w:p>
    <w:p w:rsidR="0023370F" w:rsidRDefault="00F31416" w:rsidP="00F31416">
      <w:r w:rsidRPr="00F31416">
        <w:t>Consider an arbitrary triangle shown in Figure 2.</w:t>
      </w:r>
      <w:r w:rsidR="00315E55">
        <w:t>6</w:t>
      </w:r>
      <w:r w:rsidRPr="00F31416">
        <w:t xml:space="preserve"> with internal angles A, B and C. The length of the sides opposite the internal angles A, B and C are represented by a, b and c respectively. </w:t>
      </w:r>
    </w:p>
    <w:p w:rsidR="001D288F" w:rsidRDefault="001D288F" w:rsidP="00F31416"/>
    <w:p w:rsidR="00F31416" w:rsidRDefault="001D288F" w:rsidP="00F31416">
      <w:r w:rsidRPr="00F31416">
        <w:t xml:space="preserve">The </w:t>
      </w:r>
      <w:r w:rsidRPr="00F31416">
        <w:rPr>
          <w:b/>
        </w:rPr>
        <w:t>Sine Law</w:t>
      </w:r>
      <w:r w:rsidRPr="00F31416">
        <w:t xml:space="preserve"> expresses the trigonometric relationship between the sides and internal angles of </w:t>
      </w:r>
      <w:r>
        <w:t>a general</w:t>
      </w:r>
      <w:r w:rsidRPr="00F31416">
        <w:t xml:space="preserve"> triangle.</w:t>
      </w:r>
    </w:p>
    <w:p w:rsidR="001D288F" w:rsidRPr="00F31416" w:rsidRDefault="001D288F" w:rsidP="00F31416"/>
    <w:tbl>
      <w:tblPr>
        <w:tblW w:w="0" w:type="auto"/>
        <w:tblLook w:val="01E0" w:firstRow="1" w:lastRow="1" w:firstColumn="1" w:lastColumn="1" w:noHBand="0" w:noVBand="0"/>
      </w:tblPr>
      <w:tblGrid>
        <w:gridCol w:w="4428"/>
        <w:gridCol w:w="4428"/>
      </w:tblGrid>
      <w:tr w:rsidR="00F31416" w:rsidRPr="00F31416" w:rsidTr="00F31416">
        <w:tc>
          <w:tcPr>
            <w:tcW w:w="4428" w:type="dxa"/>
            <w:vAlign w:val="bottom"/>
            <w:hideMark/>
          </w:tcPr>
          <w:p w:rsidR="00F31416" w:rsidRPr="00F31416" w:rsidRDefault="00835ED5" w:rsidP="00835ED5">
            <w:r w:rsidRPr="00F31416">
              <w:object w:dxaOrig="2895" w:dyaOrig="2040">
                <v:shape id="_x0000_i1034" type="#_x0000_t75" style="width:144.75pt;height:102pt" o:ole="">
                  <v:imagedata r:id="rId31" o:title=""/>
                </v:shape>
                <o:OLEObject Type="Embed" ProgID="Visio.Drawing.5" ShapeID="_x0000_i1034" DrawAspect="Content" ObjectID="_1533030361" r:id="rId32"/>
              </w:object>
            </w:r>
          </w:p>
        </w:tc>
        <w:tc>
          <w:tcPr>
            <w:tcW w:w="4428" w:type="dxa"/>
            <w:vAlign w:val="center"/>
            <w:hideMark/>
          </w:tcPr>
          <w:p w:rsidR="00F31416" w:rsidRPr="00F31416" w:rsidRDefault="00835ED5" w:rsidP="00F31416">
            <w:r w:rsidRPr="00F31416">
              <w:rPr>
                <w:noProof/>
              </w:rPr>
              <mc:AlternateContent>
                <mc:Choice Requires="wps">
                  <w:drawing>
                    <wp:inline distT="0" distB="0" distL="0" distR="0" wp14:anchorId="6244AB73" wp14:editId="7F723A4F">
                      <wp:extent cx="1737360" cy="1019175"/>
                      <wp:effectExtent l="0" t="0" r="15240" b="28575"/>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019175"/>
                              </a:xfrm>
                              <a:prstGeom prst="rect">
                                <a:avLst/>
                              </a:prstGeom>
                              <a:solidFill>
                                <a:srgbClr val="FFFF99"/>
                              </a:solidFill>
                              <a:ln w="9525">
                                <a:solidFill>
                                  <a:srgbClr val="000000"/>
                                </a:solidFill>
                                <a:miter lim="800000"/>
                                <a:headEnd/>
                                <a:tailEnd/>
                              </a:ln>
                            </wps:spPr>
                            <wps:txbx>
                              <w:txbxContent>
                                <w:p w:rsidR="00850A77" w:rsidRDefault="00850A77" w:rsidP="00835ED5">
                                  <w:pPr>
                                    <w:pStyle w:val="Heading3"/>
                                  </w:pPr>
                                  <w:r>
                                    <w:t>Sine Law:</w:t>
                                  </w:r>
                                </w:p>
                                <w:p w:rsidR="00850A77" w:rsidRDefault="00850A77" w:rsidP="00835ED5">
                                  <w:pPr>
                                    <w:pStyle w:val="Heading3"/>
                                    <w:rPr>
                                      <w:sz w:val="20"/>
                                    </w:rPr>
                                  </w:pPr>
                                  <w:r>
                                    <w:t xml:space="preserve">   </w:t>
                                  </w:r>
                                  <w:r w:rsidRPr="00CE02C1">
                                    <w:rPr>
                                      <w:rFonts w:ascii="Times New Roman" w:hAnsi="Times New Roman" w:cs="Times New Roman"/>
                                      <w:bCs w:val="0"/>
                                      <w:color w:val="FF0000"/>
                                      <w:sz w:val="28"/>
                                      <w:szCs w:val="28"/>
                                    </w:rPr>
                                    <w:object w:dxaOrig="2130" w:dyaOrig="525">
                                      <v:shape id="_x0000_i1105" type="#_x0000_t75" style="width:106.5pt;height:26.25pt" o:ole="" filled="t" fillcolor="#ff9">
                                        <v:imagedata r:id="rId33" o:title=""/>
                                      </v:shape>
                                      <o:OLEObject Type="Embed" ProgID="Equation" ShapeID="_x0000_i1105" DrawAspect="Content" ObjectID="_1533030432" r:id="rId34"/>
                                    </w:object>
                                  </w:r>
                                </w:p>
                              </w:txbxContent>
                            </wps:txbx>
                            <wps:bodyPr rot="0" vert="horz" wrap="square" lIns="91440" tIns="45720" rIns="91440" bIns="45720" anchor="t" anchorCtr="0" upright="1">
                              <a:noAutofit/>
                            </wps:bodyPr>
                          </wps:wsp>
                        </a:graphicData>
                      </a:graphic>
                    </wp:inline>
                  </w:drawing>
                </mc:Choice>
                <mc:Fallback>
                  <w:pict>
                    <v:shape id="Text Box 23" o:spid="_x0000_s1028" type="#_x0000_t202" style="width:136.8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" fillcolor="#ff9">
                      <v:textbox>
                        <w:txbxContent>
                          <w:p w:rsidR="00850A77" w:rsidRDefault="00850A77" w:rsidP="00835ED5">
                            <w:pPr>
                              <w:pStyle w:val="Heading3"/>
                            </w:pPr>
                            <w:r>
                              <w:t>Sine Law:</w:t>
                            </w:r>
                          </w:p>
                          <w:p w:rsidR="00850A77" w:rsidRDefault="00850A77" w:rsidP="00835ED5">
                            <w:pPr>
                              <w:pStyle w:val="Heading3"/>
                              <w:rPr>
                                <w:sz w:val="20"/>
                              </w:rPr>
                            </w:pPr>
                            <w:r>
                              <w:t xml:space="preserve">   </w:t>
                            </w:r>
                            <w:r w:rsidRPr="00CE02C1">
                              <w:rPr>
                                <w:rFonts w:ascii="Times New Roman" w:hAnsi="Times New Roman" w:cs="Times New Roman"/>
                                <w:bCs w:val="0"/>
                                <w:color w:val="FF0000"/>
                                <w:sz w:val="28"/>
                                <w:szCs w:val="28"/>
                              </w:rPr>
                              <w:object w:dxaOrig="2130" w:dyaOrig="525">
                                <v:shape id="_x0000_i1105" type="#_x0000_t75" style="width:106.5pt;height:26.25pt" o:ole="" filled="t" fillcolor="#ff9">
                                  <v:imagedata r:id="rId33" o:title=""/>
                                </v:shape>
                                <o:OLEObject Type="Embed" ProgID="Equation" ShapeID="_x0000_i1105" DrawAspect="Content" ObjectID="_1533030432" r:id="rId35"/>
                              </w:object>
                            </w:r>
                          </w:p>
                        </w:txbxContent>
                      </v:textbox>
                      <w10:anchorlock/>
                    </v:shape>
                  </w:pict>
                </mc:Fallback>
              </mc:AlternateContent>
            </w:r>
          </w:p>
        </w:tc>
      </w:tr>
    </w:tbl>
    <w:p w:rsidR="0023370F" w:rsidRDefault="0023370F" w:rsidP="00F31416">
      <w:pPr>
        <w:rPr>
          <w:b/>
        </w:rPr>
      </w:pPr>
    </w:p>
    <w:p w:rsidR="00F31416" w:rsidRPr="00F31416" w:rsidRDefault="00835ED5" w:rsidP="00835ED5">
      <w:r>
        <w:rPr>
          <w:b/>
        </w:rPr>
        <w:t xml:space="preserve">               </w:t>
      </w:r>
      <w:r w:rsidR="00F31416" w:rsidRPr="00F31416">
        <w:rPr>
          <w:b/>
        </w:rPr>
        <w:t>Figure 2.</w:t>
      </w:r>
      <w:r w:rsidR="00315E55">
        <w:rPr>
          <w:b/>
        </w:rPr>
        <w:t>6</w:t>
      </w:r>
    </w:p>
    <w:p w:rsidR="00CE02C1" w:rsidRDefault="00CE02C1" w:rsidP="00F31416"/>
    <w:p w:rsidR="00F31416" w:rsidRPr="00F31416" w:rsidRDefault="00F31416" w:rsidP="00F31416">
      <w:r w:rsidRPr="00F31416">
        <w:tab/>
      </w:r>
      <w:r w:rsidRPr="00F31416">
        <w:tab/>
      </w:r>
      <w:r w:rsidRPr="00F31416">
        <w:tab/>
      </w:r>
      <w:r w:rsidRPr="00F31416">
        <w:tab/>
      </w:r>
      <w:r w:rsidRPr="00F31416">
        <w:tab/>
      </w:r>
      <w:r w:rsidRPr="00F31416">
        <w:tab/>
      </w:r>
      <w:r w:rsidRPr="00F31416">
        <w:tab/>
      </w:r>
      <w:r w:rsidRPr="00F31416">
        <w:tab/>
      </w:r>
    </w:p>
    <w:p w:rsidR="00F31416" w:rsidRPr="00F31416" w:rsidRDefault="00F31416" w:rsidP="00F31416">
      <w:r w:rsidRPr="00F31416">
        <w:rPr>
          <w:noProof/>
        </w:rPr>
        <mc:AlternateContent>
          <mc:Choice Requires="wps">
            <w:drawing>
              <wp:inline distT="0" distB="0" distL="0" distR="0" wp14:anchorId="688981D3" wp14:editId="7E467449">
                <wp:extent cx="5532755" cy="1971040"/>
                <wp:effectExtent l="9525" t="9525" r="10795" b="10160"/>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1971040"/>
                        </a:xfrm>
                        <a:prstGeom prst="rect">
                          <a:avLst/>
                        </a:prstGeom>
                        <a:solidFill>
                          <a:srgbClr val="CCFFFF"/>
                        </a:solidFill>
                        <a:ln w="9525">
                          <a:solidFill>
                            <a:srgbClr val="000000"/>
                          </a:solidFill>
                          <a:miter lim="800000"/>
                          <a:headEnd/>
                          <a:tailEnd/>
                        </a:ln>
                      </wps:spPr>
                      <wps:txbx>
                        <w:txbxContent>
                          <w:p w:rsidR="00850A77" w:rsidRDefault="00850A77" w:rsidP="00F31416">
                            <w:pPr>
                              <w:jc w:val="both"/>
                              <w:rPr>
                                <w:b/>
                                <w:color w:val="FF0000"/>
                              </w:rPr>
                            </w:pPr>
                            <w:r>
                              <w:rPr>
                                <w:b/>
                                <w:color w:val="FF0000"/>
                              </w:rPr>
                              <w:t>IMPORTANT:</w:t>
                            </w:r>
                          </w:p>
                          <w:p w:rsidR="00850A77" w:rsidRDefault="00850A77" w:rsidP="00F31416">
                            <w:pPr>
                              <w:jc w:val="both"/>
                            </w:pPr>
                            <w:r>
                              <w:t xml:space="preserve">For any given triangle, if any two of the three sides and the internal angle opposite one of these two sides are known, the </w:t>
                            </w:r>
                            <w:r>
                              <w:rPr>
                                <w:b/>
                              </w:rPr>
                              <w:t xml:space="preserve">Sine Law </w:t>
                            </w:r>
                            <w:r>
                              <w:rPr>
                                <w:color w:val="FF0000"/>
                              </w:rPr>
                              <w:t>can be used</w:t>
                            </w:r>
                            <w:r>
                              <w:t xml:space="preserve"> to determine the other three unknowns. (The </w:t>
                            </w:r>
                            <w:r>
                              <w:rPr>
                                <w:b/>
                              </w:rPr>
                              <w:t>Sine Law</w:t>
                            </w:r>
                            <w:r>
                              <w:t xml:space="preserve"> fails if only for example; a, b and c, or a, b and C </w:t>
                            </w:r>
                            <w:r>
                              <w:rPr>
                                <w:color w:val="FF0000"/>
                              </w:rPr>
                              <w:t>are known</w:t>
                            </w:r>
                            <w:r>
                              <w:t>.)</w:t>
                            </w:r>
                          </w:p>
                          <w:p w:rsidR="00850A77" w:rsidRDefault="00850A77" w:rsidP="00F31416">
                            <w:pPr>
                              <w:jc w:val="both"/>
                            </w:pPr>
                          </w:p>
                          <w:p w:rsidR="00850A77" w:rsidRDefault="00850A77" w:rsidP="00F31416">
                            <w:pPr>
                              <w:jc w:val="both"/>
                            </w:pPr>
                            <w:r>
                              <w:t xml:space="preserve">Alternatively, if any two angles and any one side </w:t>
                            </w:r>
                            <w:r>
                              <w:rPr>
                                <w:color w:val="FF0000"/>
                              </w:rPr>
                              <w:t>are known</w:t>
                            </w:r>
                            <w:r>
                              <w:t xml:space="preserve"> all of the other unknowns </w:t>
                            </w:r>
                            <w:r>
                              <w:rPr>
                                <w:color w:val="FF0000"/>
                              </w:rPr>
                              <w:t>can be determined</w:t>
                            </w:r>
                            <w:r>
                              <w:t>. Remember that if two of the three internal angles the third angle the third angle can be calculated because the sum (</w:t>
                            </w:r>
                            <w:r>
                              <w:sym w:font="Symbol" w:char="F053"/>
                            </w:r>
                            <w:r>
                              <w:t>) of the internal angles of a triangle is equal to 180</w:t>
                            </w:r>
                            <w:r>
                              <w:sym w:font="Symbol" w:char="F0B0"/>
                            </w:r>
                            <w:r>
                              <w:t>.</w:t>
                            </w:r>
                          </w:p>
                        </w:txbxContent>
                      </wps:txbx>
                      <wps:bodyPr rot="0" vert="horz" wrap="square" lIns="91440" tIns="45720" rIns="91440" bIns="45720" anchor="t" anchorCtr="0" upright="1">
                        <a:noAutofit/>
                      </wps:bodyPr>
                    </wps:wsp>
                  </a:graphicData>
                </a:graphic>
              </wp:inline>
            </w:drawing>
          </mc:Choice>
          <mc:Fallback>
            <w:pict>
              <v:shape id="Text Box 22" o:spid="_x0000_s1029" type="#_x0000_t202" style="width:435.65pt;height:1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F21MgIAAFs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" fillcolor="#cff">
                <v:textbox>
                  <w:txbxContent>
                    <w:p w:rsidR="00850A77" w:rsidRDefault="00850A77" w:rsidP="00F31416">
                      <w:pPr>
                        <w:jc w:val="both"/>
                        <w:rPr>
                          <w:b/>
                          <w:color w:val="FF0000"/>
                        </w:rPr>
                      </w:pPr>
                      <w:r>
                        <w:rPr>
                          <w:b/>
                          <w:color w:val="FF0000"/>
                        </w:rPr>
                        <w:t>IMPORTANT:</w:t>
                      </w:r>
                    </w:p>
                    <w:p w:rsidR="00850A77" w:rsidRDefault="00850A77" w:rsidP="00F31416">
                      <w:pPr>
                        <w:jc w:val="both"/>
                      </w:pPr>
                      <w:r>
                        <w:t xml:space="preserve">For any given triangle, if any two of the three sides and the internal angle opposite one of these two sides are known, the </w:t>
                      </w:r>
                      <w:r>
                        <w:rPr>
                          <w:b/>
                        </w:rPr>
                        <w:t xml:space="preserve">Sine Law </w:t>
                      </w:r>
                      <w:r>
                        <w:rPr>
                          <w:color w:val="FF0000"/>
                        </w:rPr>
                        <w:t>can be used</w:t>
                      </w:r>
                      <w:r>
                        <w:t xml:space="preserve"> to determine the other three unknowns. (The </w:t>
                      </w:r>
                      <w:r>
                        <w:rPr>
                          <w:b/>
                        </w:rPr>
                        <w:t>Sine Law</w:t>
                      </w:r>
                      <w:r>
                        <w:t xml:space="preserve"> fails if only for example; a, b and c, or a, b and C </w:t>
                      </w:r>
                      <w:r>
                        <w:rPr>
                          <w:color w:val="FF0000"/>
                        </w:rPr>
                        <w:t>are known</w:t>
                      </w:r>
                      <w:r>
                        <w:t>.)</w:t>
                      </w:r>
                    </w:p>
                    <w:p w:rsidR="00850A77" w:rsidRDefault="00850A77" w:rsidP="00F31416">
                      <w:pPr>
                        <w:jc w:val="both"/>
                      </w:pPr>
                    </w:p>
                    <w:p w:rsidR="00850A77" w:rsidRDefault="00850A77" w:rsidP="00F31416">
                      <w:pPr>
                        <w:jc w:val="both"/>
                      </w:pPr>
                      <w:r>
                        <w:t xml:space="preserve">Alternatively, if any two angles and any one side </w:t>
                      </w:r>
                      <w:r>
                        <w:rPr>
                          <w:color w:val="FF0000"/>
                        </w:rPr>
                        <w:t>are known</w:t>
                      </w:r>
                      <w:r>
                        <w:t xml:space="preserve"> all of the other unknowns </w:t>
                      </w:r>
                      <w:r>
                        <w:rPr>
                          <w:color w:val="FF0000"/>
                        </w:rPr>
                        <w:t>can be determined</w:t>
                      </w:r>
                      <w:r>
                        <w:t>. Remember that if two of the three internal angles the third angle the third angle can be calculated because the sum (</w:t>
                      </w:r>
                      <w:r>
                        <w:sym w:font="Symbol" w:char="F053"/>
                      </w:r>
                      <w:r>
                        <w:t>) of the internal angles of a triangle is equal to 180</w:t>
                      </w:r>
                      <w:r>
                        <w:sym w:font="Symbol" w:char="F0B0"/>
                      </w:r>
                      <w:r>
                        <w:t>.</w:t>
                      </w:r>
                    </w:p>
                  </w:txbxContent>
                </v:textbox>
                <w10:anchorlock/>
              </v:shape>
            </w:pict>
          </mc:Fallback>
        </mc:AlternateContent>
      </w:r>
    </w:p>
    <w:p w:rsidR="00CE02C1" w:rsidRDefault="00CE02C1" w:rsidP="00F31416">
      <w:pPr>
        <w:rPr>
          <w:b/>
          <w:bCs/>
        </w:rPr>
      </w:pPr>
    </w:p>
    <w:p w:rsidR="00867414" w:rsidRDefault="00867414">
      <w:pPr>
        <w:rPr>
          <w:b/>
          <w:bCs/>
        </w:rPr>
      </w:pPr>
      <w:r>
        <w:rPr>
          <w:b/>
          <w:bCs/>
        </w:rPr>
        <w:br w:type="page"/>
      </w:r>
    </w:p>
    <w:p w:rsidR="00F31416" w:rsidRDefault="00F31416" w:rsidP="00F31416">
      <w:pPr>
        <w:rPr>
          <w:b/>
          <w:bCs/>
        </w:rPr>
      </w:pPr>
      <w:r w:rsidRPr="00F31416">
        <w:rPr>
          <w:b/>
          <w:bCs/>
        </w:rPr>
        <w:lastRenderedPageBreak/>
        <w:t>The Law of Cosines (Cosine Law):</w:t>
      </w:r>
    </w:p>
    <w:p w:rsidR="0071566D" w:rsidRPr="00F31416" w:rsidRDefault="0071566D" w:rsidP="00F31416">
      <w:pPr>
        <w:rPr>
          <w:b/>
          <w:bCs/>
        </w:rPr>
      </w:pPr>
    </w:p>
    <w:p w:rsidR="00F31416" w:rsidRDefault="00F31416" w:rsidP="00F31416">
      <w:r w:rsidRPr="00F31416">
        <w:t>When the magnitude of any two of the three sides and the included angle between these two sides are known, the magnitude of the third side can be determined. Alternately, if the magnitudes of all three sides are known, the included angle can be determined (the angle between the two sides that are known).</w:t>
      </w:r>
    </w:p>
    <w:p w:rsidR="0071566D" w:rsidRPr="00F31416" w:rsidRDefault="0071566D" w:rsidP="00F31416"/>
    <w:p w:rsidR="00F31416" w:rsidRPr="00F31416" w:rsidRDefault="00F31416" w:rsidP="00F31416">
      <w:r w:rsidRPr="00F31416">
        <w:rPr>
          <w:noProof/>
        </w:rPr>
        <mc:AlternateContent>
          <mc:Choice Requires="wps">
            <w:drawing>
              <wp:anchor distT="0" distB="0" distL="114300" distR="114300" simplePos="0" relativeHeight="251667456" behindDoc="0" locked="0" layoutInCell="1" allowOverlap="1" wp14:anchorId="6FE7FF4A" wp14:editId="3239B3F1">
                <wp:simplePos x="0" y="0"/>
                <wp:positionH relativeFrom="column">
                  <wp:posOffset>508635</wp:posOffset>
                </wp:positionH>
                <wp:positionV relativeFrom="paragraph">
                  <wp:posOffset>92075</wp:posOffset>
                </wp:positionV>
                <wp:extent cx="2857500" cy="2514600"/>
                <wp:effectExtent l="13335" t="6350" r="5715" b="1270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solidFill>
                          <a:srgbClr val="FFFF99"/>
                        </a:solidFill>
                        <a:ln w="9525">
                          <a:solidFill>
                            <a:srgbClr val="000000"/>
                          </a:solidFill>
                          <a:miter lim="800000"/>
                          <a:headEnd/>
                          <a:tailEnd/>
                        </a:ln>
                      </wps:spPr>
                      <wps:txbx>
                        <w:txbxContent>
                          <w:p w:rsidR="00850A77" w:rsidRDefault="00850A77" w:rsidP="00F31416">
                            <w:pPr>
                              <w:rPr>
                                <w:b/>
                                <w:color w:val="FF0000"/>
                              </w:rPr>
                            </w:pPr>
                            <w:r>
                              <w:rPr>
                                <w:b/>
                                <w:color w:val="FF0000"/>
                              </w:rPr>
                              <w:t>Cosine Law:</w:t>
                            </w:r>
                          </w:p>
                          <w:p w:rsidR="00850A77" w:rsidRDefault="00850A77" w:rsidP="00F31416">
                            <w:pPr>
                              <w:rPr>
                                <w:b/>
                                <w:color w:val="FF0000"/>
                                <w:sz w:val="20"/>
                              </w:rPr>
                            </w:pPr>
                          </w:p>
                          <w:p w:rsidR="00850A77" w:rsidRDefault="00850A77" w:rsidP="00F31416">
                            <w:r>
                              <w:t xml:space="preserve">        </w:t>
                            </w:r>
                            <w:r>
                              <w:rPr>
                                <w:rFonts w:eastAsia="Times New Roman" w:cs="Times New Roman"/>
                                <w:sz w:val="20"/>
                                <w:szCs w:val="20"/>
                              </w:rPr>
                              <w:object w:dxaOrig="2520" w:dyaOrig="3075">
                                <v:shape id="_x0000_i1106" type="#_x0000_t75" style="width:126pt;height:153.75pt" o:ole="" filled="t" fillcolor="#ff9">
                                  <v:imagedata r:id="rId36" o:title=""/>
                                </v:shape>
                                <o:OLEObject Type="Embed" ProgID="Equation.DSMT4" ShapeID="_x0000_i1106" DrawAspect="Content" ObjectID="_1533030433" r:id="rId3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0" type="#_x0000_t202" style="position:absolute;margin-left:40.05pt;margin-top:7.25pt;width:225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" fillcolor="#ff9">
                <v:textbox>
                  <w:txbxContent>
                    <w:p w:rsidR="00850A77" w:rsidRDefault="00850A77" w:rsidP="00F31416">
                      <w:pPr>
                        <w:rPr>
                          <w:b/>
                          <w:color w:val="FF0000"/>
                        </w:rPr>
                      </w:pPr>
                      <w:r>
                        <w:rPr>
                          <w:b/>
                          <w:color w:val="FF0000"/>
                        </w:rPr>
                        <w:t>Cosine Law:</w:t>
                      </w:r>
                    </w:p>
                    <w:p w:rsidR="00850A77" w:rsidRDefault="00850A77" w:rsidP="00F31416">
                      <w:pPr>
                        <w:rPr>
                          <w:b/>
                          <w:color w:val="FF0000"/>
                          <w:sz w:val="20"/>
                        </w:rPr>
                      </w:pPr>
                    </w:p>
                    <w:p w:rsidR="00850A77" w:rsidRDefault="00850A77" w:rsidP="00F31416">
                      <w:r>
                        <w:t xml:space="preserve">        </w:t>
                      </w:r>
                      <w:r>
                        <w:rPr>
                          <w:rFonts w:eastAsia="Times New Roman" w:cs="Times New Roman"/>
                          <w:sz w:val="20"/>
                          <w:szCs w:val="20"/>
                        </w:rPr>
                        <w:object w:dxaOrig="2520" w:dyaOrig="3075">
                          <v:shape id="_x0000_i1106" type="#_x0000_t75" style="width:126pt;height:153.75pt" o:ole="" filled="t" fillcolor="#ff9">
                            <v:imagedata r:id="rId36" o:title=""/>
                          </v:shape>
                          <o:OLEObject Type="Embed" ProgID="Equation.DSMT4" ShapeID="_x0000_i1106" DrawAspect="Content" ObjectID="_1533030433" r:id="rId38"/>
                        </w:object>
                      </w:r>
                    </w:p>
                  </w:txbxContent>
                </v:textbox>
              </v:shape>
            </w:pict>
          </mc:Fallback>
        </mc:AlternateContent>
      </w:r>
    </w:p>
    <w:p w:rsidR="00F31416" w:rsidRPr="00F31416" w:rsidRDefault="00F31416" w:rsidP="00F31416">
      <w:pPr>
        <w:rPr>
          <w:b/>
        </w:rPr>
      </w:pPr>
      <w:r w:rsidRPr="00F31416">
        <w:rPr>
          <w:noProof/>
        </w:rPr>
        <mc:AlternateContent>
          <mc:Choice Requires="wps">
            <w:drawing>
              <wp:anchor distT="0" distB="0" distL="114300" distR="114300" simplePos="0" relativeHeight="251668480" behindDoc="0" locked="0" layoutInCell="1" allowOverlap="1" wp14:anchorId="6AB8FA57" wp14:editId="5568DAFC">
                <wp:simplePos x="0" y="0"/>
                <wp:positionH relativeFrom="column">
                  <wp:posOffset>2794635</wp:posOffset>
                </wp:positionH>
                <wp:positionV relativeFrom="paragraph">
                  <wp:posOffset>147955</wp:posOffset>
                </wp:positionV>
                <wp:extent cx="2444115" cy="903605"/>
                <wp:effectExtent l="13335" t="5080" r="9525" b="571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903605"/>
                        </a:xfrm>
                        <a:prstGeom prst="rect">
                          <a:avLst/>
                        </a:prstGeom>
                        <a:solidFill>
                          <a:srgbClr val="FFFFFF"/>
                        </a:solidFill>
                        <a:ln w="9525">
                          <a:solidFill>
                            <a:srgbClr val="000000"/>
                          </a:solidFill>
                          <a:miter lim="800000"/>
                          <a:headEnd/>
                          <a:tailEnd/>
                        </a:ln>
                      </wps:spPr>
                      <wps:txbx>
                        <w:txbxContent>
                          <w:p w:rsidR="00850A77" w:rsidRDefault="00850A77" w:rsidP="00F31416">
                            <w:pPr>
                              <w:rPr>
                                <w:szCs w:val="24"/>
                              </w:rPr>
                            </w:pPr>
                            <w:r>
                              <w:rPr>
                                <w:b/>
                                <w:bCs/>
                                <w:szCs w:val="24"/>
                              </w:rPr>
                              <w:t>Two sides</w:t>
                            </w:r>
                            <w:r>
                              <w:rPr>
                                <w:szCs w:val="24"/>
                              </w:rPr>
                              <w:t xml:space="preserve"> </w:t>
                            </w:r>
                            <w:r>
                              <w:rPr>
                                <w:b/>
                                <w:bCs/>
                                <w:szCs w:val="24"/>
                              </w:rPr>
                              <w:t xml:space="preserve">and included angle </w:t>
                            </w:r>
                            <w:r>
                              <w:rPr>
                                <w:szCs w:val="24"/>
                              </w:rPr>
                              <w:t>known. Determine the third side. If an angle other than the included angle is known use the Sine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1" type="#_x0000_t202" style="position:absolute;margin-left:220.05pt;margin-top:11.65pt;width:192.45pt;height:7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">
                <v:textbox>
                  <w:txbxContent>
                    <w:p w:rsidR="00850A77" w:rsidRDefault="00850A77" w:rsidP="00F31416">
                      <w:pPr>
                        <w:rPr>
                          <w:szCs w:val="24"/>
                        </w:rPr>
                      </w:pPr>
                      <w:r>
                        <w:rPr>
                          <w:b/>
                          <w:bCs/>
                          <w:szCs w:val="24"/>
                        </w:rPr>
                        <w:t>Two sides</w:t>
                      </w:r>
                      <w:r>
                        <w:rPr>
                          <w:szCs w:val="24"/>
                        </w:rPr>
                        <w:t xml:space="preserve"> </w:t>
                      </w:r>
                      <w:r>
                        <w:rPr>
                          <w:b/>
                          <w:bCs/>
                          <w:szCs w:val="24"/>
                        </w:rPr>
                        <w:t xml:space="preserve">and included angle </w:t>
                      </w:r>
                      <w:r>
                        <w:rPr>
                          <w:szCs w:val="24"/>
                        </w:rPr>
                        <w:t>known. Determine the third side. If an angle other than the included angle is known use the Sine Law.</w:t>
                      </w:r>
                    </w:p>
                  </w:txbxContent>
                </v:textbox>
              </v:shape>
            </w:pict>
          </mc:Fallback>
        </mc:AlternateContent>
      </w:r>
      <w:r w:rsidRPr="00F31416">
        <w:rPr>
          <w:noProof/>
        </w:rPr>
        <mc:AlternateContent>
          <mc:Choice Requires="wps">
            <w:drawing>
              <wp:anchor distT="0" distB="0" distL="114300" distR="114300" simplePos="0" relativeHeight="251669504" behindDoc="0" locked="0" layoutInCell="1" allowOverlap="1" wp14:anchorId="32A5C74B" wp14:editId="1CDB689B">
                <wp:simplePos x="0" y="0"/>
                <wp:positionH relativeFrom="column">
                  <wp:posOffset>2794635</wp:posOffset>
                </wp:positionH>
                <wp:positionV relativeFrom="paragraph">
                  <wp:posOffset>1308100</wp:posOffset>
                </wp:positionV>
                <wp:extent cx="2291715" cy="611505"/>
                <wp:effectExtent l="13335" t="12700" r="9525" b="1397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611505"/>
                        </a:xfrm>
                        <a:prstGeom prst="rect">
                          <a:avLst/>
                        </a:prstGeom>
                        <a:solidFill>
                          <a:srgbClr val="FFFFFF"/>
                        </a:solidFill>
                        <a:ln w="9525">
                          <a:solidFill>
                            <a:srgbClr val="000000"/>
                          </a:solidFill>
                          <a:miter lim="800000"/>
                          <a:headEnd/>
                          <a:tailEnd/>
                        </a:ln>
                      </wps:spPr>
                      <wps:txbx>
                        <w:txbxContent>
                          <w:p w:rsidR="00850A77" w:rsidRDefault="00850A77" w:rsidP="00F31416">
                            <w:r>
                              <w:rPr>
                                <w:b/>
                                <w:bCs/>
                                <w:szCs w:val="24"/>
                              </w:rPr>
                              <w:t>Three sides</w:t>
                            </w:r>
                            <w:r>
                              <w:rPr>
                                <w:szCs w:val="24"/>
                              </w:rPr>
                              <w:t xml:space="preserve"> of triangle known. Determine included angles using the Cosine Law</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margin-left:220.05pt;margin-top:103pt;width:180.45pt;height:4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">
                <v:textbox>
                  <w:txbxContent>
                    <w:p w:rsidR="00850A77" w:rsidRDefault="00850A77" w:rsidP="00F31416">
                      <w:r>
                        <w:rPr>
                          <w:b/>
                          <w:bCs/>
                          <w:szCs w:val="24"/>
                        </w:rPr>
                        <w:t>Three sides</w:t>
                      </w:r>
                      <w:r>
                        <w:rPr>
                          <w:szCs w:val="24"/>
                        </w:rPr>
                        <w:t xml:space="preserve"> of triangle known. Determine included angles using the Cosine Law</w:t>
                      </w:r>
                      <w:r>
                        <w:t>.</w:t>
                      </w:r>
                    </w:p>
                  </w:txbxContent>
                </v:textbox>
              </v:shape>
            </w:pict>
          </mc:Fallback>
        </mc:AlternateContent>
      </w:r>
    </w:p>
    <w:p w:rsidR="00F31416" w:rsidRPr="00F31416" w:rsidRDefault="00F31416" w:rsidP="00F31416">
      <w:pPr>
        <w:rPr>
          <w:b/>
        </w:rPr>
      </w:pPr>
    </w:p>
    <w:p w:rsidR="00F31416" w:rsidRPr="00F31416" w:rsidRDefault="00F31416" w:rsidP="00F31416">
      <w:pPr>
        <w:rPr>
          <w:b/>
        </w:rPr>
      </w:pPr>
    </w:p>
    <w:p w:rsidR="00F31416" w:rsidRPr="00F31416" w:rsidRDefault="00F31416" w:rsidP="00F31416">
      <w:pPr>
        <w:rPr>
          <w:b/>
        </w:rPr>
      </w:pPr>
    </w:p>
    <w:p w:rsidR="00F31416" w:rsidRPr="00F31416" w:rsidRDefault="00F31416" w:rsidP="00F31416">
      <w:pPr>
        <w:rPr>
          <w:b/>
        </w:rPr>
      </w:pPr>
    </w:p>
    <w:p w:rsidR="00F31416" w:rsidRPr="00F31416" w:rsidRDefault="00F31416" w:rsidP="00F31416">
      <w:pPr>
        <w:rPr>
          <w:b/>
        </w:rPr>
      </w:pPr>
    </w:p>
    <w:p w:rsidR="00F31416" w:rsidRPr="00F31416" w:rsidRDefault="00F31416" w:rsidP="00F31416">
      <w:pPr>
        <w:rPr>
          <w:b/>
        </w:rPr>
      </w:pPr>
    </w:p>
    <w:p w:rsidR="00CE35CD" w:rsidRDefault="00CE35CD" w:rsidP="00F31416">
      <w:pPr>
        <w:rPr>
          <w:b/>
        </w:rPr>
      </w:pPr>
    </w:p>
    <w:p w:rsidR="00CE35CD" w:rsidRDefault="00CE35CD" w:rsidP="00F31416">
      <w:pPr>
        <w:rPr>
          <w:b/>
        </w:rPr>
      </w:pPr>
    </w:p>
    <w:p w:rsidR="00CE35CD" w:rsidRDefault="00CE35CD" w:rsidP="00F31416">
      <w:pPr>
        <w:rPr>
          <w:b/>
        </w:rPr>
      </w:pPr>
    </w:p>
    <w:p w:rsidR="00CE35CD" w:rsidRDefault="00CE35CD" w:rsidP="00F31416">
      <w:pPr>
        <w:rPr>
          <w:b/>
        </w:rPr>
      </w:pPr>
    </w:p>
    <w:p w:rsidR="00CE35CD" w:rsidRDefault="00CE35CD" w:rsidP="00F31416">
      <w:pPr>
        <w:rPr>
          <w:b/>
        </w:rPr>
      </w:pPr>
    </w:p>
    <w:p w:rsidR="00CE35CD" w:rsidRDefault="00CE35CD" w:rsidP="00F31416">
      <w:pPr>
        <w:rPr>
          <w:b/>
        </w:rPr>
      </w:pPr>
    </w:p>
    <w:p w:rsidR="00CE35CD" w:rsidRDefault="00CE35CD" w:rsidP="00F31416">
      <w:pPr>
        <w:rPr>
          <w:b/>
        </w:rPr>
      </w:pPr>
    </w:p>
    <w:p w:rsidR="000D1F21" w:rsidRDefault="00DF322D">
      <w:pPr>
        <w:rPr>
          <w:b/>
        </w:rPr>
      </w:pPr>
      <w:r>
        <w:rPr>
          <w:noProof/>
        </w:rPr>
        <mc:AlternateContent>
          <mc:Choice Requires="wps">
            <w:drawing>
              <wp:anchor distT="0" distB="0" distL="114300" distR="114300" simplePos="0" relativeHeight="251684864" behindDoc="0" locked="0" layoutInCell="1" allowOverlap="1" wp14:anchorId="39FE1CAC" wp14:editId="649EC6C7">
                <wp:simplePos x="0" y="0"/>
                <wp:positionH relativeFrom="column">
                  <wp:posOffset>247650</wp:posOffset>
                </wp:positionH>
                <wp:positionV relativeFrom="paragraph">
                  <wp:posOffset>379730</wp:posOffset>
                </wp:positionV>
                <wp:extent cx="5791200" cy="94297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942975"/>
                        </a:xfrm>
                        <a:prstGeom prst="rect">
                          <a:avLst/>
                        </a:prstGeom>
                        <a:solidFill>
                          <a:srgbClr val="FFFFFF"/>
                        </a:solidFill>
                        <a:ln w="9525">
                          <a:solidFill>
                            <a:srgbClr val="000000"/>
                          </a:solidFill>
                          <a:miter lim="800000"/>
                          <a:headEnd/>
                          <a:tailEnd/>
                        </a:ln>
                      </wps:spPr>
                      <wps:txbx>
                        <w:txbxContent>
                          <w:p w:rsidR="00850A77" w:rsidRDefault="00850A77">
                            <w:r w:rsidRPr="005537A7">
                              <w:rPr>
                                <w:b/>
                              </w:rPr>
                              <w:t>IMPORTANT:</w:t>
                            </w:r>
                            <w:r>
                              <w:t xml:space="preserve"> When drawing the triangle to which the Sine Rule and/or Cosine Rule are to be applied it is recommended that it be drawn to a fairly exact scale. There are problems where more than one solution is possible and this may not be readily apparent unless care is taken in constructing the triangle.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19.5pt;margin-top:29.9pt;width:456pt;height:7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">
                <v:textbox>
                  <w:txbxContent>
                    <w:p w:rsidR="00850A77" w:rsidRDefault="00850A77">
                      <w:r w:rsidRPr="005537A7">
                        <w:rPr>
                          <w:b/>
                        </w:rPr>
                        <w:t>IMPORTANT:</w:t>
                      </w:r>
                      <w:r>
                        <w:t xml:space="preserve"> When drawing the triangle to which the Sine Rule and/or Cosine Rule are to be applied it is recommended that it be drawn to a fairly exact scale. There are problems where more than one solution is possible and this may not be readily apparent unless care is taken in constructing the triangle.</w:t>
                      </w:r>
                    </w:p>
                  </w:txbxContent>
                </v:textbox>
              </v:shape>
            </w:pict>
          </mc:Fallback>
        </mc:AlternateContent>
      </w:r>
      <w:r w:rsidR="000D1F21">
        <w:rPr>
          <w:b/>
        </w:rPr>
        <w:br w:type="page"/>
      </w:r>
    </w:p>
    <w:p w:rsidR="009B4F55" w:rsidRDefault="000D1F21">
      <w:pPr>
        <w:rPr>
          <w:b/>
        </w:rPr>
      </w:pPr>
      <w:r>
        <w:rPr>
          <w:b/>
        </w:rPr>
        <w:lastRenderedPageBreak/>
        <w:t>SAMPLE PROBLEM</w:t>
      </w:r>
      <w:r w:rsidR="00641FCD">
        <w:rPr>
          <w:b/>
        </w:rPr>
        <w:t xml:space="preserve"> 2.2</w:t>
      </w:r>
      <w:r>
        <w:rPr>
          <w:b/>
        </w:rPr>
        <w:t xml:space="preserve"> – Triangle Rule</w:t>
      </w:r>
      <w:r w:rsidR="00126718">
        <w:rPr>
          <w:b/>
        </w:rPr>
        <w:t xml:space="preserve"> as an Alternate to the Parallelogram Law</w:t>
      </w:r>
    </w:p>
    <w:p w:rsidR="009B4F55" w:rsidRDefault="009B4F55">
      <w:pPr>
        <w:rPr>
          <w:b/>
        </w:rPr>
      </w:pPr>
    </w:p>
    <w:p w:rsidR="00867414" w:rsidRDefault="00867414" w:rsidP="00867414">
      <w:r>
        <w:t xml:space="preserve">Two forces act at point O as shown in </w:t>
      </w:r>
      <w:r w:rsidR="00641FCD">
        <w:t>Sample Problem 2.1</w:t>
      </w:r>
      <w:r>
        <w:t xml:space="preserve"> Using the triangle rule, determine graphically and analytically the magnitude and direction of the resultant, </w:t>
      </w:r>
      <w:r w:rsidRPr="006E5F0E">
        <w:rPr>
          <w:b/>
        </w:rPr>
        <w:t>R</w:t>
      </w:r>
      <w:r>
        <w:t>, of the two forces.</w:t>
      </w:r>
    </w:p>
    <w:p w:rsidR="00867414" w:rsidRDefault="00867414">
      <w:pPr>
        <w:rPr>
          <w:b/>
        </w:rPr>
      </w:pPr>
    </w:p>
    <w:p w:rsidR="00722AF5" w:rsidRDefault="00F65160">
      <w:r>
        <w:t>Establish a coordinate system and c</w:t>
      </w:r>
      <w:r w:rsidR="00722AF5" w:rsidRPr="007202D6">
        <w:t xml:space="preserve">onstruct </w:t>
      </w:r>
      <w:r w:rsidR="00722AF5">
        <w:t xml:space="preserve">to a suitable scale, </w:t>
      </w:r>
      <w:r w:rsidR="00722AF5" w:rsidRPr="007202D6">
        <w:t xml:space="preserve">a </w:t>
      </w:r>
      <w:r w:rsidR="00722AF5">
        <w:t>triangle with P and Q as adjacent sides as shown in Figure 2.6</w:t>
      </w:r>
      <w:r w:rsidR="00077763">
        <w:t>(a).</w:t>
      </w:r>
    </w:p>
    <w:p w:rsidR="00722AF5" w:rsidRDefault="00722AF5">
      <w:pPr>
        <w:rPr>
          <w:b/>
        </w:rPr>
      </w:pPr>
    </w:p>
    <w:p w:rsidR="00722AF5" w:rsidRDefault="00722AF5">
      <w:pPr>
        <w:rPr>
          <w:b/>
        </w:rPr>
      </w:pPr>
    </w:p>
    <w:p w:rsidR="00722AF5" w:rsidRDefault="00126718">
      <w:r>
        <w:rPr>
          <w:b/>
        </w:rPr>
        <w:tab/>
      </w:r>
      <w:r w:rsidR="00E52970">
        <w:object w:dxaOrig="4452" w:dyaOrig="2229">
          <v:shape id="_x0000_i1035" type="#_x0000_t75" style="width:346.6pt;height:173.75pt" o:ole="">
            <v:imagedata r:id="rId39" o:title=""/>
          </v:shape>
          <o:OLEObject Type="Embed" ProgID="CorelDraw.Graphic.17" ShapeID="_x0000_i1035" DrawAspect="Content" ObjectID="_1533030362" r:id="rId40"/>
        </w:object>
      </w:r>
    </w:p>
    <w:p w:rsidR="00E52970" w:rsidRDefault="00E52970"/>
    <w:p w:rsidR="00E52970" w:rsidRPr="00E52970" w:rsidRDefault="00E52970">
      <w:pPr>
        <w:rPr>
          <w:b/>
        </w:rPr>
      </w:pPr>
      <w:r>
        <w:tab/>
      </w:r>
      <w:r>
        <w:tab/>
      </w:r>
      <w:r>
        <w:tab/>
      </w:r>
      <w:r>
        <w:tab/>
      </w:r>
      <w:r w:rsidRPr="00E52970">
        <w:rPr>
          <w:b/>
        </w:rPr>
        <w:t>Figure 2.6</w:t>
      </w:r>
      <w:r w:rsidR="00077763">
        <w:rPr>
          <w:b/>
        </w:rPr>
        <w:t xml:space="preserve"> (a)</w:t>
      </w:r>
    </w:p>
    <w:p w:rsidR="00722AF5" w:rsidRDefault="00722AF5"/>
    <w:p w:rsidR="00E52970" w:rsidRDefault="00E52970"/>
    <w:p w:rsidR="00E52970" w:rsidRDefault="00E52970">
      <w:pPr>
        <w:rPr>
          <w:rFonts w:cs="Times New Roman"/>
        </w:rPr>
      </w:pPr>
      <w:r w:rsidRPr="00E52970">
        <w:rPr>
          <w:b/>
        </w:rPr>
        <w:t>Graphical Solution:</w:t>
      </w:r>
      <w:r>
        <w:t xml:space="preserve"> </w:t>
      </w:r>
      <w:r w:rsidR="00722AF5">
        <w:t xml:space="preserve">The resultant, R, joins the “Tail” of Q to the “Tip” of P. The measured scaled length of the side R of the triangle is the magnitude of R and the measured angle, </w:t>
      </w:r>
      <w:r w:rsidR="00722AF5" w:rsidRPr="007202D6">
        <w:rPr>
          <w:rFonts w:ascii="Symbol" w:hAnsi="Symbol"/>
        </w:rPr>
        <w:t></w:t>
      </w:r>
      <w:r w:rsidR="00722AF5">
        <w:rPr>
          <w:rFonts w:ascii="Symbol" w:hAnsi="Symbol"/>
        </w:rPr>
        <w:t></w:t>
      </w:r>
      <w:r w:rsidR="00722AF5">
        <w:rPr>
          <w:rFonts w:ascii="Symbol" w:hAnsi="Symbol"/>
        </w:rPr>
        <w:t></w:t>
      </w:r>
      <w:r w:rsidR="00722AF5">
        <w:rPr>
          <w:rFonts w:cs="Times New Roman"/>
        </w:rPr>
        <w:t>is the direction of R with respect to the reference x-y axis system.</w:t>
      </w:r>
    </w:p>
    <w:p w:rsidR="00E52970" w:rsidRDefault="00E52970">
      <w:pPr>
        <w:rPr>
          <w:rFonts w:cs="Times New Roman"/>
        </w:rPr>
      </w:pPr>
    </w:p>
    <w:p w:rsidR="00E52970" w:rsidRDefault="00E52970">
      <w:pPr>
        <w:rPr>
          <w:rFonts w:cs="Times New Roman"/>
        </w:rPr>
      </w:pPr>
      <w:r w:rsidRPr="00E52970">
        <w:rPr>
          <w:rFonts w:cs="Times New Roman"/>
          <w:b/>
        </w:rPr>
        <w:t>Analytical Solution:</w:t>
      </w:r>
      <w:r>
        <w:rPr>
          <w:rFonts w:cs="Times New Roman"/>
        </w:rPr>
        <w:t xml:space="preserve">  Using the triangle in </w:t>
      </w:r>
      <w:r w:rsidRPr="00A65B93">
        <w:rPr>
          <w:rFonts w:cs="Times New Roman"/>
          <w:highlight w:val="yellow"/>
        </w:rPr>
        <w:t>Figure 2.6</w:t>
      </w:r>
      <w:r w:rsidR="00A65B93" w:rsidRPr="00A65B93">
        <w:rPr>
          <w:rFonts w:cs="Times New Roman"/>
          <w:highlight w:val="yellow"/>
        </w:rPr>
        <w:t xml:space="preserve"> (a)</w:t>
      </w:r>
      <w:r>
        <w:rPr>
          <w:rFonts w:cs="Times New Roman"/>
        </w:rPr>
        <w:t xml:space="preserve">, the internal angle, </w:t>
      </w:r>
      <w:r w:rsidRPr="00E52970">
        <w:rPr>
          <w:rFonts w:ascii="Symbol" w:hAnsi="Symbol" w:cs="Times New Roman"/>
        </w:rPr>
        <w:t></w:t>
      </w:r>
      <w:r>
        <w:rPr>
          <w:rFonts w:ascii="Symbol" w:hAnsi="Symbol" w:cs="Times New Roman"/>
        </w:rPr>
        <w:t></w:t>
      </w:r>
      <w:r>
        <w:rPr>
          <w:rFonts w:cs="Times New Roman"/>
        </w:rPr>
        <w:t xml:space="preserve"> may be calculated as </w:t>
      </w:r>
      <w:r w:rsidRPr="00E52970">
        <w:rPr>
          <w:rFonts w:ascii="Symbol" w:hAnsi="Symbol" w:cs="Times New Roman"/>
        </w:rPr>
        <w:t></w:t>
      </w:r>
      <w:r>
        <w:rPr>
          <w:rFonts w:cs="Times New Roman"/>
        </w:rPr>
        <w:t xml:space="preserve"> = 180</w:t>
      </w:r>
      <w:r w:rsidRPr="00E52970">
        <w:rPr>
          <w:rFonts w:cs="Times New Roman"/>
          <w:vertAlign w:val="superscript"/>
        </w:rPr>
        <w:t>o</w:t>
      </w:r>
      <w:r>
        <w:rPr>
          <w:rFonts w:cs="Times New Roman"/>
        </w:rPr>
        <w:t xml:space="preserve"> – 45</w:t>
      </w:r>
      <w:r w:rsidRPr="00E52970">
        <w:rPr>
          <w:rFonts w:cs="Times New Roman"/>
          <w:vertAlign w:val="superscript"/>
        </w:rPr>
        <w:t>o</w:t>
      </w:r>
      <w:r>
        <w:rPr>
          <w:rFonts w:cs="Times New Roman"/>
        </w:rPr>
        <w:t xml:space="preserve"> = 135</w:t>
      </w:r>
      <w:r w:rsidRPr="00E52970">
        <w:rPr>
          <w:rFonts w:cs="Times New Roman"/>
          <w:vertAlign w:val="superscript"/>
        </w:rPr>
        <w:t>o</w:t>
      </w:r>
      <w:r>
        <w:rPr>
          <w:rFonts w:cs="Times New Roman"/>
        </w:rPr>
        <w:t>. Therefore two sides and the internal angle between the two sides are known.  The Cosine Rule can be applied to determine the length of the third side which is the magnitude of R.</w:t>
      </w:r>
    </w:p>
    <w:p w:rsidR="00027685" w:rsidRDefault="00027685">
      <w:pPr>
        <w:rPr>
          <w:rFonts w:cs="Times New Roman"/>
        </w:rPr>
      </w:pPr>
    </w:p>
    <w:p w:rsidR="00027685" w:rsidRDefault="004B1733">
      <w:pPr>
        <w:rPr>
          <w:rFonts w:cs="Times New Roman"/>
        </w:rPr>
      </w:pPr>
      <w:r w:rsidRPr="00027685">
        <w:rPr>
          <w:rFonts w:cs="Times New Roman"/>
          <w:position w:val="-30"/>
        </w:rPr>
        <w:object w:dxaOrig="3000" w:dyaOrig="720">
          <v:shape id="_x0000_i1036" type="#_x0000_t75" style="width:150pt;height:36pt" o:ole="">
            <v:imagedata r:id="rId41" o:title=""/>
          </v:shape>
          <o:OLEObject Type="Embed" ProgID="Equation.DSMT4" ShapeID="_x0000_i1036" DrawAspect="Content" ObjectID="_1533030363" r:id="rId42"/>
        </w:object>
      </w:r>
    </w:p>
    <w:p w:rsidR="00306F7D" w:rsidRDefault="00306F7D">
      <w:pPr>
        <w:rPr>
          <w:rFonts w:cs="Times New Roman"/>
        </w:rPr>
      </w:pPr>
    </w:p>
    <w:p w:rsidR="00306F7D" w:rsidRDefault="00306F7D">
      <w:pPr>
        <w:rPr>
          <w:rFonts w:cs="Times New Roman"/>
        </w:rPr>
      </w:pPr>
      <w:r>
        <w:rPr>
          <w:rFonts w:cs="Times New Roman"/>
        </w:rPr>
        <w:t>The direction of R must now be determined.</w:t>
      </w:r>
      <w:r w:rsidR="00077763">
        <w:rPr>
          <w:rFonts w:cs="Times New Roman"/>
        </w:rPr>
        <w:t xml:space="preserve"> The other two internal angles of the triangle are labelled </w:t>
      </w:r>
      <w:r w:rsidR="00077763" w:rsidRPr="00077763">
        <w:rPr>
          <w:rFonts w:ascii="Symbol" w:hAnsi="Symbol" w:cs="Times New Roman"/>
        </w:rPr>
        <w:t></w:t>
      </w:r>
      <w:r w:rsidR="00077763">
        <w:rPr>
          <w:rFonts w:cs="Times New Roman"/>
        </w:rPr>
        <w:t xml:space="preserve"> and </w:t>
      </w:r>
      <w:r w:rsidR="00077763" w:rsidRPr="00077763">
        <w:rPr>
          <w:rFonts w:ascii="Symbol" w:hAnsi="Symbol" w:cs="Times New Roman"/>
        </w:rPr>
        <w:t></w:t>
      </w:r>
      <w:r w:rsidR="00077763">
        <w:rPr>
          <w:rFonts w:cs="Times New Roman"/>
        </w:rPr>
        <w:t xml:space="preserve"> as shown in Figure 2.6(b). Using the calculated value of </w:t>
      </w:r>
      <w:r w:rsidR="00A548DE">
        <w:rPr>
          <w:rFonts w:cs="Times New Roman"/>
        </w:rPr>
        <w:t xml:space="preserve"> </w:t>
      </w:r>
      <w:r w:rsidR="00077763">
        <w:rPr>
          <w:rFonts w:cs="Times New Roman"/>
        </w:rPr>
        <w:t>R = 4.2 kN, the Sine Rule is now applied to the triangle.</w:t>
      </w:r>
    </w:p>
    <w:p w:rsidR="00077763" w:rsidRDefault="00077763">
      <w:pPr>
        <w:rPr>
          <w:rFonts w:cs="Times New Roman"/>
        </w:rPr>
      </w:pPr>
    </w:p>
    <w:p w:rsidR="00077763" w:rsidRDefault="00077763">
      <w:r>
        <w:rPr>
          <w:rFonts w:cs="Times New Roman"/>
        </w:rPr>
        <w:lastRenderedPageBreak/>
        <w:tab/>
      </w:r>
      <w:r>
        <w:rPr>
          <w:rFonts w:cs="Times New Roman"/>
        </w:rPr>
        <w:tab/>
      </w:r>
      <w:r>
        <w:object w:dxaOrig="4452" w:dyaOrig="2229">
          <v:shape id="_x0000_i1037" type="#_x0000_t75" style="width:319.9pt;height:160.5pt" o:ole="">
            <v:imagedata r:id="rId43" o:title=""/>
          </v:shape>
          <o:OLEObject Type="Embed" ProgID="CorelDraw.Graphic.17" ShapeID="_x0000_i1037" DrawAspect="Content" ObjectID="_1533030364" r:id="rId44"/>
        </w:object>
      </w:r>
    </w:p>
    <w:p w:rsidR="00077763" w:rsidRDefault="00077763"/>
    <w:p w:rsidR="00077763" w:rsidRDefault="00077763">
      <w:pPr>
        <w:rPr>
          <w:b/>
        </w:rPr>
      </w:pPr>
      <w:r>
        <w:tab/>
      </w:r>
      <w:r>
        <w:tab/>
      </w:r>
      <w:r>
        <w:tab/>
      </w:r>
      <w:r>
        <w:tab/>
      </w:r>
      <w:r>
        <w:tab/>
      </w:r>
      <w:r w:rsidRPr="00077763">
        <w:rPr>
          <w:b/>
        </w:rPr>
        <w:t>Figure 2.6(b)</w:t>
      </w:r>
    </w:p>
    <w:p w:rsidR="00077763" w:rsidRDefault="00077763">
      <w:pPr>
        <w:rPr>
          <w:b/>
        </w:rPr>
      </w:pPr>
    </w:p>
    <w:p w:rsidR="00077763" w:rsidRDefault="004B1733">
      <w:pPr>
        <w:rPr>
          <w:rFonts w:cs="Times New Roman"/>
          <w:b/>
        </w:rPr>
      </w:pPr>
      <w:r w:rsidRPr="00077763">
        <w:rPr>
          <w:rFonts w:cs="Times New Roman"/>
          <w:b/>
          <w:position w:val="-62"/>
        </w:rPr>
        <w:object w:dxaOrig="2280" w:dyaOrig="1719">
          <v:shape id="_x0000_i1038" type="#_x0000_t75" style="width:114pt;height:85.95pt" o:ole="">
            <v:imagedata r:id="rId45" o:title=""/>
          </v:shape>
          <o:OLEObject Type="Embed" ProgID="Equation.DSMT4" ShapeID="_x0000_i1038" DrawAspect="Content" ObjectID="_1533030365" r:id="rId46"/>
        </w:object>
      </w:r>
    </w:p>
    <w:p w:rsidR="00FE11A7" w:rsidRDefault="00FE11A7">
      <w:pPr>
        <w:rPr>
          <w:rFonts w:cs="Times New Roman"/>
          <w:b/>
        </w:rPr>
      </w:pPr>
    </w:p>
    <w:p w:rsidR="00FE11A7" w:rsidRDefault="00FE11A7">
      <w:pPr>
        <w:rPr>
          <w:rFonts w:cs="Times New Roman"/>
        </w:rPr>
      </w:pPr>
      <w:r>
        <w:rPr>
          <w:rFonts w:cs="Times New Roman"/>
        </w:rPr>
        <w:t>The angle q that R makes with the reference x-y axis system is:</w:t>
      </w:r>
    </w:p>
    <w:p w:rsidR="00FE11A7" w:rsidRDefault="00FE11A7">
      <w:pPr>
        <w:rPr>
          <w:rFonts w:cs="Times New Roman"/>
        </w:rPr>
      </w:pPr>
    </w:p>
    <w:p w:rsidR="00FE11A7" w:rsidRPr="00FE11A7" w:rsidRDefault="00FE11A7">
      <w:pPr>
        <w:rPr>
          <w:rFonts w:cs="Times New Roman"/>
        </w:rPr>
      </w:pPr>
      <w:r w:rsidRPr="00FE11A7">
        <w:rPr>
          <w:rFonts w:ascii="Symbol" w:hAnsi="Symbol" w:cs="Times New Roman"/>
        </w:rPr>
        <w:t></w:t>
      </w:r>
      <w:r>
        <w:rPr>
          <w:rFonts w:cs="Times New Roman"/>
        </w:rPr>
        <w:t xml:space="preserve"> = 45</w:t>
      </w:r>
      <w:r w:rsidRPr="00FE11A7">
        <w:rPr>
          <w:rFonts w:cs="Times New Roman"/>
          <w:vertAlign w:val="superscript"/>
        </w:rPr>
        <w:t>o</w:t>
      </w:r>
      <w:r>
        <w:rPr>
          <w:rFonts w:cs="Times New Roman"/>
        </w:rPr>
        <w:t xml:space="preserve"> – 25.9</w:t>
      </w:r>
      <w:r w:rsidRPr="00FE11A7">
        <w:rPr>
          <w:rFonts w:cs="Times New Roman"/>
          <w:vertAlign w:val="superscript"/>
        </w:rPr>
        <w:t>o</w:t>
      </w:r>
      <w:r>
        <w:rPr>
          <w:rFonts w:cs="Times New Roman"/>
        </w:rPr>
        <w:t xml:space="preserve"> = 19.1</w:t>
      </w:r>
      <w:r w:rsidRPr="00FE11A7">
        <w:rPr>
          <w:rFonts w:cs="Times New Roman"/>
          <w:vertAlign w:val="superscript"/>
        </w:rPr>
        <w:t>o</w:t>
      </w:r>
    </w:p>
    <w:p w:rsidR="00E52970" w:rsidRDefault="00E52970">
      <w:pPr>
        <w:rPr>
          <w:rFonts w:cs="Times New Roman"/>
        </w:rPr>
      </w:pPr>
    </w:p>
    <w:p w:rsidR="00FE11A7" w:rsidRDefault="00FE11A7">
      <w:pPr>
        <w:rPr>
          <w:rFonts w:cs="Times New Roman"/>
        </w:rPr>
      </w:pPr>
      <w:r>
        <w:rPr>
          <w:rFonts w:cs="Times New Roman"/>
        </w:rPr>
        <w:t>Therefore:</w:t>
      </w:r>
    </w:p>
    <w:p w:rsidR="00FE11A7" w:rsidRDefault="00FE11A7">
      <w:pPr>
        <w:rPr>
          <w:rFonts w:cs="Times New Roman"/>
        </w:rPr>
      </w:pPr>
    </w:p>
    <w:p w:rsidR="00FE11A7" w:rsidRDefault="00FE11A7">
      <w:pPr>
        <w:rPr>
          <w:rFonts w:cs="Times New Roman"/>
        </w:rPr>
      </w:pPr>
      <w:r w:rsidRPr="00FE11A7">
        <w:rPr>
          <w:rFonts w:cs="Times New Roman"/>
          <w:b/>
        </w:rPr>
        <w:t>R</w:t>
      </w:r>
      <w:r>
        <w:rPr>
          <w:rFonts w:cs="Times New Roman"/>
        </w:rPr>
        <w:t xml:space="preserve"> = 6.48 kN  </w:t>
      </w:r>
      <w:r>
        <w:object w:dxaOrig="1178" w:dyaOrig="646">
          <v:shape id="_x0000_i1039" type="#_x0000_t75" style="width:48pt;height:26.15pt" o:ole="">
            <v:imagedata r:id="rId47" o:title=""/>
          </v:shape>
          <o:OLEObject Type="Embed" ProgID="CorelDraw.Graphic.17" ShapeID="_x0000_i1039" DrawAspect="Content" ObjectID="_1533030366" r:id="rId48"/>
        </w:object>
      </w:r>
    </w:p>
    <w:p w:rsidR="000D1F21" w:rsidRDefault="000D1F21">
      <w:pPr>
        <w:rPr>
          <w:b/>
        </w:rPr>
      </w:pPr>
      <w:r>
        <w:rPr>
          <w:b/>
        </w:rPr>
        <w:br w:type="page"/>
      </w:r>
    </w:p>
    <w:p w:rsidR="000D1F21" w:rsidRDefault="000D1F21" w:rsidP="00F31416">
      <w:pPr>
        <w:rPr>
          <w:b/>
        </w:rPr>
      </w:pPr>
    </w:p>
    <w:p w:rsidR="00F31416" w:rsidRDefault="00F31416" w:rsidP="00F31416">
      <w:pPr>
        <w:rPr>
          <w:b/>
        </w:rPr>
      </w:pPr>
      <w:r w:rsidRPr="00F31416">
        <w:rPr>
          <w:b/>
        </w:rPr>
        <w:t>2.</w:t>
      </w:r>
      <w:r w:rsidR="00E317C9">
        <w:rPr>
          <w:b/>
        </w:rPr>
        <w:t>3.</w:t>
      </w:r>
      <w:r w:rsidR="00E52304">
        <w:rPr>
          <w:b/>
        </w:rPr>
        <w:t>3</w:t>
      </w:r>
      <w:r w:rsidR="00E317C9">
        <w:rPr>
          <w:b/>
        </w:rPr>
        <w:t>.</w:t>
      </w:r>
      <w:r w:rsidRPr="00F31416">
        <w:rPr>
          <w:b/>
        </w:rPr>
        <w:tab/>
        <w:t>Resultant of Several Concurrent Forces</w:t>
      </w:r>
    </w:p>
    <w:p w:rsidR="00E317C9" w:rsidRPr="00F31416" w:rsidRDefault="00E317C9" w:rsidP="00F31416"/>
    <w:p w:rsidR="00F31416" w:rsidRPr="00F31416" w:rsidRDefault="00F31416" w:rsidP="00F31416">
      <w:r w:rsidRPr="00F31416">
        <w:t xml:space="preserve">In this section it will be shown how the </w:t>
      </w:r>
      <w:r w:rsidRPr="00F31416">
        <w:rPr>
          <w:b/>
        </w:rPr>
        <w:t>Parallelogram Law</w:t>
      </w:r>
      <w:r w:rsidRPr="00F31416">
        <w:t xml:space="preserve"> and the </w:t>
      </w:r>
      <w:r w:rsidRPr="00F31416">
        <w:rPr>
          <w:b/>
        </w:rPr>
        <w:t>Triangle Rule</w:t>
      </w:r>
      <w:r w:rsidRPr="00F31416">
        <w:t xml:space="preserve"> can be used to determine the </w:t>
      </w:r>
      <w:r w:rsidRPr="00F31416">
        <w:rPr>
          <w:b/>
        </w:rPr>
        <w:t>resultant</w:t>
      </w:r>
      <w:r w:rsidRPr="00F31416">
        <w:t xml:space="preserve"> of more than two forces in the same plane acting on a particle (acting at a point). Before beginning two new definitions are introduced:</w:t>
      </w:r>
    </w:p>
    <w:p w:rsidR="00F31416" w:rsidRPr="00F31416" w:rsidRDefault="00F31416" w:rsidP="00F31416"/>
    <w:p w:rsidR="00F31416" w:rsidRPr="00F31416" w:rsidRDefault="00F31416" w:rsidP="00F31416">
      <w:r w:rsidRPr="00F31416">
        <w:rPr>
          <w:noProof/>
        </w:rPr>
        <mc:AlternateContent>
          <mc:Choice Requires="wps">
            <w:drawing>
              <wp:anchor distT="0" distB="0" distL="114300" distR="114300" simplePos="0" relativeHeight="251670528" behindDoc="0" locked="0" layoutInCell="1" allowOverlap="1" wp14:anchorId="1B741634" wp14:editId="4F8496BE">
                <wp:simplePos x="0" y="0"/>
                <wp:positionH relativeFrom="column">
                  <wp:posOffset>508635</wp:posOffset>
                </wp:positionH>
                <wp:positionV relativeFrom="paragraph">
                  <wp:posOffset>81915</wp:posOffset>
                </wp:positionV>
                <wp:extent cx="4343400" cy="685800"/>
                <wp:effectExtent l="13335" t="5715" r="5715" b="1333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685800"/>
                        </a:xfrm>
                        <a:prstGeom prst="rect">
                          <a:avLst/>
                        </a:prstGeom>
                        <a:solidFill>
                          <a:srgbClr val="FFFF99"/>
                        </a:solidFill>
                        <a:ln w="9525">
                          <a:solidFill>
                            <a:srgbClr val="000000"/>
                          </a:solidFill>
                          <a:miter lim="800000"/>
                          <a:headEnd/>
                          <a:tailEnd/>
                        </a:ln>
                      </wps:spPr>
                      <wps:txbx>
                        <w:txbxContent>
                          <w:p w:rsidR="00850A77" w:rsidRDefault="00850A77" w:rsidP="00F31416">
                            <w:r>
                              <w:rPr>
                                <w:b/>
                                <w:color w:val="FF0000"/>
                              </w:rPr>
                              <w:t xml:space="preserve">Definition: </w:t>
                            </w:r>
                            <w:r>
                              <w:rPr>
                                <w:b/>
                              </w:rPr>
                              <w:t>Coplanar</w:t>
                            </w:r>
                            <w:r>
                              <w:t xml:space="preserve"> means acting in the same plane.</w:t>
                            </w:r>
                          </w:p>
                          <w:p w:rsidR="00850A77" w:rsidRDefault="00850A77" w:rsidP="00F31416"/>
                          <w:p w:rsidR="00850A77" w:rsidRDefault="00850A77" w:rsidP="00F31416">
                            <w:pPr>
                              <w:jc w:val="both"/>
                            </w:pPr>
                            <w:r>
                              <w:rPr>
                                <w:b/>
                                <w:color w:val="FF0000"/>
                              </w:rPr>
                              <w:t>Definition:</w:t>
                            </w:r>
                            <w:r>
                              <w:t xml:space="preserve"> </w:t>
                            </w:r>
                            <w:r>
                              <w:rPr>
                                <w:b/>
                              </w:rPr>
                              <w:t>Concurrent</w:t>
                            </w:r>
                            <w:r>
                              <w:t xml:space="preserve"> means passing through the same point.</w:t>
                            </w:r>
                          </w:p>
                          <w:p w:rsidR="00850A77" w:rsidRDefault="00850A77" w:rsidP="00F31416">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4" type="#_x0000_t202" style="position:absolute;margin-left:40.05pt;margin-top:6.45pt;width:342pt;height: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" fillcolor="#ff9">
                <v:textbox>
                  <w:txbxContent>
                    <w:p w:rsidR="00850A77" w:rsidRDefault="00850A77" w:rsidP="00F31416">
                      <w:r>
                        <w:rPr>
                          <w:b/>
                          <w:color w:val="FF0000"/>
                        </w:rPr>
                        <w:t xml:space="preserve">Definition: </w:t>
                      </w:r>
                      <w:r>
                        <w:rPr>
                          <w:b/>
                        </w:rPr>
                        <w:t>Coplanar</w:t>
                      </w:r>
                      <w:r>
                        <w:t xml:space="preserve"> means acting in the same plane.</w:t>
                      </w:r>
                    </w:p>
                    <w:p w:rsidR="00850A77" w:rsidRDefault="00850A77" w:rsidP="00F31416"/>
                    <w:p w:rsidR="00850A77" w:rsidRDefault="00850A77" w:rsidP="00F31416">
                      <w:pPr>
                        <w:jc w:val="both"/>
                      </w:pPr>
                      <w:r>
                        <w:rPr>
                          <w:b/>
                          <w:color w:val="FF0000"/>
                        </w:rPr>
                        <w:t>Definition:</w:t>
                      </w:r>
                      <w:r>
                        <w:t xml:space="preserve"> </w:t>
                      </w:r>
                      <w:r>
                        <w:rPr>
                          <w:b/>
                        </w:rPr>
                        <w:t>Concurrent</w:t>
                      </w:r>
                      <w:r>
                        <w:t xml:space="preserve"> means passing through the same point.</w:t>
                      </w:r>
                    </w:p>
                    <w:p w:rsidR="00850A77" w:rsidRDefault="00850A77" w:rsidP="00F31416">
                      <w:pPr>
                        <w:rPr>
                          <w:sz w:val="20"/>
                        </w:rPr>
                      </w:pPr>
                    </w:p>
                  </w:txbxContent>
                </v:textbox>
              </v:shape>
            </w:pict>
          </mc:Fallback>
        </mc:AlternateContent>
      </w:r>
    </w:p>
    <w:p w:rsidR="00F31416" w:rsidRPr="00F31416" w:rsidRDefault="00F31416" w:rsidP="00F31416"/>
    <w:p w:rsidR="00F31416" w:rsidRPr="00F31416" w:rsidRDefault="00F31416" w:rsidP="00F31416"/>
    <w:p w:rsidR="00F31416" w:rsidRDefault="00F31416" w:rsidP="00F31416"/>
    <w:p w:rsidR="0023370F" w:rsidRDefault="0023370F" w:rsidP="00F31416"/>
    <w:p w:rsidR="0023370F" w:rsidRPr="00F31416" w:rsidRDefault="0023370F" w:rsidP="00F31416"/>
    <w:p w:rsidR="00F31416" w:rsidRDefault="00F31416" w:rsidP="00F31416">
      <w:r w:rsidRPr="00F31416">
        <w:t>Consider a particle</w:t>
      </w:r>
      <w:r w:rsidRPr="00F31416">
        <w:rPr>
          <w:i/>
        </w:rPr>
        <w:t xml:space="preserve"> </w:t>
      </w:r>
      <w:r w:rsidRPr="00F31416">
        <w:rPr>
          <w:iCs/>
        </w:rPr>
        <w:t>A</w:t>
      </w:r>
      <w:r w:rsidRPr="00F31416">
        <w:t xml:space="preserve"> acted on by several </w:t>
      </w:r>
      <w:r w:rsidRPr="00F31416">
        <w:rPr>
          <w:b/>
        </w:rPr>
        <w:t>concurrent</w:t>
      </w:r>
      <w:r w:rsidRPr="00F31416">
        <w:t xml:space="preserve">, </w:t>
      </w:r>
      <w:r w:rsidRPr="00F31416">
        <w:rPr>
          <w:b/>
        </w:rPr>
        <w:t>coplanar</w:t>
      </w:r>
      <w:r w:rsidRPr="00F31416">
        <w:t xml:space="preserve"> forces </w:t>
      </w:r>
      <w:r w:rsidRPr="00F31416">
        <w:rPr>
          <w:b/>
        </w:rPr>
        <w:t>P</w:t>
      </w:r>
      <w:r w:rsidRPr="00F31416">
        <w:t xml:space="preserve">, </w:t>
      </w:r>
      <w:r w:rsidRPr="00F31416">
        <w:rPr>
          <w:b/>
        </w:rPr>
        <w:t>Q</w:t>
      </w:r>
      <w:r w:rsidRPr="00F31416">
        <w:t xml:space="preserve"> and </w:t>
      </w:r>
      <w:r w:rsidRPr="00F31416">
        <w:rPr>
          <w:b/>
        </w:rPr>
        <w:t>S</w:t>
      </w:r>
      <w:r w:rsidRPr="00F31416">
        <w:t xml:space="preserve"> as illustrated in </w:t>
      </w:r>
      <w:r w:rsidRPr="00A65B93">
        <w:rPr>
          <w:highlight w:val="yellow"/>
        </w:rPr>
        <w:t>Figure 2.</w:t>
      </w:r>
      <w:r w:rsidR="00A65B93" w:rsidRPr="00A65B93">
        <w:rPr>
          <w:highlight w:val="yellow"/>
        </w:rPr>
        <w:t>7</w:t>
      </w:r>
      <w:r w:rsidR="00A65B93">
        <w:rPr>
          <w:highlight w:val="yellow"/>
        </w:rPr>
        <w:t xml:space="preserve"> (a)</w:t>
      </w:r>
      <w:r w:rsidRPr="00A65B93">
        <w:rPr>
          <w:highlight w:val="yellow"/>
        </w:rPr>
        <w:t>.</w:t>
      </w:r>
      <w:r w:rsidRPr="00F31416">
        <w:t xml:space="preserve"> (The three forces are </w:t>
      </w:r>
      <w:r w:rsidRPr="00F31416">
        <w:rPr>
          <w:b/>
        </w:rPr>
        <w:t>coplanar</w:t>
      </w:r>
      <w:r w:rsidRPr="00F31416">
        <w:t xml:space="preserve"> because they are all in the same plane.) They are </w:t>
      </w:r>
      <w:r w:rsidRPr="00F31416">
        <w:rPr>
          <w:b/>
        </w:rPr>
        <w:t>concurrent</w:t>
      </w:r>
      <w:r w:rsidRPr="00F31416">
        <w:t xml:space="preserve"> because their lines of action all pass through the same point </w:t>
      </w:r>
      <w:r w:rsidRPr="00F31416">
        <w:rPr>
          <w:iCs/>
        </w:rPr>
        <w:t>A</w:t>
      </w:r>
      <w:r w:rsidRPr="00F31416">
        <w:t>.</w:t>
      </w:r>
    </w:p>
    <w:p w:rsidR="0023370F" w:rsidRPr="00F31416" w:rsidRDefault="0023370F" w:rsidP="00F31416"/>
    <w:p w:rsidR="00F31416" w:rsidRPr="00F31416" w:rsidRDefault="00F31416" w:rsidP="00F31416">
      <w:r w:rsidRPr="00F31416">
        <w:t xml:space="preserve">In the previous section, it was shown that the sum or </w:t>
      </w:r>
      <w:r w:rsidRPr="00F31416">
        <w:rPr>
          <w:b/>
        </w:rPr>
        <w:t>resultant</w:t>
      </w:r>
      <w:r w:rsidRPr="00F31416">
        <w:t xml:space="preserve"> of two forces (vectors) could be found by using the </w:t>
      </w:r>
      <w:r w:rsidRPr="00F31416">
        <w:rPr>
          <w:b/>
        </w:rPr>
        <w:t>Parallelogram Law</w:t>
      </w:r>
      <w:r w:rsidRPr="00F31416">
        <w:t xml:space="preserve"> or the </w:t>
      </w:r>
      <w:r w:rsidRPr="00F31416">
        <w:rPr>
          <w:b/>
        </w:rPr>
        <w:t>Triangle Rule</w:t>
      </w:r>
      <w:r w:rsidRPr="00F31416">
        <w:t>.</w:t>
      </w:r>
    </w:p>
    <w:p w:rsidR="0023370F" w:rsidRDefault="0023370F" w:rsidP="00F31416"/>
    <w:p w:rsidR="00F31416" w:rsidRPr="00F31416" w:rsidRDefault="00F31416" w:rsidP="00F31416">
      <w:r w:rsidRPr="00F31416">
        <w:t xml:space="preserve">The sum or </w:t>
      </w:r>
      <w:r w:rsidRPr="00F31416">
        <w:rPr>
          <w:b/>
        </w:rPr>
        <w:t>resultant</w:t>
      </w:r>
      <w:r w:rsidRPr="00F31416">
        <w:t xml:space="preserve"> of three forces, say </w:t>
      </w:r>
      <w:r w:rsidRPr="00F31416">
        <w:rPr>
          <w:b/>
        </w:rPr>
        <w:t>P</w:t>
      </w:r>
      <w:r w:rsidRPr="00F31416">
        <w:t xml:space="preserve">, </w:t>
      </w:r>
      <w:r w:rsidRPr="00F31416">
        <w:rPr>
          <w:b/>
        </w:rPr>
        <w:t>Q</w:t>
      </w:r>
      <w:r w:rsidRPr="00F31416">
        <w:t xml:space="preserve">, and </w:t>
      </w:r>
      <w:r w:rsidRPr="00F31416">
        <w:rPr>
          <w:b/>
        </w:rPr>
        <w:t>S</w:t>
      </w:r>
      <w:r w:rsidRPr="00F31416">
        <w:t xml:space="preserve"> can be obtained by first adding the force vectors </w:t>
      </w:r>
      <w:r w:rsidRPr="00F31416">
        <w:rPr>
          <w:b/>
        </w:rPr>
        <w:t>P</w:t>
      </w:r>
      <w:r w:rsidRPr="00F31416">
        <w:t xml:space="preserve"> and </w:t>
      </w:r>
      <w:r w:rsidRPr="00F31416">
        <w:rPr>
          <w:b/>
        </w:rPr>
        <w:t>Q</w:t>
      </w:r>
      <w:r w:rsidRPr="00F31416">
        <w:t xml:space="preserve"> and then adding the vector </w:t>
      </w:r>
      <w:r w:rsidRPr="00F31416">
        <w:rPr>
          <w:b/>
        </w:rPr>
        <w:t>S</w:t>
      </w:r>
      <w:r w:rsidRPr="00F31416">
        <w:t xml:space="preserve"> to the vector </w:t>
      </w:r>
      <w:r w:rsidRPr="00F31416">
        <w:rPr>
          <w:b/>
        </w:rPr>
        <w:t>P</w:t>
      </w:r>
      <w:r w:rsidRPr="00F31416">
        <w:t xml:space="preserve"> + </w:t>
      </w:r>
      <w:r w:rsidRPr="00F31416">
        <w:rPr>
          <w:b/>
        </w:rPr>
        <w:t>Q</w:t>
      </w:r>
      <w:r w:rsidRPr="00F31416">
        <w:t xml:space="preserve">.  To add three vectors, the </w:t>
      </w:r>
      <w:r w:rsidRPr="00F31416">
        <w:rPr>
          <w:b/>
        </w:rPr>
        <w:t>Parallelogram</w:t>
      </w:r>
      <w:r w:rsidRPr="00F31416">
        <w:t xml:space="preserve"> </w:t>
      </w:r>
      <w:r w:rsidRPr="00F31416">
        <w:rPr>
          <w:b/>
          <w:bCs/>
        </w:rPr>
        <w:t>Law</w:t>
      </w:r>
      <w:r w:rsidRPr="00F31416">
        <w:t xml:space="preserve"> is applied two times as shown in </w:t>
      </w:r>
      <w:r w:rsidRPr="00A65B93">
        <w:rPr>
          <w:highlight w:val="yellow"/>
        </w:rPr>
        <w:t>Figure 2.7</w:t>
      </w:r>
      <w:r w:rsidR="00A65B93" w:rsidRPr="00A65B93">
        <w:rPr>
          <w:highlight w:val="yellow"/>
        </w:rPr>
        <w:t xml:space="preserve"> (b)</w:t>
      </w:r>
      <w:r w:rsidRPr="00A65B93">
        <w:rPr>
          <w:highlight w:val="yellow"/>
        </w:rPr>
        <w:t>.</w:t>
      </w:r>
    </w:p>
    <w:p w:rsidR="00F31416" w:rsidRPr="00F31416" w:rsidRDefault="00F31416" w:rsidP="00F31416"/>
    <w:p w:rsidR="00F31416" w:rsidRPr="00F31416" w:rsidRDefault="00F31416" w:rsidP="00F31416">
      <w:r w:rsidRPr="00F31416">
        <w:object w:dxaOrig="4590" w:dyaOrig="3120">
          <v:shape id="_x0000_i1040" type="#_x0000_t75" style="width:229.5pt;height:156pt" o:ole="">
            <v:imagedata r:id="rId49" o:title=""/>
          </v:shape>
          <o:OLEObject Type="Embed" ProgID="Visio.Drawing.5" ShapeID="_x0000_i1040" DrawAspect="Content" ObjectID="_1533030367" r:id="rId50"/>
        </w:object>
      </w:r>
    </w:p>
    <w:p w:rsidR="00F31416" w:rsidRPr="00F31416" w:rsidRDefault="00F31416" w:rsidP="00F31416">
      <w:pPr>
        <w:rPr>
          <w:b/>
        </w:rPr>
      </w:pPr>
      <w:r w:rsidRPr="00A65B93">
        <w:rPr>
          <w:b/>
          <w:highlight w:val="yellow"/>
        </w:rPr>
        <w:t>Figure 2.</w:t>
      </w:r>
      <w:r w:rsidR="00A65B93" w:rsidRPr="00A65B93">
        <w:rPr>
          <w:b/>
          <w:highlight w:val="yellow"/>
        </w:rPr>
        <w:t>7 (a</w:t>
      </w:r>
      <w:r w:rsidR="00A65B93">
        <w:rPr>
          <w:b/>
        </w:rPr>
        <w:t>)</w:t>
      </w:r>
    </w:p>
    <w:p w:rsidR="00F31416" w:rsidRPr="00F31416" w:rsidRDefault="00F31416" w:rsidP="00F31416">
      <w:pPr>
        <w:rPr>
          <w:b/>
        </w:rPr>
      </w:pPr>
    </w:p>
    <w:p w:rsidR="00F31416" w:rsidRPr="00F31416" w:rsidRDefault="00F31416" w:rsidP="00F31416">
      <w:pPr>
        <w:rPr>
          <w:b/>
        </w:rPr>
      </w:pPr>
    </w:p>
    <w:p w:rsidR="00F31416" w:rsidRDefault="00F31416" w:rsidP="00F31416">
      <w:r w:rsidRPr="00F31416">
        <w:object w:dxaOrig="8640" w:dyaOrig="3705">
          <v:shape id="_x0000_i1041" type="#_x0000_t75" style="width:6in;height:185.25pt" o:ole="">
            <v:imagedata r:id="rId51" o:title=""/>
          </v:shape>
          <o:OLEObject Type="Embed" ProgID="CorelDRAW.Graphic.9" ShapeID="_x0000_i1041" DrawAspect="Content" ObjectID="_1533030368" r:id="rId52"/>
        </w:object>
      </w:r>
    </w:p>
    <w:p w:rsidR="000045D9" w:rsidRPr="00F31416" w:rsidRDefault="000045D9" w:rsidP="00F31416"/>
    <w:p w:rsidR="00F31416" w:rsidRDefault="00F31416" w:rsidP="000045D9">
      <w:pPr>
        <w:ind w:left="2880" w:firstLine="720"/>
        <w:rPr>
          <w:b/>
        </w:rPr>
      </w:pPr>
      <w:r w:rsidRPr="00A65B93">
        <w:rPr>
          <w:b/>
          <w:highlight w:val="yellow"/>
        </w:rPr>
        <w:t>Figure 2.7</w:t>
      </w:r>
      <w:r w:rsidR="00A65B93" w:rsidRPr="00A65B93">
        <w:rPr>
          <w:b/>
          <w:highlight w:val="yellow"/>
        </w:rPr>
        <w:t xml:space="preserve"> (b)</w:t>
      </w:r>
    </w:p>
    <w:p w:rsidR="000045D9" w:rsidRPr="00F31416" w:rsidRDefault="000045D9" w:rsidP="00F31416"/>
    <w:p w:rsidR="00F31416" w:rsidRDefault="00F31416" w:rsidP="00F31416">
      <w:r w:rsidRPr="00F31416">
        <w:t xml:space="preserve">The sum of any number of force vectors may be obtained by repeated application of the parallelogram law to successive pairs of force vectors until all the forces have been replaced by a single force or </w:t>
      </w:r>
      <w:r w:rsidRPr="00F31416">
        <w:rPr>
          <w:b/>
        </w:rPr>
        <w:t>resultant</w:t>
      </w:r>
      <w:r w:rsidRPr="00F31416">
        <w:t>.</w:t>
      </w:r>
    </w:p>
    <w:p w:rsidR="00F31416" w:rsidRPr="00F31416" w:rsidRDefault="00F31416" w:rsidP="00F31416"/>
    <w:p w:rsidR="00F31416" w:rsidRPr="00F31416" w:rsidRDefault="00F31416" w:rsidP="00F31416">
      <w:r w:rsidRPr="00F31416">
        <w:t xml:space="preserve">Alternately, by the </w:t>
      </w:r>
      <w:r w:rsidRPr="00F31416">
        <w:rPr>
          <w:b/>
          <w:bCs/>
        </w:rPr>
        <w:t>Triangle Rule</w:t>
      </w:r>
      <w:r w:rsidRPr="00F31416">
        <w:t xml:space="preserve">, by repeated application of the </w:t>
      </w:r>
      <w:r w:rsidRPr="00F31416">
        <w:rPr>
          <w:b/>
          <w:bCs/>
        </w:rPr>
        <w:t>Triangle Rule</w:t>
      </w:r>
      <w:r w:rsidRPr="00F31416">
        <w:t xml:space="preserve"> the same result is obtained. All of the given force vectors are arranged in </w:t>
      </w:r>
      <w:r w:rsidRPr="00F31416">
        <w:rPr>
          <w:b/>
          <w:bCs/>
        </w:rPr>
        <w:t>tip-to-tail</w:t>
      </w:r>
      <w:r w:rsidRPr="00F31416">
        <w:t xml:space="preserve"> fashion. </w:t>
      </w:r>
    </w:p>
    <w:p w:rsidR="00F31416" w:rsidRPr="00F31416" w:rsidRDefault="00F31416" w:rsidP="00F31416">
      <w:r w:rsidRPr="00F31416">
        <w:t xml:space="preserve">The “tail” of the first force vector drawn is connected with the “tip” of the last force vector drawn. This vector represents the sum or resultant, </w:t>
      </w:r>
      <w:r w:rsidRPr="00F31416">
        <w:rPr>
          <w:b/>
          <w:bCs/>
        </w:rPr>
        <w:t>R</w:t>
      </w:r>
      <w:r w:rsidRPr="00F31416">
        <w:t>, of all of the given concurrent coplanar forces as seen in Figure 2.8.</w:t>
      </w:r>
    </w:p>
    <w:p w:rsidR="00F31416" w:rsidRPr="00F31416" w:rsidRDefault="00F31416" w:rsidP="00F31416"/>
    <w:p w:rsidR="00F31416" w:rsidRPr="00F31416" w:rsidRDefault="00F31416" w:rsidP="00F31416">
      <w:r w:rsidRPr="00F31416">
        <w:object w:dxaOrig="8565" w:dyaOrig="6690">
          <v:shape id="_x0000_i1042" type="#_x0000_t75" style="width:428.25pt;height:334.5pt" o:ole="">
            <v:imagedata r:id="rId53" o:title=""/>
          </v:shape>
          <o:OLEObject Type="Embed" ProgID="Visio.Drawing.5" ShapeID="_x0000_i1042" DrawAspect="Content" ObjectID="_1533030369" r:id="rId54"/>
        </w:object>
      </w:r>
      <w:r w:rsidRPr="00F31416">
        <w:t xml:space="preserve">         </w:t>
      </w:r>
    </w:p>
    <w:p w:rsidR="00F31416" w:rsidRDefault="00F31416" w:rsidP="001A4250">
      <w:pPr>
        <w:ind w:left="2880" w:firstLine="720"/>
        <w:rPr>
          <w:b/>
        </w:rPr>
      </w:pPr>
      <w:r w:rsidRPr="00F31416">
        <w:rPr>
          <w:b/>
        </w:rPr>
        <w:t>Figure 2.8</w:t>
      </w:r>
    </w:p>
    <w:p w:rsidR="001A4250" w:rsidRPr="001A4250" w:rsidRDefault="001A4250" w:rsidP="001A4250">
      <w:pPr>
        <w:ind w:left="2880" w:firstLine="720"/>
        <w:rPr>
          <w:b/>
          <w:sz w:val="16"/>
          <w:szCs w:val="16"/>
        </w:rPr>
      </w:pPr>
    </w:p>
    <w:p w:rsidR="00F31416" w:rsidRPr="00F31416" w:rsidRDefault="00F31416" w:rsidP="00F31416">
      <w:r w:rsidRPr="00F31416">
        <w:t xml:space="preserve">Like the </w:t>
      </w:r>
      <w:r w:rsidRPr="00F31416">
        <w:rPr>
          <w:b/>
        </w:rPr>
        <w:t>Parallelogram Law</w:t>
      </w:r>
      <w:r w:rsidRPr="00F31416">
        <w:t xml:space="preserve">, the </w:t>
      </w:r>
      <w:r w:rsidRPr="00F31416">
        <w:rPr>
          <w:b/>
        </w:rPr>
        <w:t>triangle rule</w:t>
      </w:r>
      <w:r w:rsidRPr="00F31416">
        <w:t xml:space="preserve"> may be extended to find the </w:t>
      </w:r>
      <w:r w:rsidRPr="00F31416">
        <w:rPr>
          <w:b/>
        </w:rPr>
        <w:t>resultant</w:t>
      </w:r>
      <w:r w:rsidRPr="00F31416">
        <w:t xml:space="preserve"> of any number of concurrent coplanar forces. This is illustrated in Figure 2.9. </w:t>
      </w:r>
    </w:p>
    <w:p w:rsidR="00F31416" w:rsidRPr="00F31416" w:rsidRDefault="00F31416" w:rsidP="00F31416"/>
    <w:p w:rsidR="00F31416" w:rsidRPr="00F31416" w:rsidRDefault="00F31416" w:rsidP="00F31416">
      <w:r w:rsidRPr="00F31416">
        <w:t xml:space="preserve">The </w:t>
      </w:r>
      <w:r w:rsidRPr="00F31416">
        <w:rPr>
          <w:b/>
          <w:bCs/>
          <w:u w:val="single"/>
        </w:rPr>
        <w:t>graphical solution</w:t>
      </w:r>
      <w:r w:rsidRPr="00F31416">
        <w:t xml:space="preserve"> is a very powerful tool to find the resultant of any number of concurrent coplanar forces. Note that the manner of sequencing the vectors does not matter because of the vector’s commutative property under addition.</w:t>
      </w:r>
    </w:p>
    <w:p w:rsidR="00F31416" w:rsidRPr="00F31416" w:rsidRDefault="00F31416" w:rsidP="00F31416">
      <w:r w:rsidRPr="00F31416">
        <w:object w:dxaOrig="7500" w:dyaOrig="3975">
          <v:shape id="_x0000_i1043" type="#_x0000_t75" style="width:375pt;height:198.75pt" o:ole="">
            <v:imagedata r:id="rId55" o:title=""/>
          </v:shape>
          <o:OLEObject Type="Embed" ProgID="Visio.Drawing.5" ShapeID="_x0000_i1043" DrawAspect="Content" ObjectID="_1533030370" r:id="rId56"/>
        </w:object>
      </w:r>
    </w:p>
    <w:p w:rsidR="00F31416" w:rsidRDefault="00F31416" w:rsidP="000045D9">
      <w:pPr>
        <w:ind w:left="2880" w:firstLine="720"/>
        <w:rPr>
          <w:b/>
        </w:rPr>
      </w:pPr>
      <w:r w:rsidRPr="00F31416">
        <w:rPr>
          <w:b/>
        </w:rPr>
        <w:t>Figure 2.9</w:t>
      </w:r>
    </w:p>
    <w:p w:rsidR="006553B4" w:rsidRDefault="003F171F">
      <w:pPr>
        <w:rPr>
          <w:b/>
        </w:rPr>
      </w:pPr>
      <w:r>
        <w:rPr>
          <w:b/>
        </w:rPr>
        <w:lastRenderedPageBreak/>
        <w:t>2.4</w:t>
      </w:r>
      <w:r w:rsidR="006553B4">
        <w:rPr>
          <w:b/>
        </w:rPr>
        <w:t>.</w:t>
      </w:r>
      <w:r>
        <w:rPr>
          <w:b/>
        </w:rPr>
        <w:t xml:space="preserve"> Components of Forces</w:t>
      </w:r>
    </w:p>
    <w:p w:rsidR="006553B4" w:rsidRPr="006553B4" w:rsidRDefault="006553B4" w:rsidP="006553B4">
      <w:pPr>
        <w:spacing w:before="240"/>
        <w:ind w:left="567" w:hanging="567"/>
        <w:rPr>
          <w:rFonts w:eastAsia="Times New Roman" w:cs="Times New Roman"/>
          <w:szCs w:val="20"/>
        </w:rPr>
      </w:pPr>
      <w:r w:rsidRPr="006553B4">
        <w:rPr>
          <w:rFonts w:eastAsia="Times New Roman" w:cs="Times New Roman"/>
          <w:b/>
          <w:szCs w:val="20"/>
        </w:rPr>
        <w:t>2.</w:t>
      </w:r>
      <w:r>
        <w:rPr>
          <w:rFonts w:eastAsia="Times New Roman" w:cs="Times New Roman"/>
          <w:b/>
          <w:szCs w:val="20"/>
        </w:rPr>
        <w:t>4</w:t>
      </w:r>
      <w:r w:rsidRPr="006553B4">
        <w:rPr>
          <w:rFonts w:eastAsia="Times New Roman" w:cs="Times New Roman"/>
          <w:b/>
          <w:szCs w:val="20"/>
        </w:rPr>
        <w:t>.</w:t>
      </w:r>
      <w:r>
        <w:rPr>
          <w:rFonts w:eastAsia="Times New Roman" w:cs="Times New Roman"/>
          <w:b/>
          <w:szCs w:val="20"/>
        </w:rPr>
        <w:t xml:space="preserve">1. </w:t>
      </w:r>
      <w:r w:rsidRPr="006553B4">
        <w:rPr>
          <w:rFonts w:eastAsia="Times New Roman" w:cs="Times New Roman"/>
          <w:b/>
          <w:szCs w:val="20"/>
        </w:rPr>
        <w:tab/>
        <w:t>Resolution of Forces into Components</w:t>
      </w:r>
    </w:p>
    <w:p w:rsidR="006553B4" w:rsidRPr="006553B4" w:rsidRDefault="006553B4" w:rsidP="006553B4">
      <w:pPr>
        <w:spacing w:before="240"/>
        <w:jc w:val="both"/>
        <w:rPr>
          <w:rFonts w:eastAsia="Times New Roman" w:cs="Times New Roman"/>
          <w:szCs w:val="20"/>
        </w:rPr>
      </w:pPr>
      <w:r w:rsidRPr="006553B4">
        <w:rPr>
          <w:rFonts w:eastAsia="Times New Roman" w:cs="Times New Roman"/>
          <w:szCs w:val="20"/>
        </w:rPr>
        <w:t xml:space="preserve">In the previous sections we demonstrated that by using either the </w:t>
      </w:r>
      <w:r w:rsidRPr="006553B4">
        <w:rPr>
          <w:rFonts w:eastAsia="Times New Roman" w:cs="Times New Roman"/>
          <w:b/>
          <w:szCs w:val="20"/>
        </w:rPr>
        <w:t>Parallelogram Law</w:t>
      </w:r>
      <w:r w:rsidRPr="006553B4">
        <w:rPr>
          <w:rFonts w:eastAsia="Times New Roman" w:cs="Times New Roman"/>
          <w:szCs w:val="20"/>
        </w:rPr>
        <w:t xml:space="preserve"> or the </w:t>
      </w:r>
      <w:r w:rsidRPr="006553B4">
        <w:rPr>
          <w:rFonts w:eastAsia="Times New Roman" w:cs="Times New Roman"/>
          <w:b/>
          <w:szCs w:val="20"/>
        </w:rPr>
        <w:t>Triangle Rule</w:t>
      </w:r>
      <w:r w:rsidRPr="006553B4">
        <w:rPr>
          <w:rFonts w:eastAsia="Times New Roman" w:cs="Times New Roman"/>
          <w:szCs w:val="20"/>
        </w:rPr>
        <w:t>, two or more forces acting on a particle could be replaced by a single force (a Resultant Force</w:t>
      </w:r>
      <w:r w:rsidR="009E463C">
        <w:rPr>
          <w:rFonts w:eastAsia="Times New Roman" w:cs="Times New Roman"/>
          <w:szCs w:val="20"/>
        </w:rPr>
        <w:t xml:space="preserve">, </w:t>
      </w:r>
      <w:r w:rsidR="009E463C" w:rsidRPr="009E463C">
        <w:rPr>
          <w:rFonts w:eastAsia="Times New Roman" w:cs="Times New Roman"/>
          <w:b/>
          <w:szCs w:val="20"/>
        </w:rPr>
        <w:t>R</w:t>
      </w:r>
      <w:r w:rsidRPr="006553B4">
        <w:rPr>
          <w:rFonts w:eastAsia="Times New Roman" w:cs="Times New Roman"/>
          <w:szCs w:val="20"/>
        </w:rPr>
        <w:t>) which has the same effect on the particle. The reverse process is true:</w:t>
      </w:r>
    </w:p>
    <w:p w:rsidR="006553B4" w:rsidRPr="006553B4" w:rsidRDefault="006553B4" w:rsidP="006553B4">
      <w:pPr>
        <w:spacing w:before="240"/>
        <w:jc w:val="both"/>
        <w:rPr>
          <w:rFonts w:eastAsia="Times New Roman" w:cs="Times New Roman"/>
          <w:szCs w:val="20"/>
        </w:rPr>
      </w:pPr>
      <w:r>
        <w:rPr>
          <w:rFonts w:eastAsia="Times New Roman" w:cs="Times New Roman"/>
          <w:noProof/>
          <w:sz w:val="20"/>
          <w:szCs w:val="20"/>
        </w:rPr>
        <mc:AlternateContent>
          <mc:Choice Requires="wps">
            <w:drawing>
              <wp:anchor distT="0" distB="0" distL="114300" distR="114300" simplePos="0" relativeHeight="251680768" behindDoc="0" locked="0" layoutInCell="1" allowOverlap="1">
                <wp:simplePos x="0" y="0"/>
                <wp:positionH relativeFrom="column">
                  <wp:posOffset>63500</wp:posOffset>
                </wp:positionH>
                <wp:positionV relativeFrom="paragraph">
                  <wp:posOffset>114300</wp:posOffset>
                </wp:positionV>
                <wp:extent cx="5486400" cy="685800"/>
                <wp:effectExtent l="6350" t="9525" r="12700" b="9525"/>
                <wp:wrapNone/>
                <wp:docPr id="3108" name="Text Box 3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85800"/>
                        </a:xfrm>
                        <a:prstGeom prst="rect">
                          <a:avLst/>
                        </a:prstGeom>
                        <a:solidFill>
                          <a:srgbClr val="FFFF99"/>
                        </a:solidFill>
                        <a:ln w="9525">
                          <a:solidFill>
                            <a:srgbClr val="000000"/>
                          </a:solidFill>
                          <a:miter lim="800000"/>
                          <a:headEnd/>
                          <a:tailEnd/>
                        </a:ln>
                      </wps:spPr>
                      <wps:txbx>
                        <w:txbxContent>
                          <w:p w:rsidR="00850A77" w:rsidRDefault="00850A77" w:rsidP="006553B4">
                            <w:pPr>
                              <w:jc w:val="both"/>
                              <w:rPr>
                                <w:b/>
                                <w:color w:val="FF0000"/>
                              </w:rPr>
                            </w:pPr>
                            <w:r>
                              <w:rPr>
                                <w:b/>
                                <w:color w:val="FF0000"/>
                              </w:rPr>
                              <w:t>Components of a Force:</w:t>
                            </w:r>
                          </w:p>
                          <w:p w:rsidR="00850A77" w:rsidRDefault="00850A77" w:rsidP="006553B4">
                            <w:pPr>
                              <w:jc w:val="both"/>
                            </w:pPr>
                            <w:r>
                              <w:t xml:space="preserve">A single force, </w:t>
                            </w:r>
                            <w:r>
                              <w:rPr>
                                <w:b/>
                              </w:rPr>
                              <w:t>F</w:t>
                            </w:r>
                            <w:r>
                              <w:t xml:space="preserve"> may be replaced by </w:t>
                            </w:r>
                            <w:r>
                              <w:rPr>
                                <w:b/>
                                <w:bCs/>
                              </w:rPr>
                              <w:t>two or more forces</w:t>
                            </w:r>
                            <w:r>
                              <w:t xml:space="preserve"> that have the same effect on the particle. These forces are called the</w:t>
                            </w:r>
                            <w:r>
                              <w:rPr>
                                <w:b/>
                              </w:rPr>
                              <w:t xml:space="preserve"> components</w:t>
                            </w:r>
                            <w:r>
                              <w:t xml:space="preserve"> of the original force, </w:t>
                            </w:r>
                            <w:r>
                              <w:rPr>
                                <w:b/>
                              </w:rPr>
                              <w:t>F</w:t>
                            </w:r>
                            <w:r>
                              <w:t>.</w:t>
                            </w:r>
                            <w:r>
                              <w:tab/>
                            </w:r>
                          </w:p>
                          <w:p w:rsidR="00850A77" w:rsidRDefault="00850A77" w:rsidP="006553B4"/>
                          <w:p w:rsidR="00850A77" w:rsidRDefault="00850A77" w:rsidP="006553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8" o:spid="_x0000_s1035" type="#_x0000_t202" style="position:absolute;left:0;text-align:left;margin-left:5pt;margin-top:9pt;width:6in;height: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" fillcolor="#ff9">
                <v:textbox>
                  <w:txbxContent>
                    <w:p w:rsidR="00850A77" w:rsidRDefault="00850A77" w:rsidP="006553B4">
                      <w:pPr>
                        <w:jc w:val="both"/>
                        <w:rPr>
                          <w:b/>
                          <w:color w:val="FF0000"/>
                        </w:rPr>
                      </w:pPr>
                      <w:r>
                        <w:rPr>
                          <w:b/>
                          <w:color w:val="FF0000"/>
                        </w:rPr>
                        <w:t>Components of a Force:</w:t>
                      </w:r>
                    </w:p>
                    <w:p w:rsidR="00850A77" w:rsidRDefault="00850A77" w:rsidP="006553B4">
                      <w:pPr>
                        <w:jc w:val="both"/>
                      </w:pPr>
                      <w:r>
                        <w:t xml:space="preserve">A single force, </w:t>
                      </w:r>
                      <w:r>
                        <w:rPr>
                          <w:b/>
                        </w:rPr>
                        <w:t>F</w:t>
                      </w:r>
                      <w:r>
                        <w:t xml:space="preserve"> may be replaced by </w:t>
                      </w:r>
                      <w:r>
                        <w:rPr>
                          <w:b/>
                          <w:bCs/>
                        </w:rPr>
                        <w:t>two or more forces</w:t>
                      </w:r>
                      <w:r>
                        <w:t xml:space="preserve"> that have the same effect on the particle. These forces are called the</w:t>
                      </w:r>
                      <w:r>
                        <w:rPr>
                          <w:b/>
                        </w:rPr>
                        <w:t xml:space="preserve"> components</w:t>
                      </w:r>
                      <w:r>
                        <w:t xml:space="preserve"> of the original force, </w:t>
                      </w:r>
                      <w:r>
                        <w:rPr>
                          <w:b/>
                        </w:rPr>
                        <w:t>F</w:t>
                      </w:r>
                      <w:r>
                        <w:t>.</w:t>
                      </w:r>
                      <w:r>
                        <w:tab/>
                      </w:r>
                    </w:p>
                    <w:p w:rsidR="00850A77" w:rsidRDefault="00850A77" w:rsidP="006553B4"/>
                    <w:p w:rsidR="00850A77" w:rsidRDefault="00850A77" w:rsidP="006553B4"/>
                  </w:txbxContent>
                </v:textbox>
              </v:shape>
            </w:pict>
          </mc:Fallback>
        </mc:AlternateContent>
      </w:r>
    </w:p>
    <w:p w:rsidR="006553B4" w:rsidRPr="006553B4" w:rsidRDefault="006553B4" w:rsidP="006553B4">
      <w:pPr>
        <w:spacing w:before="240"/>
        <w:jc w:val="center"/>
        <w:rPr>
          <w:rFonts w:eastAsia="Times New Roman" w:cs="Times New Roman"/>
          <w:sz w:val="20"/>
          <w:szCs w:val="20"/>
        </w:rPr>
      </w:pPr>
    </w:p>
    <w:p w:rsidR="006553B4" w:rsidRPr="006553B4" w:rsidRDefault="006553B4" w:rsidP="006553B4">
      <w:pPr>
        <w:spacing w:before="240"/>
        <w:jc w:val="center"/>
        <w:rPr>
          <w:rFonts w:eastAsia="Times New Roman" w:cs="Times New Roman"/>
          <w:sz w:val="20"/>
          <w:szCs w:val="20"/>
        </w:rPr>
      </w:pPr>
      <w:r>
        <w:rPr>
          <w:rFonts w:eastAsia="Times New Roman" w:cs="Times New Roman"/>
          <w:noProof/>
          <w:sz w:val="20"/>
          <w:szCs w:val="20"/>
        </w:rPr>
        <mc:AlternateContent>
          <mc:Choice Requires="wps">
            <w:drawing>
              <wp:anchor distT="0" distB="0" distL="114300" distR="114300" simplePos="0" relativeHeight="251681792" behindDoc="0" locked="0" layoutInCell="1" allowOverlap="1">
                <wp:simplePos x="0" y="0"/>
                <wp:positionH relativeFrom="column">
                  <wp:posOffset>63500</wp:posOffset>
                </wp:positionH>
                <wp:positionV relativeFrom="paragraph">
                  <wp:posOffset>288290</wp:posOffset>
                </wp:positionV>
                <wp:extent cx="5486400" cy="571500"/>
                <wp:effectExtent l="6350" t="12065" r="12700" b="6985"/>
                <wp:wrapNone/>
                <wp:docPr id="3107" name="Text Box 3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571500"/>
                        </a:xfrm>
                        <a:prstGeom prst="rect">
                          <a:avLst/>
                        </a:prstGeom>
                        <a:solidFill>
                          <a:srgbClr val="FFFF99"/>
                        </a:solidFill>
                        <a:ln w="9525">
                          <a:solidFill>
                            <a:srgbClr val="000000"/>
                          </a:solidFill>
                          <a:miter lim="800000"/>
                          <a:headEnd/>
                          <a:tailEnd/>
                        </a:ln>
                      </wps:spPr>
                      <wps:txbx>
                        <w:txbxContent>
                          <w:p w:rsidR="00850A77" w:rsidRDefault="00850A77" w:rsidP="006553B4">
                            <w:pPr>
                              <w:jc w:val="both"/>
                              <w:rPr>
                                <w:b/>
                              </w:rPr>
                            </w:pPr>
                            <w:r>
                              <w:rPr>
                                <w:b/>
                                <w:color w:val="FF0000"/>
                              </w:rPr>
                              <w:t>IMPORTANT:</w:t>
                            </w:r>
                            <w:r>
                              <w:rPr>
                                <w:b/>
                              </w:rPr>
                              <w:t xml:space="preserve"> </w:t>
                            </w:r>
                          </w:p>
                          <w:p w:rsidR="00850A77" w:rsidRDefault="00850A77" w:rsidP="006553B4">
                            <w:r>
                              <w:t xml:space="preserve">For any force </w:t>
                            </w:r>
                            <w:r>
                              <w:rPr>
                                <w:b/>
                              </w:rPr>
                              <w:t>F</w:t>
                            </w:r>
                            <w:r>
                              <w:t xml:space="preserve">, there are an </w:t>
                            </w:r>
                            <w:r>
                              <w:rPr>
                                <w:b/>
                                <w:color w:val="FF0000"/>
                              </w:rPr>
                              <w:t>infinite</w:t>
                            </w:r>
                            <w:r>
                              <w:t xml:space="preserve"> number of possible sets of components.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7" o:spid="_x0000_s1036" type="#_x0000_t202" style="position:absolute;left:0;text-align:left;margin-left:5pt;margin-top:22.7pt;width:6in;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" fillcolor="#ff9">
                <v:textbox>
                  <w:txbxContent>
                    <w:p w:rsidR="00850A77" w:rsidRDefault="00850A77" w:rsidP="006553B4">
                      <w:pPr>
                        <w:jc w:val="both"/>
                        <w:rPr>
                          <w:b/>
                        </w:rPr>
                      </w:pPr>
                      <w:r>
                        <w:rPr>
                          <w:b/>
                          <w:color w:val="FF0000"/>
                        </w:rPr>
                        <w:t>IMPORTANT:</w:t>
                      </w:r>
                      <w:r>
                        <w:rPr>
                          <w:b/>
                        </w:rPr>
                        <w:t xml:space="preserve"> </w:t>
                      </w:r>
                    </w:p>
                    <w:p w:rsidR="00850A77" w:rsidRDefault="00850A77" w:rsidP="006553B4">
                      <w:r>
                        <w:t xml:space="preserve">For any force </w:t>
                      </w:r>
                      <w:r>
                        <w:rPr>
                          <w:b/>
                        </w:rPr>
                        <w:t>F</w:t>
                      </w:r>
                      <w:r>
                        <w:t xml:space="preserve">, there are an </w:t>
                      </w:r>
                      <w:r>
                        <w:rPr>
                          <w:b/>
                          <w:color w:val="FF0000"/>
                        </w:rPr>
                        <w:t>infinite</w:t>
                      </w:r>
                      <w:r>
                        <w:t xml:space="preserve"> number of possible sets of components.</w:t>
                      </w:r>
                    </w:p>
                  </w:txbxContent>
                </v:textbox>
              </v:shape>
            </w:pict>
          </mc:Fallback>
        </mc:AlternateContent>
      </w:r>
    </w:p>
    <w:p w:rsidR="006553B4" w:rsidRPr="006553B4" w:rsidRDefault="006553B4" w:rsidP="006553B4">
      <w:pPr>
        <w:spacing w:before="240"/>
        <w:jc w:val="center"/>
        <w:rPr>
          <w:rFonts w:eastAsia="Times New Roman" w:cs="Times New Roman"/>
          <w:sz w:val="20"/>
          <w:szCs w:val="20"/>
        </w:rPr>
      </w:pPr>
    </w:p>
    <w:p w:rsidR="006553B4" w:rsidRPr="006553B4" w:rsidRDefault="006553B4" w:rsidP="006553B4">
      <w:pPr>
        <w:spacing w:before="240"/>
        <w:jc w:val="center"/>
        <w:rPr>
          <w:rFonts w:eastAsia="Times New Roman" w:cs="Times New Roman"/>
          <w:sz w:val="20"/>
          <w:szCs w:val="20"/>
        </w:rPr>
      </w:pPr>
    </w:p>
    <w:p w:rsidR="006553B4" w:rsidRPr="006553B4" w:rsidRDefault="006553B4" w:rsidP="006553B4">
      <w:pPr>
        <w:spacing w:before="120"/>
        <w:rPr>
          <w:rFonts w:eastAsia="Times New Roman" w:cs="Times New Roman"/>
          <w:b/>
          <w:sz w:val="16"/>
          <w:szCs w:val="16"/>
        </w:rPr>
      </w:pPr>
    </w:p>
    <w:p w:rsidR="006553B4" w:rsidRPr="006553B4" w:rsidRDefault="006553B4" w:rsidP="006553B4">
      <w:pPr>
        <w:spacing w:before="120"/>
        <w:rPr>
          <w:rFonts w:eastAsia="Times New Roman" w:cs="Times New Roman"/>
          <w:b/>
          <w:szCs w:val="20"/>
        </w:rPr>
      </w:pPr>
      <w:r w:rsidRPr="006553B4">
        <w:rPr>
          <w:rFonts w:eastAsia="Times New Roman" w:cs="Times New Roman"/>
          <w:b/>
          <w:szCs w:val="20"/>
        </w:rPr>
        <w:t>Problem Types involving resultant, R and two (2) component forces:</w:t>
      </w:r>
    </w:p>
    <w:p w:rsidR="006553B4" w:rsidRPr="006553B4" w:rsidRDefault="006553B4" w:rsidP="006553B4">
      <w:pPr>
        <w:spacing w:before="240"/>
        <w:jc w:val="both"/>
        <w:rPr>
          <w:rFonts w:eastAsia="Times New Roman" w:cs="Times New Roman"/>
          <w:szCs w:val="20"/>
        </w:rPr>
      </w:pPr>
      <w:r w:rsidRPr="006553B4">
        <w:rPr>
          <w:rFonts w:eastAsia="Times New Roman" w:cs="Times New Roman"/>
          <w:szCs w:val="20"/>
        </w:rPr>
        <w:t xml:space="preserve">Depending on what </w:t>
      </w:r>
      <w:r w:rsidRPr="006553B4">
        <w:rPr>
          <w:rFonts w:eastAsia="Times New Roman" w:cs="Times New Roman"/>
          <w:szCs w:val="20"/>
          <w:u w:val="single"/>
        </w:rPr>
        <w:t xml:space="preserve">information </w:t>
      </w:r>
      <w:r w:rsidR="004917E7">
        <w:rPr>
          <w:rFonts w:eastAsia="Times New Roman" w:cs="Times New Roman"/>
          <w:szCs w:val="20"/>
          <w:u w:val="single"/>
        </w:rPr>
        <w:t>is given in the problem statement</w:t>
      </w:r>
      <w:r w:rsidRPr="006553B4">
        <w:rPr>
          <w:rFonts w:eastAsia="Times New Roman" w:cs="Times New Roman"/>
          <w:szCs w:val="20"/>
        </w:rPr>
        <w:t xml:space="preserve">, use either the Triangle Rule or Parallelogram Rule to solve the problem. </w:t>
      </w:r>
      <w:r w:rsidR="004917E7">
        <w:rPr>
          <w:rFonts w:eastAsia="Times New Roman" w:cs="Times New Roman"/>
          <w:szCs w:val="20"/>
        </w:rPr>
        <w:t>The</w:t>
      </w:r>
      <w:r w:rsidRPr="006553B4">
        <w:rPr>
          <w:rFonts w:eastAsia="Times New Roman" w:cs="Times New Roman"/>
          <w:szCs w:val="20"/>
        </w:rPr>
        <w:t xml:space="preserve"> problem </w:t>
      </w:r>
      <w:r w:rsidR="004917E7">
        <w:rPr>
          <w:rFonts w:eastAsia="Times New Roman" w:cs="Times New Roman"/>
          <w:szCs w:val="20"/>
        </w:rPr>
        <w:t xml:space="preserve">may be solved </w:t>
      </w:r>
      <w:r w:rsidRPr="006553B4">
        <w:rPr>
          <w:rFonts w:eastAsia="Times New Roman" w:cs="Times New Roman"/>
          <w:szCs w:val="20"/>
        </w:rPr>
        <w:t xml:space="preserve">graphically (graphical solution) or </w:t>
      </w:r>
      <w:r w:rsidR="004917E7">
        <w:rPr>
          <w:rFonts w:eastAsia="Times New Roman" w:cs="Times New Roman"/>
          <w:szCs w:val="20"/>
        </w:rPr>
        <w:t xml:space="preserve">analytically </w:t>
      </w:r>
      <w:r w:rsidRPr="006553B4">
        <w:rPr>
          <w:rFonts w:eastAsia="Times New Roman" w:cs="Times New Roman"/>
          <w:szCs w:val="20"/>
        </w:rPr>
        <w:t>by trigonometry</w:t>
      </w:r>
      <w:r w:rsidR="006F3844">
        <w:rPr>
          <w:rFonts w:eastAsia="Times New Roman" w:cs="Times New Roman"/>
          <w:szCs w:val="20"/>
        </w:rPr>
        <w:t xml:space="preserve"> using the sine and/or cosine rules</w:t>
      </w:r>
      <w:r w:rsidRPr="006553B4">
        <w:rPr>
          <w:rFonts w:eastAsia="Times New Roman" w:cs="Times New Roman"/>
          <w:szCs w:val="20"/>
        </w:rPr>
        <w:t xml:space="preserve"> (trig solution). </w:t>
      </w:r>
    </w:p>
    <w:p w:rsidR="006553B4" w:rsidRPr="006553B4" w:rsidRDefault="006553B4" w:rsidP="006553B4">
      <w:pPr>
        <w:keepNext/>
        <w:spacing w:before="120"/>
        <w:outlineLvl w:val="4"/>
        <w:rPr>
          <w:rFonts w:eastAsia="Times New Roman" w:cs="Times New Roman"/>
          <w:sz w:val="22"/>
          <w:szCs w:val="20"/>
        </w:rPr>
      </w:pPr>
      <w:r w:rsidRPr="006553B4">
        <w:rPr>
          <w:rFonts w:eastAsia="Times New Roman" w:cs="Times New Roman"/>
          <w:szCs w:val="20"/>
        </w:rPr>
        <w:t xml:space="preserve">There are two common recurring types of problems involving a resultant force, </w:t>
      </w:r>
      <w:r w:rsidRPr="006553B4">
        <w:rPr>
          <w:rFonts w:eastAsia="Times New Roman" w:cs="Times New Roman"/>
          <w:b/>
          <w:szCs w:val="20"/>
        </w:rPr>
        <w:t>R</w:t>
      </w:r>
      <w:r w:rsidRPr="006553B4">
        <w:rPr>
          <w:rFonts w:eastAsia="Times New Roman" w:cs="Times New Roman"/>
          <w:szCs w:val="20"/>
        </w:rPr>
        <w:t xml:space="preserve"> and two component forces.</w:t>
      </w:r>
    </w:p>
    <w:p w:rsidR="006553B4" w:rsidRPr="006553B4" w:rsidRDefault="006553B4" w:rsidP="006553B4">
      <w:pPr>
        <w:keepNext/>
        <w:spacing w:before="120"/>
        <w:outlineLvl w:val="4"/>
        <w:rPr>
          <w:rFonts w:eastAsia="Times New Roman" w:cs="Times New Roman"/>
          <w:b/>
          <w:sz w:val="22"/>
          <w:szCs w:val="20"/>
        </w:rPr>
      </w:pPr>
      <w:r w:rsidRPr="006553B4">
        <w:rPr>
          <w:rFonts w:eastAsia="Times New Roman" w:cs="Times New Roman"/>
          <w:b/>
          <w:sz w:val="22"/>
          <w:szCs w:val="20"/>
        </w:rPr>
        <w:t>Problem Type 1</w:t>
      </w:r>
      <w:r w:rsidR="009026C2">
        <w:rPr>
          <w:rFonts w:eastAsia="Times New Roman" w:cs="Times New Roman"/>
          <w:b/>
          <w:sz w:val="22"/>
          <w:szCs w:val="20"/>
        </w:rPr>
        <w:t xml:space="preserve">; </w:t>
      </w:r>
    </w:p>
    <w:p w:rsidR="006553B4" w:rsidRPr="006553B4" w:rsidRDefault="00CE1027" w:rsidP="006553B4">
      <w:pPr>
        <w:keepNext/>
        <w:spacing w:before="120"/>
        <w:jc w:val="both"/>
        <w:outlineLvl w:val="4"/>
        <w:rPr>
          <w:rFonts w:eastAsia="Times New Roman" w:cs="Times New Roman"/>
          <w:szCs w:val="20"/>
        </w:rPr>
      </w:pPr>
      <w:r>
        <w:rPr>
          <w:rFonts w:eastAsia="Times New Roman" w:cs="Times New Roman"/>
          <w:szCs w:val="20"/>
        </w:rPr>
        <w:t xml:space="preserve">From the problem statement it is known that two forces, </w:t>
      </w:r>
      <w:r w:rsidR="006553B4" w:rsidRPr="006553B4">
        <w:rPr>
          <w:rFonts w:eastAsia="Times New Roman" w:cs="Times New Roman"/>
          <w:szCs w:val="20"/>
        </w:rPr>
        <w:t xml:space="preserve"> </w:t>
      </w:r>
      <w:r w:rsidR="006553B4" w:rsidRPr="006553B4">
        <w:rPr>
          <w:rFonts w:eastAsia="Times New Roman" w:cs="Times New Roman"/>
          <w:b/>
          <w:szCs w:val="20"/>
        </w:rPr>
        <w:t>F</w:t>
      </w:r>
      <w:r w:rsidR="006553B4" w:rsidRPr="006553B4">
        <w:rPr>
          <w:rFonts w:eastAsia="Times New Roman" w:cs="Times New Roman"/>
          <w:szCs w:val="20"/>
          <w:vertAlign w:val="subscript"/>
        </w:rPr>
        <w:t>1</w:t>
      </w:r>
      <w:r w:rsidR="006553B4" w:rsidRPr="006553B4">
        <w:rPr>
          <w:rFonts w:eastAsia="Times New Roman" w:cs="Times New Roman"/>
          <w:szCs w:val="20"/>
        </w:rPr>
        <w:t xml:space="preserve"> and </w:t>
      </w:r>
      <w:r w:rsidR="006553B4" w:rsidRPr="006553B4">
        <w:rPr>
          <w:rFonts w:eastAsia="Times New Roman" w:cs="Times New Roman"/>
          <w:b/>
          <w:szCs w:val="20"/>
        </w:rPr>
        <w:t>F</w:t>
      </w:r>
      <w:r w:rsidR="006553B4" w:rsidRPr="006553B4">
        <w:rPr>
          <w:rFonts w:eastAsia="Times New Roman" w:cs="Times New Roman"/>
          <w:szCs w:val="20"/>
          <w:vertAlign w:val="subscript"/>
        </w:rPr>
        <w:t>2</w:t>
      </w:r>
      <w:r w:rsidR="006553B4" w:rsidRPr="006553B4">
        <w:rPr>
          <w:rFonts w:eastAsia="Times New Roman" w:cs="Times New Roman"/>
          <w:szCs w:val="20"/>
        </w:rPr>
        <w:t xml:space="preserve"> act on a particle</w:t>
      </w:r>
      <w:r>
        <w:rPr>
          <w:rFonts w:eastAsia="Times New Roman" w:cs="Times New Roman"/>
          <w:szCs w:val="20"/>
        </w:rPr>
        <w:t>.</w:t>
      </w:r>
      <w:r w:rsidR="006F3844">
        <w:rPr>
          <w:rFonts w:eastAsia="Times New Roman" w:cs="Times New Roman"/>
          <w:szCs w:val="20"/>
        </w:rPr>
        <w:t xml:space="preserve"> </w:t>
      </w:r>
      <w:r>
        <w:rPr>
          <w:rFonts w:eastAsia="Times New Roman" w:cs="Times New Roman"/>
          <w:szCs w:val="20"/>
        </w:rPr>
        <w:t>These forces</w:t>
      </w:r>
      <w:r w:rsidR="006F3844">
        <w:rPr>
          <w:rFonts w:eastAsia="Times New Roman" w:cs="Times New Roman"/>
          <w:szCs w:val="20"/>
        </w:rPr>
        <w:t xml:space="preserve"> can be replaced by their resultant, </w:t>
      </w:r>
      <w:r w:rsidR="006F3844" w:rsidRPr="006F3844">
        <w:rPr>
          <w:rFonts w:eastAsia="Times New Roman" w:cs="Times New Roman"/>
          <w:b/>
          <w:szCs w:val="20"/>
        </w:rPr>
        <w:t>R</w:t>
      </w:r>
      <w:r w:rsidR="006F3844">
        <w:rPr>
          <w:rFonts w:eastAsia="Times New Roman" w:cs="Times New Roman"/>
          <w:szCs w:val="20"/>
        </w:rPr>
        <w:t>.</w:t>
      </w:r>
      <w:r w:rsidR="006553B4" w:rsidRPr="006553B4">
        <w:rPr>
          <w:rFonts w:eastAsia="Times New Roman" w:cs="Times New Roman"/>
          <w:szCs w:val="20"/>
        </w:rPr>
        <w:t xml:space="preserve"> </w:t>
      </w:r>
    </w:p>
    <w:p w:rsidR="006553B4" w:rsidRPr="00191E22" w:rsidRDefault="006553B4" w:rsidP="006553B4">
      <w:pPr>
        <w:keepNext/>
        <w:spacing w:before="120"/>
        <w:jc w:val="both"/>
        <w:outlineLvl w:val="4"/>
        <w:rPr>
          <w:rFonts w:eastAsia="Times New Roman" w:cs="Times New Roman"/>
          <w:b/>
          <w:szCs w:val="20"/>
        </w:rPr>
      </w:pPr>
      <w:r w:rsidRPr="00191E22">
        <w:rPr>
          <w:rFonts w:eastAsia="Times New Roman" w:cs="Times New Roman"/>
          <w:b/>
          <w:szCs w:val="20"/>
        </w:rPr>
        <w:t>Given:</w:t>
      </w:r>
    </w:p>
    <w:p w:rsidR="006553B4" w:rsidRPr="006553B4" w:rsidRDefault="006553B4" w:rsidP="006553B4">
      <w:pPr>
        <w:keepNext/>
        <w:spacing w:before="120"/>
        <w:jc w:val="both"/>
        <w:outlineLvl w:val="4"/>
        <w:rPr>
          <w:rFonts w:eastAsia="Times New Roman" w:cs="Times New Roman"/>
          <w:b/>
          <w:szCs w:val="20"/>
        </w:rPr>
      </w:pPr>
      <w:r w:rsidRPr="006553B4">
        <w:rPr>
          <w:rFonts w:eastAsia="Times New Roman" w:cs="Times New Roman"/>
          <w:szCs w:val="20"/>
        </w:rPr>
        <w:tab/>
        <w:t xml:space="preserve">(a) the magnitude and direction of the resultant, </w:t>
      </w:r>
      <w:r w:rsidRPr="006553B4">
        <w:rPr>
          <w:rFonts w:eastAsia="Times New Roman" w:cs="Times New Roman"/>
          <w:b/>
          <w:szCs w:val="20"/>
        </w:rPr>
        <w:t xml:space="preserve">R </w:t>
      </w:r>
      <w:r w:rsidRPr="006553B4">
        <w:rPr>
          <w:rFonts w:eastAsia="Times New Roman" w:cs="Times New Roman"/>
          <w:szCs w:val="20"/>
        </w:rPr>
        <w:t>of</w:t>
      </w:r>
      <w:r w:rsidRPr="006553B4">
        <w:rPr>
          <w:rFonts w:eastAsia="Times New Roman" w:cs="Times New Roman"/>
          <w:b/>
          <w:szCs w:val="20"/>
        </w:rPr>
        <w:t xml:space="preserve"> F</w:t>
      </w:r>
      <w:r w:rsidRPr="006553B4">
        <w:rPr>
          <w:rFonts w:eastAsia="Times New Roman" w:cs="Times New Roman"/>
          <w:b/>
          <w:szCs w:val="20"/>
          <w:vertAlign w:val="subscript"/>
        </w:rPr>
        <w:t>1</w:t>
      </w:r>
      <w:r w:rsidRPr="006553B4">
        <w:rPr>
          <w:rFonts w:eastAsia="Times New Roman" w:cs="Times New Roman"/>
          <w:b/>
          <w:szCs w:val="20"/>
        </w:rPr>
        <w:t xml:space="preserve"> </w:t>
      </w:r>
      <w:r w:rsidRPr="006553B4">
        <w:rPr>
          <w:rFonts w:eastAsia="Times New Roman" w:cs="Times New Roman"/>
          <w:szCs w:val="20"/>
        </w:rPr>
        <w:t>and</w:t>
      </w:r>
      <w:r w:rsidRPr="006553B4">
        <w:rPr>
          <w:rFonts w:eastAsia="Times New Roman" w:cs="Times New Roman"/>
          <w:b/>
          <w:szCs w:val="20"/>
        </w:rPr>
        <w:t xml:space="preserve"> F</w:t>
      </w:r>
      <w:r w:rsidRPr="006553B4">
        <w:rPr>
          <w:rFonts w:eastAsia="Times New Roman" w:cs="Times New Roman"/>
          <w:b/>
          <w:szCs w:val="20"/>
          <w:vertAlign w:val="subscript"/>
        </w:rPr>
        <w:t>2</w:t>
      </w:r>
      <w:r w:rsidRPr="006553B4">
        <w:rPr>
          <w:rFonts w:eastAsia="Times New Roman" w:cs="Times New Roman"/>
          <w:b/>
          <w:szCs w:val="20"/>
        </w:rPr>
        <w:t xml:space="preserve"> </w:t>
      </w:r>
      <w:r w:rsidRPr="006553B4">
        <w:rPr>
          <w:rFonts w:eastAsia="Times New Roman" w:cs="Times New Roman"/>
          <w:szCs w:val="20"/>
        </w:rPr>
        <w:t>and</w:t>
      </w:r>
    </w:p>
    <w:p w:rsidR="006553B4" w:rsidRPr="006553B4" w:rsidRDefault="006553B4" w:rsidP="006553B4">
      <w:pPr>
        <w:keepNext/>
        <w:spacing w:before="120"/>
        <w:jc w:val="both"/>
        <w:outlineLvl w:val="4"/>
        <w:rPr>
          <w:rFonts w:eastAsia="Times New Roman" w:cs="Times New Roman"/>
          <w:szCs w:val="20"/>
        </w:rPr>
      </w:pPr>
      <w:r w:rsidRPr="006553B4">
        <w:rPr>
          <w:rFonts w:eastAsia="Times New Roman" w:cs="Times New Roman"/>
          <w:b/>
          <w:szCs w:val="20"/>
        </w:rPr>
        <w:tab/>
      </w:r>
      <w:r w:rsidRPr="006553B4">
        <w:rPr>
          <w:rFonts w:eastAsia="Times New Roman" w:cs="Times New Roman"/>
          <w:szCs w:val="20"/>
        </w:rPr>
        <w:t>(b)</w:t>
      </w:r>
      <w:r w:rsidRPr="006553B4">
        <w:rPr>
          <w:rFonts w:eastAsia="Times New Roman" w:cs="Times New Roman"/>
          <w:b/>
          <w:szCs w:val="20"/>
        </w:rPr>
        <w:t xml:space="preserve"> </w:t>
      </w:r>
      <w:r w:rsidRPr="006553B4">
        <w:rPr>
          <w:rFonts w:eastAsia="Times New Roman" w:cs="Times New Roman"/>
          <w:szCs w:val="20"/>
        </w:rPr>
        <w:t xml:space="preserve">magnitude and direction of one of the two forces (or components) say </w:t>
      </w:r>
      <w:r w:rsidRPr="006553B4">
        <w:rPr>
          <w:rFonts w:eastAsia="Times New Roman" w:cs="Times New Roman"/>
          <w:b/>
          <w:szCs w:val="20"/>
        </w:rPr>
        <w:t>F</w:t>
      </w:r>
      <w:r w:rsidRPr="006553B4">
        <w:rPr>
          <w:rFonts w:eastAsia="Times New Roman" w:cs="Times New Roman"/>
          <w:b/>
          <w:szCs w:val="20"/>
          <w:vertAlign w:val="subscript"/>
        </w:rPr>
        <w:t>1</w:t>
      </w:r>
    </w:p>
    <w:p w:rsidR="006553B4" w:rsidRPr="006553B4" w:rsidRDefault="00CE1027" w:rsidP="006553B4">
      <w:pPr>
        <w:keepNext/>
        <w:spacing w:before="120"/>
        <w:jc w:val="both"/>
        <w:outlineLvl w:val="4"/>
        <w:rPr>
          <w:rFonts w:eastAsia="Times New Roman" w:cs="Times New Roman"/>
          <w:szCs w:val="20"/>
        </w:rPr>
      </w:pPr>
      <w:r w:rsidRPr="00191E22">
        <w:rPr>
          <w:rFonts w:eastAsia="Times New Roman" w:cs="Times New Roman"/>
          <w:b/>
          <w:szCs w:val="20"/>
        </w:rPr>
        <w:t>Determine:</w:t>
      </w:r>
      <w:r w:rsidR="006553B4" w:rsidRPr="00191E22">
        <w:rPr>
          <w:rFonts w:eastAsia="Times New Roman" w:cs="Times New Roman"/>
          <w:b/>
          <w:szCs w:val="20"/>
        </w:rPr>
        <w:t xml:space="preserve"> </w:t>
      </w:r>
      <w:r w:rsidR="00191E22" w:rsidRPr="00191E22">
        <w:rPr>
          <w:rFonts w:eastAsia="Times New Roman" w:cs="Times New Roman"/>
          <w:szCs w:val="20"/>
        </w:rPr>
        <w:t>T</w:t>
      </w:r>
      <w:r w:rsidR="006553B4" w:rsidRPr="006553B4">
        <w:rPr>
          <w:rFonts w:eastAsia="Times New Roman" w:cs="Times New Roman"/>
          <w:szCs w:val="20"/>
        </w:rPr>
        <w:t xml:space="preserve">he magnitude and direction of the second force, </w:t>
      </w:r>
      <w:r w:rsidR="006553B4" w:rsidRPr="006553B4">
        <w:rPr>
          <w:rFonts w:eastAsia="Times New Roman" w:cs="Times New Roman"/>
          <w:b/>
          <w:szCs w:val="20"/>
        </w:rPr>
        <w:t>F</w:t>
      </w:r>
      <w:r w:rsidR="006553B4" w:rsidRPr="006553B4">
        <w:rPr>
          <w:rFonts w:eastAsia="Times New Roman" w:cs="Times New Roman"/>
          <w:b/>
          <w:szCs w:val="20"/>
          <w:vertAlign w:val="subscript"/>
        </w:rPr>
        <w:t>2</w:t>
      </w:r>
      <w:r w:rsidR="006F3844">
        <w:rPr>
          <w:rFonts w:eastAsia="Times New Roman" w:cs="Times New Roman"/>
          <w:b/>
          <w:szCs w:val="20"/>
        </w:rPr>
        <w:t xml:space="preserve"> </w:t>
      </w:r>
      <w:r w:rsidR="006F3844">
        <w:rPr>
          <w:rFonts w:eastAsia="Times New Roman" w:cs="Times New Roman"/>
          <w:szCs w:val="20"/>
        </w:rPr>
        <w:t xml:space="preserve">that when added to </w:t>
      </w:r>
      <w:r w:rsidR="006F3844" w:rsidRPr="006F3844">
        <w:rPr>
          <w:rFonts w:eastAsia="Times New Roman" w:cs="Times New Roman"/>
          <w:b/>
          <w:szCs w:val="20"/>
        </w:rPr>
        <w:t>F</w:t>
      </w:r>
      <w:r w:rsidR="006F3844" w:rsidRPr="006F3844">
        <w:rPr>
          <w:rFonts w:eastAsia="Times New Roman" w:cs="Times New Roman"/>
          <w:b/>
          <w:szCs w:val="20"/>
          <w:vertAlign w:val="subscript"/>
        </w:rPr>
        <w:t>1</w:t>
      </w:r>
      <w:r w:rsidR="006F3844">
        <w:rPr>
          <w:rFonts w:eastAsia="Times New Roman" w:cs="Times New Roman"/>
          <w:szCs w:val="20"/>
        </w:rPr>
        <w:t xml:space="preserve"> will give the resultant, </w:t>
      </w:r>
      <w:r w:rsidR="006F3844" w:rsidRPr="006F3844">
        <w:rPr>
          <w:rFonts w:eastAsia="Times New Roman" w:cs="Times New Roman"/>
          <w:b/>
          <w:szCs w:val="20"/>
        </w:rPr>
        <w:t>R</w:t>
      </w:r>
      <w:r w:rsidR="006F3844">
        <w:rPr>
          <w:rFonts w:eastAsia="Times New Roman" w:cs="Times New Roman"/>
          <w:szCs w:val="20"/>
        </w:rPr>
        <w:t xml:space="preserve"> of </w:t>
      </w:r>
      <w:r w:rsidR="006F3844" w:rsidRPr="006F3844">
        <w:rPr>
          <w:rFonts w:eastAsia="Times New Roman" w:cs="Times New Roman"/>
          <w:b/>
          <w:szCs w:val="20"/>
        </w:rPr>
        <w:t>F</w:t>
      </w:r>
      <w:r w:rsidR="006F3844" w:rsidRPr="006F3844">
        <w:rPr>
          <w:rFonts w:eastAsia="Times New Roman" w:cs="Times New Roman"/>
          <w:b/>
          <w:szCs w:val="20"/>
          <w:vertAlign w:val="subscript"/>
        </w:rPr>
        <w:t>1</w:t>
      </w:r>
      <w:r w:rsidR="006F3844">
        <w:rPr>
          <w:rFonts w:eastAsia="Times New Roman" w:cs="Times New Roman"/>
          <w:szCs w:val="20"/>
        </w:rPr>
        <w:t xml:space="preserve"> + </w:t>
      </w:r>
      <w:r w:rsidR="006F3844" w:rsidRPr="006F3844">
        <w:rPr>
          <w:rFonts w:eastAsia="Times New Roman" w:cs="Times New Roman"/>
          <w:b/>
          <w:szCs w:val="20"/>
        </w:rPr>
        <w:t>F</w:t>
      </w:r>
      <w:r w:rsidR="006F3844" w:rsidRPr="006F3844">
        <w:rPr>
          <w:rFonts w:eastAsia="Times New Roman" w:cs="Times New Roman"/>
          <w:b/>
          <w:szCs w:val="20"/>
          <w:vertAlign w:val="subscript"/>
        </w:rPr>
        <w:t>2</w:t>
      </w:r>
      <w:r w:rsidR="006553B4" w:rsidRPr="006553B4">
        <w:rPr>
          <w:rFonts w:eastAsia="Times New Roman" w:cs="Times New Roman"/>
          <w:szCs w:val="20"/>
        </w:rPr>
        <w:t xml:space="preserve">.                                   </w:t>
      </w:r>
    </w:p>
    <w:p w:rsidR="006553B4" w:rsidRDefault="006553B4" w:rsidP="006553B4">
      <w:pPr>
        <w:spacing w:before="120"/>
        <w:jc w:val="both"/>
        <w:rPr>
          <w:rFonts w:eastAsia="Times New Roman" w:cs="Times New Roman"/>
          <w:szCs w:val="20"/>
        </w:rPr>
      </w:pPr>
      <w:r w:rsidRPr="006553B4">
        <w:rPr>
          <w:rFonts w:eastAsia="Times New Roman" w:cs="Times New Roman"/>
          <w:szCs w:val="20"/>
        </w:rPr>
        <w:t xml:space="preserve">The second component, </w:t>
      </w:r>
      <w:r w:rsidRPr="006553B4">
        <w:rPr>
          <w:rFonts w:eastAsia="Times New Roman" w:cs="Times New Roman"/>
          <w:b/>
          <w:szCs w:val="20"/>
        </w:rPr>
        <w:t>F</w:t>
      </w:r>
      <w:r w:rsidRPr="006553B4">
        <w:rPr>
          <w:rFonts w:eastAsia="Times New Roman" w:cs="Times New Roman"/>
          <w:b/>
          <w:szCs w:val="20"/>
          <w:vertAlign w:val="subscript"/>
        </w:rPr>
        <w:t>2</w:t>
      </w:r>
      <w:r w:rsidRPr="006553B4">
        <w:rPr>
          <w:rFonts w:eastAsia="Times New Roman" w:cs="Times New Roman"/>
          <w:szCs w:val="20"/>
        </w:rPr>
        <w:t xml:space="preserve">, is found by applying the </w:t>
      </w:r>
      <w:r w:rsidRPr="006553B4">
        <w:rPr>
          <w:rFonts w:eastAsia="Times New Roman" w:cs="Times New Roman"/>
          <w:b/>
          <w:szCs w:val="20"/>
        </w:rPr>
        <w:t>triangle rule</w:t>
      </w:r>
      <w:r w:rsidRPr="006553B4">
        <w:rPr>
          <w:rFonts w:eastAsia="Times New Roman" w:cs="Times New Roman"/>
          <w:szCs w:val="20"/>
        </w:rPr>
        <w:t xml:space="preserve"> as shown in </w:t>
      </w:r>
      <w:r w:rsidRPr="001E038C">
        <w:rPr>
          <w:rFonts w:eastAsia="Times New Roman" w:cs="Times New Roman"/>
          <w:szCs w:val="20"/>
          <w:highlight w:val="yellow"/>
        </w:rPr>
        <w:t>Figure 2.1</w:t>
      </w:r>
      <w:r w:rsidR="001E038C" w:rsidRPr="001E038C">
        <w:rPr>
          <w:rFonts w:eastAsia="Times New Roman" w:cs="Times New Roman"/>
          <w:szCs w:val="20"/>
          <w:highlight w:val="yellow"/>
        </w:rPr>
        <w:t>0</w:t>
      </w:r>
      <w:r w:rsidRPr="001E038C">
        <w:rPr>
          <w:rFonts w:eastAsia="Times New Roman" w:cs="Times New Roman"/>
          <w:szCs w:val="20"/>
          <w:highlight w:val="yellow"/>
        </w:rPr>
        <w:t>.</w:t>
      </w:r>
    </w:p>
    <w:p w:rsidR="00C52A39" w:rsidRDefault="00C52A39" w:rsidP="006553B4">
      <w:pPr>
        <w:spacing w:before="120"/>
        <w:jc w:val="both"/>
        <w:rPr>
          <w:rFonts w:eastAsia="Times New Roman" w:cs="Times New Roman"/>
          <w:szCs w:val="20"/>
        </w:rPr>
      </w:pPr>
      <w:r w:rsidRPr="00170E66">
        <w:rPr>
          <w:rFonts w:eastAsia="Times New Roman" w:cs="Times New Roman"/>
          <w:b/>
          <w:szCs w:val="20"/>
        </w:rPr>
        <w:t>STEP 1</w:t>
      </w:r>
      <w:r>
        <w:rPr>
          <w:rFonts w:eastAsia="Times New Roman" w:cs="Times New Roman"/>
          <w:szCs w:val="20"/>
        </w:rPr>
        <w:t xml:space="preserve"> – Select a origin (application point),</w:t>
      </w:r>
      <w:r>
        <w:rPr>
          <w:rFonts w:ascii="Symbol" w:eastAsia="Times New Roman" w:hAnsi="Symbol" w:cs="Times New Roman"/>
          <w:szCs w:val="20"/>
        </w:rPr>
        <w:t></w:t>
      </w:r>
      <w:r w:rsidR="00170E66">
        <w:rPr>
          <w:rFonts w:eastAsia="Times New Roman" w:cs="Times New Roman"/>
          <w:szCs w:val="20"/>
        </w:rPr>
        <w:t>measure angles</w:t>
      </w:r>
      <w:r w:rsidR="00170E66">
        <w:rPr>
          <w:rFonts w:ascii="Symbol" w:eastAsia="Times New Roman" w:hAnsi="Symbol" w:cs="Times New Roman"/>
          <w:szCs w:val="20"/>
        </w:rPr>
        <w:t></w:t>
      </w:r>
      <w:r>
        <w:rPr>
          <w:rFonts w:ascii="Symbol" w:eastAsia="Times New Roman" w:hAnsi="Symbol" w:cs="Times New Roman"/>
          <w:szCs w:val="20"/>
        </w:rPr>
        <w:t></w:t>
      </w:r>
      <w:r w:rsidR="00170E66">
        <w:rPr>
          <w:rFonts w:eastAsia="Times New Roman" w:cs="Times New Roman"/>
          <w:szCs w:val="20"/>
        </w:rPr>
        <w:t xml:space="preserve"> and </w:t>
      </w:r>
      <w:r w:rsidR="00170E66">
        <w:rPr>
          <w:rFonts w:ascii="Symbol" w:eastAsia="Times New Roman" w:hAnsi="Symbol" w:cs="Times New Roman"/>
          <w:szCs w:val="20"/>
        </w:rPr>
        <w:t></w:t>
      </w:r>
      <w:r w:rsidR="00170E66">
        <w:rPr>
          <w:rFonts w:eastAsia="Times New Roman" w:cs="Times New Roman"/>
          <w:szCs w:val="20"/>
        </w:rPr>
        <w:t xml:space="preserve"> (lines of action of </w:t>
      </w:r>
      <w:r w:rsidR="00170E66" w:rsidRPr="00170E66">
        <w:rPr>
          <w:rFonts w:eastAsia="Times New Roman" w:cs="Times New Roman"/>
          <w:b/>
          <w:szCs w:val="20"/>
        </w:rPr>
        <w:t>F1</w:t>
      </w:r>
      <w:r w:rsidR="00170E66">
        <w:rPr>
          <w:rFonts w:eastAsia="Times New Roman" w:cs="Times New Roman"/>
          <w:szCs w:val="20"/>
        </w:rPr>
        <w:t xml:space="preserve"> and </w:t>
      </w:r>
      <w:r w:rsidR="00170E66" w:rsidRPr="00170E66">
        <w:rPr>
          <w:rFonts w:eastAsia="Times New Roman" w:cs="Times New Roman"/>
          <w:b/>
          <w:szCs w:val="20"/>
        </w:rPr>
        <w:t>R</w:t>
      </w:r>
      <w:r w:rsidR="00170E66">
        <w:rPr>
          <w:rFonts w:eastAsia="Times New Roman" w:cs="Times New Roman"/>
          <w:szCs w:val="20"/>
        </w:rPr>
        <w:t>)</w:t>
      </w:r>
      <w:r>
        <w:rPr>
          <w:rFonts w:eastAsia="Times New Roman" w:cs="Times New Roman"/>
          <w:szCs w:val="20"/>
        </w:rPr>
        <w:t xml:space="preserve"> draw</w:t>
      </w:r>
      <w:r w:rsidR="00170E66">
        <w:rPr>
          <w:rFonts w:eastAsia="Times New Roman" w:cs="Times New Roman"/>
          <w:szCs w:val="20"/>
        </w:rPr>
        <w:t xml:space="preserve"> to  a convenient scale the magnitudes of </w:t>
      </w:r>
      <w:r w:rsidRPr="00170E66">
        <w:rPr>
          <w:rFonts w:eastAsia="Times New Roman" w:cs="Times New Roman"/>
          <w:b/>
          <w:szCs w:val="20"/>
        </w:rPr>
        <w:t>F</w:t>
      </w:r>
      <w:r w:rsidRPr="00170E66">
        <w:rPr>
          <w:rFonts w:eastAsia="Times New Roman" w:cs="Times New Roman"/>
          <w:b/>
          <w:szCs w:val="20"/>
          <w:vertAlign w:val="subscript"/>
        </w:rPr>
        <w:t>1</w:t>
      </w:r>
      <w:r>
        <w:rPr>
          <w:rFonts w:eastAsia="Times New Roman" w:cs="Times New Roman"/>
          <w:szCs w:val="20"/>
        </w:rPr>
        <w:t xml:space="preserve"> and </w:t>
      </w:r>
      <w:r w:rsidRPr="00170E66">
        <w:rPr>
          <w:rFonts w:eastAsia="Times New Roman" w:cs="Times New Roman"/>
          <w:b/>
          <w:szCs w:val="20"/>
        </w:rPr>
        <w:t>F</w:t>
      </w:r>
      <w:r w:rsidRPr="00170E66">
        <w:rPr>
          <w:rFonts w:eastAsia="Times New Roman" w:cs="Times New Roman"/>
          <w:b/>
          <w:szCs w:val="20"/>
          <w:vertAlign w:val="subscript"/>
        </w:rPr>
        <w:t>2</w:t>
      </w:r>
      <w:r w:rsidR="00170E66">
        <w:rPr>
          <w:rFonts w:eastAsia="Times New Roman" w:cs="Times New Roman"/>
          <w:szCs w:val="20"/>
        </w:rPr>
        <w:t xml:space="preserve">. </w:t>
      </w:r>
    </w:p>
    <w:p w:rsidR="00170E66" w:rsidRDefault="00170E66" w:rsidP="006553B4">
      <w:pPr>
        <w:spacing w:before="120"/>
        <w:jc w:val="both"/>
        <w:rPr>
          <w:rFonts w:eastAsia="Times New Roman" w:cs="Times New Roman"/>
          <w:szCs w:val="20"/>
        </w:rPr>
      </w:pPr>
      <w:r w:rsidRPr="00170E66">
        <w:rPr>
          <w:rFonts w:eastAsia="Times New Roman" w:cs="Times New Roman"/>
          <w:b/>
          <w:szCs w:val="20"/>
        </w:rPr>
        <w:t>STEP 2</w:t>
      </w:r>
      <w:r>
        <w:rPr>
          <w:rFonts w:eastAsia="Times New Roman" w:cs="Times New Roman"/>
          <w:szCs w:val="20"/>
        </w:rPr>
        <w:t xml:space="preserve"> – From the “Tip” of </w:t>
      </w:r>
      <w:r w:rsidRPr="00170E66">
        <w:rPr>
          <w:rFonts w:eastAsia="Times New Roman" w:cs="Times New Roman"/>
          <w:b/>
          <w:szCs w:val="20"/>
        </w:rPr>
        <w:t>F</w:t>
      </w:r>
      <w:r w:rsidRPr="00170E66">
        <w:rPr>
          <w:rFonts w:eastAsia="Times New Roman" w:cs="Times New Roman"/>
          <w:b/>
          <w:szCs w:val="20"/>
          <w:vertAlign w:val="subscript"/>
        </w:rPr>
        <w:t>1</w:t>
      </w:r>
      <w:r>
        <w:rPr>
          <w:rFonts w:eastAsia="Times New Roman" w:cs="Times New Roman"/>
          <w:szCs w:val="20"/>
        </w:rPr>
        <w:t xml:space="preserve"> draw </w:t>
      </w:r>
      <w:r w:rsidRPr="00170E66">
        <w:rPr>
          <w:rFonts w:eastAsia="Times New Roman" w:cs="Times New Roman"/>
          <w:b/>
          <w:szCs w:val="20"/>
        </w:rPr>
        <w:t>F</w:t>
      </w:r>
      <w:r w:rsidRPr="00170E66">
        <w:rPr>
          <w:rFonts w:eastAsia="Times New Roman" w:cs="Times New Roman"/>
          <w:b/>
          <w:szCs w:val="20"/>
          <w:vertAlign w:val="subscript"/>
        </w:rPr>
        <w:t>2</w:t>
      </w:r>
      <w:r>
        <w:rPr>
          <w:rFonts w:eastAsia="Times New Roman" w:cs="Times New Roman"/>
          <w:szCs w:val="20"/>
        </w:rPr>
        <w:t xml:space="preserve"> to the “Tip” of R. Measure the length of F2 to determine the magnitude of </w:t>
      </w:r>
      <w:r w:rsidRPr="00170E66">
        <w:rPr>
          <w:rFonts w:eastAsia="Times New Roman" w:cs="Times New Roman"/>
          <w:b/>
          <w:szCs w:val="20"/>
        </w:rPr>
        <w:t>F</w:t>
      </w:r>
      <w:r w:rsidRPr="00170E66">
        <w:rPr>
          <w:rFonts w:eastAsia="Times New Roman" w:cs="Times New Roman"/>
          <w:b/>
          <w:szCs w:val="20"/>
          <w:vertAlign w:val="subscript"/>
        </w:rPr>
        <w:t>2</w:t>
      </w:r>
      <w:r>
        <w:rPr>
          <w:rFonts w:eastAsia="Times New Roman" w:cs="Times New Roman"/>
          <w:szCs w:val="20"/>
        </w:rPr>
        <w:t xml:space="preserve">. Measure the angle, </w:t>
      </w:r>
      <w:r>
        <w:rPr>
          <w:rFonts w:ascii="Symbol" w:eastAsia="Times New Roman" w:hAnsi="Symbol" w:cs="Times New Roman"/>
          <w:szCs w:val="20"/>
        </w:rPr>
        <w:t></w:t>
      </w:r>
      <w:r>
        <w:rPr>
          <w:rFonts w:eastAsia="Times New Roman" w:cs="Times New Roman"/>
          <w:szCs w:val="20"/>
        </w:rPr>
        <w:t xml:space="preserve"> that </w:t>
      </w:r>
      <w:r w:rsidRPr="00170E66">
        <w:rPr>
          <w:rFonts w:eastAsia="Times New Roman" w:cs="Times New Roman"/>
          <w:b/>
          <w:szCs w:val="20"/>
        </w:rPr>
        <w:t>F</w:t>
      </w:r>
      <w:r w:rsidRPr="00170E66">
        <w:rPr>
          <w:rFonts w:eastAsia="Times New Roman" w:cs="Times New Roman"/>
          <w:b/>
          <w:szCs w:val="20"/>
          <w:vertAlign w:val="subscript"/>
        </w:rPr>
        <w:t>2</w:t>
      </w:r>
      <w:r>
        <w:rPr>
          <w:rFonts w:eastAsia="Times New Roman" w:cs="Times New Roman"/>
          <w:szCs w:val="20"/>
        </w:rPr>
        <w:t xml:space="preserve"> makes with the horizontal to determine the direction of </w:t>
      </w:r>
      <w:r w:rsidRPr="00170E66">
        <w:rPr>
          <w:rFonts w:eastAsia="Times New Roman" w:cs="Times New Roman"/>
          <w:b/>
          <w:szCs w:val="20"/>
        </w:rPr>
        <w:t>F</w:t>
      </w:r>
      <w:r w:rsidRPr="00170E66">
        <w:rPr>
          <w:rFonts w:eastAsia="Times New Roman" w:cs="Times New Roman"/>
          <w:b/>
          <w:szCs w:val="20"/>
          <w:vertAlign w:val="subscript"/>
        </w:rPr>
        <w:t>2</w:t>
      </w:r>
      <w:r>
        <w:rPr>
          <w:rFonts w:eastAsia="Times New Roman" w:cs="Times New Roman"/>
          <w:szCs w:val="20"/>
        </w:rPr>
        <w:t>.</w:t>
      </w:r>
    </w:p>
    <w:p w:rsidR="00170E66" w:rsidRPr="00170E66" w:rsidRDefault="00170E66" w:rsidP="006553B4">
      <w:pPr>
        <w:spacing w:before="120"/>
        <w:jc w:val="both"/>
        <w:rPr>
          <w:rFonts w:eastAsia="Times New Roman" w:cs="Times New Roman"/>
          <w:szCs w:val="20"/>
        </w:rPr>
      </w:pPr>
      <w:r>
        <w:rPr>
          <w:rFonts w:eastAsia="Times New Roman" w:cs="Times New Roman"/>
          <w:szCs w:val="20"/>
        </w:rPr>
        <w:t xml:space="preserve">This same triangle may be used to apply the Cosine Rule and the Sine Rule to obtain the trigonometric or the </w:t>
      </w:r>
      <w:r w:rsidR="000045D9">
        <w:rPr>
          <w:rFonts w:eastAsia="Times New Roman" w:cs="Times New Roman"/>
          <w:szCs w:val="20"/>
        </w:rPr>
        <w:t>analytical</w:t>
      </w:r>
      <w:r>
        <w:rPr>
          <w:rFonts w:eastAsia="Times New Roman" w:cs="Times New Roman"/>
          <w:szCs w:val="20"/>
        </w:rPr>
        <w:t xml:space="preserve"> solution.</w:t>
      </w:r>
    </w:p>
    <w:p w:rsidR="006F3844" w:rsidRDefault="006553B4" w:rsidP="006F3844">
      <w:pPr>
        <w:jc w:val="center"/>
        <w:rPr>
          <w:rFonts w:eastAsia="Times New Roman" w:cs="Times New Roman"/>
          <w:sz w:val="20"/>
          <w:szCs w:val="20"/>
        </w:rPr>
      </w:pPr>
      <w:r w:rsidRPr="006553B4">
        <w:rPr>
          <w:rFonts w:eastAsia="Times New Roman" w:cs="Times New Roman"/>
          <w:sz w:val="20"/>
          <w:szCs w:val="20"/>
        </w:rPr>
        <w:object w:dxaOrig="7674" w:dyaOrig="3085">
          <v:shape id="_x0000_i1044" type="#_x0000_t75" style="width:345.7pt;height:139.45pt" o:ole="">
            <v:imagedata r:id="rId57" o:title=""/>
          </v:shape>
          <o:OLEObject Type="Embed" ProgID="Visio.Drawing.5" ShapeID="_x0000_i1044" DrawAspect="Content" ObjectID="_1533030371" r:id="rId58"/>
        </w:object>
      </w:r>
    </w:p>
    <w:p w:rsidR="006553B4" w:rsidRPr="006553B4" w:rsidRDefault="006553B4" w:rsidP="006F3844">
      <w:pPr>
        <w:jc w:val="center"/>
        <w:rPr>
          <w:rFonts w:eastAsia="Times New Roman" w:cs="Times New Roman"/>
          <w:b/>
          <w:szCs w:val="20"/>
        </w:rPr>
      </w:pPr>
      <w:r w:rsidRPr="0075403F">
        <w:rPr>
          <w:rFonts w:eastAsia="Times New Roman" w:cs="Times New Roman"/>
          <w:b/>
          <w:szCs w:val="20"/>
          <w:highlight w:val="yellow"/>
        </w:rPr>
        <w:t>Figure 2.1</w:t>
      </w:r>
      <w:r w:rsidR="0075403F" w:rsidRPr="0075403F">
        <w:rPr>
          <w:rFonts w:eastAsia="Times New Roman" w:cs="Times New Roman"/>
          <w:b/>
          <w:szCs w:val="20"/>
          <w:highlight w:val="yellow"/>
        </w:rPr>
        <w:t>0</w:t>
      </w:r>
    </w:p>
    <w:p w:rsidR="006553B4" w:rsidRPr="006553B4" w:rsidRDefault="006553B4" w:rsidP="006553B4">
      <w:pPr>
        <w:rPr>
          <w:rFonts w:eastAsia="Times New Roman" w:cs="Times New Roman"/>
          <w:b/>
          <w:bCs/>
          <w:szCs w:val="24"/>
        </w:rPr>
      </w:pPr>
      <w:r w:rsidRPr="006553B4">
        <w:rPr>
          <w:rFonts w:eastAsia="Times New Roman" w:cs="Times New Roman"/>
          <w:sz w:val="20"/>
          <w:szCs w:val="20"/>
        </w:rPr>
        <w:br w:type="page"/>
      </w:r>
      <w:r w:rsidRPr="006553B4">
        <w:rPr>
          <w:rFonts w:eastAsia="Times New Roman" w:cs="Times New Roman"/>
          <w:b/>
          <w:bCs/>
          <w:szCs w:val="24"/>
        </w:rPr>
        <w:lastRenderedPageBreak/>
        <w:t xml:space="preserve">Problem Type 2 </w:t>
      </w:r>
    </w:p>
    <w:p w:rsidR="006553B4" w:rsidRPr="006553B4" w:rsidRDefault="00191E22" w:rsidP="006553B4">
      <w:pPr>
        <w:keepNext/>
        <w:spacing w:before="120"/>
        <w:jc w:val="both"/>
        <w:outlineLvl w:val="4"/>
        <w:rPr>
          <w:rFonts w:eastAsia="Times New Roman" w:cs="Times New Roman"/>
          <w:szCs w:val="20"/>
        </w:rPr>
      </w:pPr>
      <w:r>
        <w:rPr>
          <w:rFonts w:eastAsia="Times New Roman" w:cs="Times New Roman"/>
          <w:szCs w:val="20"/>
        </w:rPr>
        <w:t>From the problem statement, i</w:t>
      </w:r>
      <w:r w:rsidR="001B4C29">
        <w:rPr>
          <w:rFonts w:eastAsia="Times New Roman" w:cs="Times New Roman"/>
          <w:szCs w:val="20"/>
        </w:rPr>
        <w:t>t is known that</w:t>
      </w:r>
      <w:r w:rsidR="006553B4" w:rsidRPr="006553B4">
        <w:rPr>
          <w:rFonts w:eastAsia="Times New Roman" w:cs="Times New Roman"/>
          <w:szCs w:val="20"/>
        </w:rPr>
        <w:t xml:space="preserve"> two forces say </w:t>
      </w:r>
      <w:r w:rsidR="006553B4" w:rsidRPr="006553B4">
        <w:rPr>
          <w:rFonts w:eastAsia="Times New Roman" w:cs="Times New Roman"/>
          <w:b/>
          <w:szCs w:val="20"/>
        </w:rPr>
        <w:t>F</w:t>
      </w:r>
      <w:r w:rsidR="006553B4" w:rsidRPr="006553B4">
        <w:rPr>
          <w:rFonts w:eastAsia="Times New Roman" w:cs="Times New Roman"/>
          <w:szCs w:val="20"/>
          <w:vertAlign w:val="subscript"/>
        </w:rPr>
        <w:t>1</w:t>
      </w:r>
      <w:r w:rsidR="006553B4" w:rsidRPr="006553B4">
        <w:rPr>
          <w:rFonts w:eastAsia="Times New Roman" w:cs="Times New Roman"/>
          <w:szCs w:val="20"/>
        </w:rPr>
        <w:t xml:space="preserve"> and </w:t>
      </w:r>
      <w:r w:rsidR="006553B4" w:rsidRPr="006553B4">
        <w:rPr>
          <w:rFonts w:eastAsia="Times New Roman" w:cs="Times New Roman"/>
          <w:b/>
          <w:szCs w:val="20"/>
        </w:rPr>
        <w:t>F</w:t>
      </w:r>
      <w:r w:rsidR="006553B4" w:rsidRPr="006553B4">
        <w:rPr>
          <w:rFonts w:eastAsia="Times New Roman" w:cs="Times New Roman"/>
          <w:szCs w:val="20"/>
          <w:vertAlign w:val="subscript"/>
        </w:rPr>
        <w:t>2</w:t>
      </w:r>
      <w:r w:rsidR="006553B4" w:rsidRPr="006553B4">
        <w:rPr>
          <w:rFonts w:eastAsia="Times New Roman" w:cs="Times New Roman"/>
          <w:szCs w:val="20"/>
        </w:rPr>
        <w:t xml:space="preserve"> act on a particle. </w:t>
      </w:r>
    </w:p>
    <w:p w:rsidR="006553B4" w:rsidRPr="001B4C29" w:rsidRDefault="006553B4" w:rsidP="006553B4">
      <w:pPr>
        <w:keepNext/>
        <w:spacing w:before="120"/>
        <w:jc w:val="both"/>
        <w:outlineLvl w:val="4"/>
        <w:rPr>
          <w:rFonts w:eastAsia="Times New Roman" w:cs="Times New Roman"/>
          <w:b/>
          <w:szCs w:val="20"/>
        </w:rPr>
      </w:pPr>
      <w:r w:rsidRPr="001B4C29">
        <w:rPr>
          <w:rFonts w:eastAsia="Times New Roman" w:cs="Times New Roman"/>
          <w:b/>
          <w:szCs w:val="20"/>
        </w:rPr>
        <w:t>Given:</w:t>
      </w:r>
    </w:p>
    <w:p w:rsidR="006553B4" w:rsidRPr="006553B4" w:rsidRDefault="006553B4" w:rsidP="006553B4">
      <w:pPr>
        <w:keepNext/>
        <w:spacing w:before="120"/>
        <w:jc w:val="both"/>
        <w:outlineLvl w:val="4"/>
        <w:rPr>
          <w:rFonts w:eastAsia="Times New Roman" w:cs="Times New Roman"/>
          <w:b/>
          <w:szCs w:val="20"/>
        </w:rPr>
      </w:pPr>
      <w:r w:rsidRPr="006553B4">
        <w:rPr>
          <w:rFonts w:eastAsia="Times New Roman" w:cs="Times New Roman"/>
          <w:szCs w:val="20"/>
        </w:rPr>
        <w:tab/>
        <w:t xml:space="preserve">(a) the magnitude and direction of the resultant, </w:t>
      </w:r>
      <w:r w:rsidRPr="006553B4">
        <w:rPr>
          <w:rFonts w:eastAsia="Times New Roman" w:cs="Times New Roman"/>
          <w:b/>
          <w:szCs w:val="20"/>
        </w:rPr>
        <w:t xml:space="preserve">R </w:t>
      </w:r>
      <w:r w:rsidRPr="006553B4">
        <w:rPr>
          <w:rFonts w:eastAsia="Times New Roman" w:cs="Times New Roman"/>
          <w:szCs w:val="20"/>
        </w:rPr>
        <w:t>of</w:t>
      </w:r>
      <w:r w:rsidRPr="006553B4">
        <w:rPr>
          <w:rFonts w:eastAsia="Times New Roman" w:cs="Times New Roman"/>
          <w:b/>
          <w:szCs w:val="20"/>
        </w:rPr>
        <w:t xml:space="preserve"> F</w:t>
      </w:r>
      <w:r w:rsidRPr="006553B4">
        <w:rPr>
          <w:rFonts w:eastAsia="Times New Roman" w:cs="Times New Roman"/>
          <w:b/>
          <w:szCs w:val="20"/>
          <w:vertAlign w:val="subscript"/>
        </w:rPr>
        <w:t>1</w:t>
      </w:r>
      <w:r w:rsidRPr="006553B4">
        <w:rPr>
          <w:rFonts w:eastAsia="Times New Roman" w:cs="Times New Roman"/>
          <w:b/>
          <w:szCs w:val="20"/>
        </w:rPr>
        <w:t xml:space="preserve"> </w:t>
      </w:r>
      <w:r w:rsidRPr="006553B4">
        <w:rPr>
          <w:rFonts w:eastAsia="Times New Roman" w:cs="Times New Roman"/>
          <w:szCs w:val="20"/>
        </w:rPr>
        <w:t>and</w:t>
      </w:r>
      <w:r w:rsidRPr="006553B4">
        <w:rPr>
          <w:rFonts w:eastAsia="Times New Roman" w:cs="Times New Roman"/>
          <w:b/>
          <w:szCs w:val="20"/>
        </w:rPr>
        <w:t xml:space="preserve"> F</w:t>
      </w:r>
      <w:r w:rsidRPr="006553B4">
        <w:rPr>
          <w:rFonts w:eastAsia="Times New Roman" w:cs="Times New Roman"/>
          <w:b/>
          <w:szCs w:val="20"/>
          <w:vertAlign w:val="subscript"/>
        </w:rPr>
        <w:t>2</w:t>
      </w:r>
      <w:r w:rsidRPr="006553B4">
        <w:rPr>
          <w:rFonts w:eastAsia="Times New Roman" w:cs="Times New Roman"/>
          <w:b/>
          <w:szCs w:val="20"/>
        </w:rPr>
        <w:t xml:space="preserve"> </w:t>
      </w:r>
      <w:r w:rsidRPr="006553B4">
        <w:rPr>
          <w:rFonts w:eastAsia="Times New Roman" w:cs="Times New Roman"/>
          <w:szCs w:val="20"/>
        </w:rPr>
        <w:t>and</w:t>
      </w:r>
    </w:p>
    <w:p w:rsidR="006553B4" w:rsidRPr="006553B4" w:rsidRDefault="006553B4" w:rsidP="006553B4">
      <w:pPr>
        <w:keepNext/>
        <w:spacing w:before="120"/>
        <w:jc w:val="both"/>
        <w:outlineLvl w:val="4"/>
        <w:rPr>
          <w:rFonts w:eastAsia="Times New Roman" w:cs="Times New Roman"/>
          <w:szCs w:val="20"/>
        </w:rPr>
      </w:pPr>
      <w:r w:rsidRPr="006553B4">
        <w:rPr>
          <w:rFonts w:eastAsia="Times New Roman" w:cs="Times New Roman"/>
          <w:b/>
          <w:szCs w:val="20"/>
        </w:rPr>
        <w:tab/>
      </w:r>
      <w:r w:rsidRPr="006553B4">
        <w:rPr>
          <w:rFonts w:eastAsia="Times New Roman" w:cs="Times New Roman"/>
          <w:szCs w:val="20"/>
        </w:rPr>
        <w:t>(b)</w:t>
      </w:r>
      <w:r w:rsidRPr="006553B4">
        <w:rPr>
          <w:rFonts w:eastAsia="Times New Roman" w:cs="Times New Roman"/>
          <w:b/>
          <w:szCs w:val="20"/>
        </w:rPr>
        <w:t xml:space="preserve"> </w:t>
      </w:r>
      <w:r w:rsidRPr="006553B4">
        <w:rPr>
          <w:rFonts w:eastAsia="Times New Roman" w:cs="Times New Roman"/>
          <w:szCs w:val="20"/>
        </w:rPr>
        <w:t>the lines of action (direction</w:t>
      </w:r>
      <w:r w:rsidR="006870BE">
        <w:rPr>
          <w:rFonts w:eastAsia="Times New Roman" w:cs="Times New Roman"/>
          <w:szCs w:val="20"/>
        </w:rPr>
        <w:t>s</w:t>
      </w:r>
      <w:r w:rsidRPr="006553B4">
        <w:rPr>
          <w:rFonts w:eastAsia="Times New Roman" w:cs="Times New Roman"/>
          <w:szCs w:val="20"/>
        </w:rPr>
        <w:t xml:space="preserve">) of the two forces </w:t>
      </w:r>
      <w:r w:rsidRPr="006553B4">
        <w:rPr>
          <w:rFonts w:eastAsia="Times New Roman" w:cs="Times New Roman"/>
          <w:b/>
          <w:szCs w:val="20"/>
        </w:rPr>
        <w:t>F</w:t>
      </w:r>
      <w:r w:rsidRPr="006553B4">
        <w:rPr>
          <w:rFonts w:eastAsia="Times New Roman" w:cs="Times New Roman"/>
          <w:b/>
          <w:szCs w:val="20"/>
          <w:vertAlign w:val="subscript"/>
        </w:rPr>
        <w:t>1</w:t>
      </w:r>
      <w:r w:rsidRPr="006553B4">
        <w:rPr>
          <w:rFonts w:eastAsia="Times New Roman" w:cs="Times New Roman"/>
          <w:szCs w:val="20"/>
        </w:rPr>
        <w:t xml:space="preserve"> and </w:t>
      </w:r>
      <w:r w:rsidRPr="006553B4">
        <w:rPr>
          <w:rFonts w:eastAsia="Times New Roman" w:cs="Times New Roman"/>
          <w:b/>
          <w:szCs w:val="20"/>
        </w:rPr>
        <w:t>F</w:t>
      </w:r>
      <w:r w:rsidRPr="006553B4">
        <w:rPr>
          <w:rFonts w:eastAsia="Times New Roman" w:cs="Times New Roman"/>
          <w:b/>
          <w:szCs w:val="20"/>
          <w:vertAlign w:val="subscript"/>
        </w:rPr>
        <w:t>2</w:t>
      </w:r>
    </w:p>
    <w:p w:rsidR="001B4C29" w:rsidRDefault="001B4C29" w:rsidP="006553B4">
      <w:pPr>
        <w:keepNext/>
        <w:spacing w:before="120"/>
        <w:jc w:val="both"/>
        <w:outlineLvl w:val="4"/>
        <w:rPr>
          <w:rFonts w:eastAsia="Times New Roman" w:cs="Times New Roman"/>
          <w:b/>
          <w:szCs w:val="20"/>
          <w:vertAlign w:val="subscript"/>
        </w:rPr>
      </w:pPr>
      <w:r w:rsidRPr="001B4C29">
        <w:rPr>
          <w:rFonts w:eastAsia="Times New Roman" w:cs="Times New Roman"/>
          <w:b/>
          <w:szCs w:val="20"/>
        </w:rPr>
        <w:t>Determine:</w:t>
      </w:r>
      <w:r>
        <w:rPr>
          <w:rFonts w:eastAsia="Times New Roman" w:cs="Times New Roman"/>
          <w:szCs w:val="20"/>
        </w:rPr>
        <w:t xml:space="preserve"> The</w:t>
      </w:r>
      <w:r w:rsidR="006553B4" w:rsidRPr="006553B4">
        <w:rPr>
          <w:rFonts w:eastAsia="Times New Roman" w:cs="Times New Roman"/>
          <w:szCs w:val="20"/>
        </w:rPr>
        <w:t xml:space="preserve"> magnitudes of the two forces </w:t>
      </w:r>
      <w:r w:rsidR="006553B4" w:rsidRPr="006553B4">
        <w:rPr>
          <w:rFonts w:eastAsia="Times New Roman" w:cs="Times New Roman"/>
          <w:b/>
          <w:szCs w:val="20"/>
        </w:rPr>
        <w:t>F</w:t>
      </w:r>
      <w:r w:rsidR="006553B4" w:rsidRPr="006553B4">
        <w:rPr>
          <w:rFonts w:eastAsia="Times New Roman" w:cs="Times New Roman"/>
          <w:b/>
          <w:szCs w:val="20"/>
          <w:vertAlign w:val="subscript"/>
        </w:rPr>
        <w:t>1</w:t>
      </w:r>
      <w:r w:rsidR="006553B4" w:rsidRPr="006553B4">
        <w:rPr>
          <w:rFonts w:eastAsia="Times New Roman" w:cs="Times New Roman"/>
          <w:szCs w:val="20"/>
        </w:rPr>
        <w:t xml:space="preserve"> and </w:t>
      </w:r>
      <w:r w:rsidR="006553B4" w:rsidRPr="006553B4">
        <w:rPr>
          <w:rFonts w:eastAsia="Times New Roman" w:cs="Times New Roman"/>
          <w:b/>
          <w:szCs w:val="20"/>
        </w:rPr>
        <w:t>F</w:t>
      </w:r>
      <w:r w:rsidR="006553B4" w:rsidRPr="006553B4">
        <w:rPr>
          <w:rFonts w:eastAsia="Times New Roman" w:cs="Times New Roman"/>
          <w:b/>
          <w:szCs w:val="20"/>
          <w:vertAlign w:val="subscript"/>
        </w:rPr>
        <w:t>2</w:t>
      </w:r>
      <w:r>
        <w:rPr>
          <w:rFonts w:eastAsia="Times New Roman" w:cs="Times New Roman"/>
          <w:szCs w:val="20"/>
        </w:rPr>
        <w:t>.</w:t>
      </w:r>
      <w:r>
        <w:rPr>
          <w:rFonts w:eastAsia="Times New Roman" w:cs="Times New Roman"/>
          <w:b/>
          <w:szCs w:val="20"/>
          <w:vertAlign w:val="subscript"/>
        </w:rPr>
        <w:t xml:space="preserve"> </w:t>
      </w:r>
    </w:p>
    <w:p w:rsidR="009B4F55" w:rsidRDefault="009B4F55" w:rsidP="006553B4">
      <w:pPr>
        <w:keepNext/>
        <w:spacing w:before="120"/>
        <w:jc w:val="both"/>
        <w:outlineLvl w:val="4"/>
        <w:rPr>
          <w:rFonts w:eastAsia="Times New Roman" w:cs="Times New Roman"/>
          <w:szCs w:val="20"/>
        </w:rPr>
      </w:pPr>
      <w:r w:rsidRPr="009B4F55">
        <w:rPr>
          <w:rFonts w:eastAsia="Times New Roman" w:cs="Times New Roman"/>
          <w:b/>
          <w:szCs w:val="20"/>
        </w:rPr>
        <w:t>STEP 1</w:t>
      </w:r>
      <w:r>
        <w:rPr>
          <w:rFonts w:eastAsia="Times New Roman" w:cs="Times New Roman"/>
          <w:szCs w:val="20"/>
        </w:rPr>
        <w:t xml:space="preserve"> – Plot to scale </w:t>
      </w:r>
      <w:r w:rsidR="006553B4" w:rsidRPr="006553B4">
        <w:rPr>
          <w:rFonts w:eastAsia="Times New Roman" w:cs="Times New Roman"/>
          <w:szCs w:val="20"/>
        </w:rPr>
        <w:t xml:space="preserve">the resultant, </w:t>
      </w:r>
      <w:r w:rsidR="006553B4" w:rsidRPr="006553B4">
        <w:rPr>
          <w:rFonts w:eastAsia="Times New Roman" w:cs="Times New Roman"/>
          <w:b/>
          <w:szCs w:val="20"/>
        </w:rPr>
        <w:t>R</w:t>
      </w:r>
      <w:r w:rsidR="006553B4" w:rsidRPr="006553B4">
        <w:rPr>
          <w:rFonts w:eastAsia="Times New Roman" w:cs="Times New Roman"/>
          <w:szCs w:val="20"/>
        </w:rPr>
        <w:t xml:space="preserve"> and the lines of action of </w:t>
      </w:r>
      <w:r w:rsidR="006553B4" w:rsidRPr="006553B4">
        <w:rPr>
          <w:rFonts w:eastAsia="Times New Roman" w:cs="Times New Roman"/>
          <w:b/>
          <w:szCs w:val="20"/>
        </w:rPr>
        <w:t>F</w:t>
      </w:r>
      <w:r w:rsidR="006553B4" w:rsidRPr="006553B4">
        <w:rPr>
          <w:rFonts w:eastAsia="Times New Roman" w:cs="Times New Roman"/>
          <w:b/>
          <w:szCs w:val="20"/>
          <w:vertAlign w:val="subscript"/>
        </w:rPr>
        <w:t>1</w:t>
      </w:r>
      <w:r w:rsidR="006553B4" w:rsidRPr="006553B4">
        <w:rPr>
          <w:rFonts w:eastAsia="Times New Roman" w:cs="Times New Roman"/>
          <w:szCs w:val="20"/>
        </w:rPr>
        <w:t xml:space="preserve"> and </w:t>
      </w:r>
      <w:r w:rsidR="006553B4" w:rsidRPr="006553B4">
        <w:rPr>
          <w:rFonts w:eastAsia="Times New Roman" w:cs="Times New Roman"/>
          <w:b/>
          <w:szCs w:val="20"/>
        </w:rPr>
        <w:t>F</w:t>
      </w:r>
      <w:r w:rsidR="006553B4" w:rsidRPr="006553B4">
        <w:rPr>
          <w:rFonts w:eastAsia="Times New Roman" w:cs="Times New Roman"/>
          <w:b/>
          <w:szCs w:val="20"/>
          <w:vertAlign w:val="subscript"/>
        </w:rPr>
        <w:t>2</w:t>
      </w:r>
      <w:r w:rsidR="006553B4" w:rsidRPr="006553B4">
        <w:rPr>
          <w:rFonts w:eastAsia="Times New Roman" w:cs="Times New Roman"/>
          <w:szCs w:val="20"/>
        </w:rPr>
        <w:t xml:space="preserve"> as shown in Figure </w:t>
      </w:r>
      <w:r w:rsidR="006553B4" w:rsidRPr="001E038C">
        <w:rPr>
          <w:rFonts w:eastAsia="Times New Roman" w:cs="Times New Roman"/>
          <w:szCs w:val="20"/>
          <w:highlight w:val="yellow"/>
        </w:rPr>
        <w:t>2.1</w:t>
      </w:r>
      <w:r w:rsidR="001E038C" w:rsidRPr="001E038C">
        <w:rPr>
          <w:rFonts w:eastAsia="Times New Roman" w:cs="Times New Roman"/>
          <w:szCs w:val="20"/>
          <w:highlight w:val="yellow"/>
        </w:rPr>
        <w:t>1</w:t>
      </w:r>
      <w:r w:rsidR="006553B4" w:rsidRPr="001E038C">
        <w:rPr>
          <w:rFonts w:eastAsia="Times New Roman" w:cs="Times New Roman"/>
          <w:szCs w:val="20"/>
          <w:highlight w:val="yellow"/>
        </w:rPr>
        <w:t>(a)</w:t>
      </w:r>
      <w:r w:rsidR="006553B4" w:rsidRPr="006553B4">
        <w:rPr>
          <w:rFonts w:eastAsia="Times New Roman" w:cs="Times New Roman"/>
          <w:szCs w:val="20"/>
        </w:rPr>
        <w:t xml:space="preserve">. </w:t>
      </w:r>
    </w:p>
    <w:p w:rsidR="006553B4" w:rsidRPr="006553B4" w:rsidRDefault="009B4F55" w:rsidP="006553B4">
      <w:pPr>
        <w:keepNext/>
        <w:spacing w:before="120"/>
        <w:jc w:val="both"/>
        <w:outlineLvl w:val="4"/>
        <w:rPr>
          <w:rFonts w:eastAsia="Times New Roman" w:cs="Times New Roman"/>
          <w:szCs w:val="20"/>
        </w:rPr>
      </w:pPr>
      <w:r w:rsidRPr="009B4F55">
        <w:rPr>
          <w:rFonts w:eastAsia="Times New Roman" w:cs="Times New Roman"/>
          <w:b/>
          <w:szCs w:val="20"/>
        </w:rPr>
        <w:t>STEP 2</w:t>
      </w:r>
      <w:r>
        <w:rPr>
          <w:rFonts w:eastAsia="Times New Roman" w:cs="Times New Roman"/>
          <w:szCs w:val="20"/>
        </w:rPr>
        <w:t xml:space="preserve"> - C</w:t>
      </w:r>
      <w:r w:rsidR="006553B4" w:rsidRPr="006553B4">
        <w:rPr>
          <w:rFonts w:eastAsia="Times New Roman" w:cs="Times New Roman"/>
          <w:szCs w:val="20"/>
        </w:rPr>
        <w:t xml:space="preserve">onstruct a parallelogram as shown in </w:t>
      </w:r>
      <w:r w:rsidR="006553B4" w:rsidRPr="001E038C">
        <w:rPr>
          <w:rFonts w:eastAsia="Times New Roman" w:cs="Times New Roman"/>
          <w:szCs w:val="20"/>
          <w:highlight w:val="yellow"/>
        </w:rPr>
        <w:t>Figure 2.1</w:t>
      </w:r>
      <w:r w:rsidR="001E038C" w:rsidRPr="001E038C">
        <w:rPr>
          <w:rFonts w:eastAsia="Times New Roman" w:cs="Times New Roman"/>
          <w:szCs w:val="20"/>
          <w:highlight w:val="yellow"/>
        </w:rPr>
        <w:t>1</w:t>
      </w:r>
      <w:r w:rsidR="006553B4" w:rsidRPr="001E038C">
        <w:rPr>
          <w:rFonts w:eastAsia="Times New Roman" w:cs="Times New Roman"/>
          <w:szCs w:val="20"/>
          <w:highlight w:val="yellow"/>
        </w:rPr>
        <w:t>(b)</w:t>
      </w:r>
      <w:r w:rsidR="006553B4" w:rsidRPr="006553B4">
        <w:rPr>
          <w:rFonts w:eastAsia="Times New Roman" w:cs="Times New Roman"/>
          <w:szCs w:val="20"/>
        </w:rPr>
        <w:t xml:space="preserve"> by drawing the line a-c starting at the “Tip” of </w:t>
      </w:r>
      <w:r w:rsidR="006553B4" w:rsidRPr="006553B4">
        <w:rPr>
          <w:rFonts w:eastAsia="Times New Roman" w:cs="Times New Roman"/>
          <w:b/>
          <w:szCs w:val="20"/>
        </w:rPr>
        <w:t>R</w:t>
      </w:r>
      <w:r w:rsidR="006553B4" w:rsidRPr="006553B4">
        <w:rPr>
          <w:rFonts w:eastAsia="Times New Roman" w:cs="Times New Roman"/>
          <w:szCs w:val="20"/>
        </w:rPr>
        <w:t xml:space="preserve"> parallel to the line of action of </w:t>
      </w:r>
      <w:r w:rsidR="006553B4" w:rsidRPr="006553B4">
        <w:rPr>
          <w:rFonts w:eastAsia="Times New Roman" w:cs="Times New Roman"/>
          <w:b/>
          <w:szCs w:val="20"/>
        </w:rPr>
        <w:t>F</w:t>
      </w:r>
      <w:r w:rsidR="006553B4" w:rsidRPr="006553B4">
        <w:rPr>
          <w:rFonts w:eastAsia="Times New Roman" w:cs="Times New Roman"/>
          <w:b/>
          <w:szCs w:val="20"/>
          <w:vertAlign w:val="subscript"/>
        </w:rPr>
        <w:t>1</w:t>
      </w:r>
      <w:r w:rsidR="006553B4" w:rsidRPr="006553B4">
        <w:rPr>
          <w:rFonts w:eastAsia="Times New Roman" w:cs="Times New Roman"/>
          <w:szCs w:val="20"/>
        </w:rPr>
        <w:t xml:space="preserve"> and line a-b parallel to the line of action of </w:t>
      </w:r>
      <w:r w:rsidR="006553B4" w:rsidRPr="006553B4">
        <w:rPr>
          <w:rFonts w:eastAsia="Times New Roman" w:cs="Times New Roman"/>
          <w:b/>
          <w:szCs w:val="20"/>
        </w:rPr>
        <w:t>F</w:t>
      </w:r>
      <w:r w:rsidR="006553B4" w:rsidRPr="006553B4">
        <w:rPr>
          <w:rFonts w:eastAsia="Times New Roman" w:cs="Times New Roman"/>
          <w:b/>
          <w:szCs w:val="20"/>
          <w:vertAlign w:val="subscript"/>
        </w:rPr>
        <w:t>2</w:t>
      </w:r>
      <w:r w:rsidR="006553B4" w:rsidRPr="006553B4">
        <w:rPr>
          <w:rFonts w:eastAsia="Times New Roman" w:cs="Times New Roman"/>
          <w:szCs w:val="20"/>
        </w:rPr>
        <w:t xml:space="preserve">. </w:t>
      </w:r>
    </w:p>
    <w:p w:rsidR="006553B4" w:rsidRDefault="006553B4" w:rsidP="006553B4">
      <w:pPr>
        <w:spacing w:before="120"/>
        <w:jc w:val="both"/>
        <w:rPr>
          <w:rFonts w:eastAsia="Times New Roman" w:cs="Times New Roman"/>
          <w:szCs w:val="20"/>
        </w:rPr>
      </w:pPr>
      <w:r w:rsidRPr="006553B4">
        <w:rPr>
          <w:rFonts w:eastAsia="Times New Roman" w:cs="Times New Roman"/>
          <w:szCs w:val="20"/>
        </w:rPr>
        <w:t xml:space="preserve">The </w:t>
      </w:r>
      <w:r w:rsidR="009B4F55">
        <w:rPr>
          <w:rFonts w:eastAsia="Times New Roman" w:cs="Times New Roman"/>
          <w:szCs w:val="20"/>
        </w:rPr>
        <w:t xml:space="preserve">magnitudes of </w:t>
      </w:r>
      <w:r w:rsidRPr="006553B4">
        <w:rPr>
          <w:rFonts w:eastAsia="Times New Roman" w:cs="Times New Roman"/>
          <w:szCs w:val="20"/>
        </w:rPr>
        <w:t xml:space="preserve">components </w:t>
      </w:r>
      <w:r w:rsidRPr="006553B4">
        <w:rPr>
          <w:rFonts w:eastAsia="Times New Roman" w:cs="Times New Roman"/>
          <w:b/>
          <w:szCs w:val="20"/>
        </w:rPr>
        <w:t>F</w:t>
      </w:r>
      <w:r w:rsidRPr="006553B4">
        <w:rPr>
          <w:rFonts w:eastAsia="Times New Roman" w:cs="Times New Roman"/>
          <w:b/>
          <w:szCs w:val="20"/>
          <w:vertAlign w:val="subscript"/>
        </w:rPr>
        <w:t>1</w:t>
      </w:r>
      <w:r w:rsidRPr="006553B4">
        <w:rPr>
          <w:rFonts w:eastAsia="Times New Roman" w:cs="Times New Roman"/>
          <w:szCs w:val="20"/>
        </w:rPr>
        <w:t xml:space="preserve"> and </w:t>
      </w:r>
      <w:r w:rsidRPr="006553B4">
        <w:rPr>
          <w:rFonts w:eastAsia="Times New Roman" w:cs="Times New Roman"/>
          <w:b/>
          <w:szCs w:val="20"/>
        </w:rPr>
        <w:t>F</w:t>
      </w:r>
      <w:r w:rsidRPr="006553B4">
        <w:rPr>
          <w:rFonts w:eastAsia="Times New Roman" w:cs="Times New Roman"/>
          <w:b/>
          <w:szCs w:val="20"/>
          <w:vertAlign w:val="subscript"/>
        </w:rPr>
        <w:t>2</w:t>
      </w:r>
      <w:r w:rsidRPr="006553B4">
        <w:rPr>
          <w:rFonts w:eastAsia="Times New Roman" w:cs="Times New Roman"/>
          <w:b/>
          <w:szCs w:val="20"/>
        </w:rPr>
        <w:t xml:space="preserve"> </w:t>
      </w:r>
      <w:r w:rsidRPr="006553B4">
        <w:rPr>
          <w:rFonts w:eastAsia="Times New Roman" w:cs="Times New Roman"/>
          <w:szCs w:val="20"/>
        </w:rPr>
        <w:t>may be determined</w:t>
      </w:r>
      <w:r w:rsidR="009B4F55">
        <w:rPr>
          <w:rFonts w:eastAsia="Times New Roman" w:cs="Times New Roman"/>
          <w:szCs w:val="20"/>
        </w:rPr>
        <w:t>:</w:t>
      </w:r>
    </w:p>
    <w:p w:rsidR="009B4F55" w:rsidRPr="009B4F55" w:rsidRDefault="009B4F55" w:rsidP="006553B4">
      <w:pPr>
        <w:spacing w:before="120"/>
        <w:jc w:val="both"/>
        <w:rPr>
          <w:rFonts w:eastAsia="Times New Roman" w:cs="Times New Roman"/>
          <w:sz w:val="16"/>
          <w:szCs w:val="16"/>
        </w:rPr>
      </w:pPr>
    </w:p>
    <w:p w:rsidR="006553B4" w:rsidRPr="006553B4" w:rsidRDefault="006553B4" w:rsidP="006553B4">
      <w:pPr>
        <w:rPr>
          <w:rFonts w:eastAsia="Times New Roman" w:cs="Times New Roman"/>
          <w:szCs w:val="20"/>
        </w:rPr>
      </w:pPr>
      <w:r w:rsidRPr="006553B4">
        <w:rPr>
          <w:rFonts w:eastAsia="Times New Roman" w:cs="Times New Roman"/>
          <w:szCs w:val="20"/>
        </w:rPr>
        <w:tab/>
        <w:t>a) graphically</w:t>
      </w:r>
      <w:r w:rsidR="009B4F55">
        <w:rPr>
          <w:rFonts w:eastAsia="Times New Roman" w:cs="Times New Roman"/>
          <w:szCs w:val="20"/>
        </w:rPr>
        <w:t xml:space="preserve"> by measuring the lengths of the sides of the parallelogram</w:t>
      </w:r>
      <w:r w:rsidRPr="006553B4">
        <w:rPr>
          <w:rFonts w:eastAsia="Times New Roman" w:cs="Times New Roman"/>
          <w:szCs w:val="20"/>
        </w:rPr>
        <w:t>, or</w:t>
      </w:r>
    </w:p>
    <w:p w:rsidR="006553B4" w:rsidRPr="006553B4" w:rsidRDefault="006553B4" w:rsidP="009B4F55">
      <w:pPr>
        <w:keepNext/>
        <w:spacing w:before="120"/>
        <w:ind w:left="720"/>
        <w:jc w:val="both"/>
        <w:outlineLvl w:val="4"/>
        <w:rPr>
          <w:rFonts w:eastAsia="Times New Roman" w:cs="Times New Roman"/>
          <w:szCs w:val="20"/>
        </w:rPr>
      </w:pPr>
      <w:r w:rsidRPr="006553B4">
        <w:rPr>
          <w:rFonts w:eastAsia="Times New Roman" w:cs="Times New Roman"/>
          <w:szCs w:val="20"/>
        </w:rPr>
        <w:t xml:space="preserve">b) by trigonometry </w:t>
      </w:r>
      <w:r w:rsidR="009B4F55">
        <w:rPr>
          <w:rFonts w:eastAsia="Times New Roman" w:cs="Times New Roman"/>
          <w:szCs w:val="20"/>
        </w:rPr>
        <w:t xml:space="preserve">by applying the law of sines </w:t>
      </w:r>
      <w:r w:rsidRPr="006553B4">
        <w:rPr>
          <w:rFonts w:eastAsia="Times New Roman" w:cs="Times New Roman"/>
          <w:szCs w:val="20"/>
        </w:rPr>
        <w:t xml:space="preserve"> </w:t>
      </w:r>
      <w:r w:rsidR="009B4F55">
        <w:rPr>
          <w:rFonts w:eastAsia="Times New Roman" w:cs="Times New Roman"/>
          <w:szCs w:val="20"/>
        </w:rPr>
        <w:t xml:space="preserve">to either of the triangles of the parallelogram with </w:t>
      </w:r>
      <w:r w:rsidR="009B4F55" w:rsidRPr="009B4F55">
        <w:rPr>
          <w:rFonts w:eastAsia="Times New Roman" w:cs="Times New Roman"/>
          <w:b/>
          <w:szCs w:val="20"/>
        </w:rPr>
        <w:t>R</w:t>
      </w:r>
      <w:r w:rsidR="009B4F55">
        <w:rPr>
          <w:rFonts w:eastAsia="Times New Roman" w:cs="Times New Roman"/>
          <w:szCs w:val="20"/>
        </w:rPr>
        <w:t xml:space="preserve"> as the diagonal.</w:t>
      </w:r>
      <w:r w:rsidRPr="006553B4">
        <w:rPr>
          <w:rFonts w:eastAsia="Times New Roman" w:cs="Times New Roman"/>
          <w:szCs w:val="20"/>
        </w:rPr>
        <w:t xml:space="preserve">                              </w:t>
      </w:r>
    </w:p>
    <w:p w:rsidR="006553B4" w:rsidRPr="006553B4" w:rsidRDefault="006553B4" w:rsidP="006553B4">
      <w:pPr>
        <w:rPr>
          <w:rFonts w:eastAsia="Times New Roman" w:cs="Times New Roman"/>
          <w:sz w:val="20"/>
          <w:szCs w:val="20"/>
        </w:rPr>
      </w:pPr>
      <w:r w:rsidRPr="006553B4">
        <w:rPr>
          <w:rFonts w:eastAsia="Times New Roman" w:cs="Times New Roman"/>
          <w:sz w:val="20"/>
          <w:szCs w:val="20"/>
        </w:rPr>
        <w:object w:dxaOrig="9695" w:dyaOrig="5276">
          <v:shape id="_x0000_i1045" type="#_x0000_t75" style="width:431.9pt;height:234.8pt" o:ole="">
            <v:imagedata r:id="rId59" o:title=""/>
          </v:shape>
          <o:OLEObject Type="Embed" ProgID="Visio.Drawing.5" ShapeID="_x0000_i1045" DrawAspect="Content" ObjectID="_1533030372" r:id="rId60"/>
        </w:object>
      </w:r>
    </w:p>
    <w:p w:rsidR="006553B4" w:rsidRPr="006553B4" w:rsidRDefault="006553B4" w:rsidP="006553B4">
      <w:pPr>
        <w:rPr>
          <w:rFonts w:eastAsia="Times New Roman" w:cs="Times New Roman"/>
          <w:szCs w:val="20"/>
        </w:rPr>
      </w:pPr>
      <w:r w:rsidRPr="006553B4">
        <w:rPr>
          <w:rFonts w:eastAsia="Times New Roman" w:cs="Times New Roman"/>
          <w:szCs w:val="20"/>
        </w:rPr>
        <w:t xml:space="preserve">                                                           </w:t>
      </w:r>
      <w:r w:rsidRPr="006553B4">
        <w:rPr>
          <w:rFonts w:eastAsia="Times New Roman" w:cs="Times New Roman"/>
          <w:b/>
          <w:szCs w:val="20"/>
        </w:rPr>
        <w:t xml:space="preserve"> </w:t>
      </w:r>
      <w:r w:rsidRPr="0075403F">
        <w:rPr>
          <w:rFonts w:eastAsia="Times New Roman" w:cs="Times New Roman"/>
          <w:b/>
          <w:szCs w:val="20"/>
          <w:highlight w:val="yellow"/>
        </w:rPr>
        <w:t>Figure 2.1</w:t>
      </w:r>
      <w:r w:rsidR="0075403F" w:rsidRPr="0075403F">
        <w:rPr>
          <w:rFonts w:eastAsia="Times New Roman" w:cs="Times New Roman"/>
          <w:b/>
          <w:szCs w:val="20"/>
          <w:highlight w:val="yellow"/>
        </w:rPr>
        <w:t>1</w:t>
      </w:r>
    </w:p>
    <w:p w:rsidR="006553B4" w:rsidRPr="006553B4" w:rsidRDefault="006553B4" w:rsidP="006553B4">
      <w:pPr>
        <w:rPr>
          <w:rFonts w:eastAsia="Times New Roman" w:cs="Times New Roman"/>
          <w:szCs w:val="20"/>
        </w:rPr>
      </w:pPr>
      <w:r w:rsidRPr="006553B4">
        <w:rPr>
          <w:rFonts w:eastAsia="Times New Roman" w:cs="Times New Roman"/>
          <w:sz w:val="20"/>
          <w:szCs w:val="20"/>
        </w:rPr>
        <w:tab/>
      </w:r>
      <w:r w:rsidRPr="006553B4">
        <w:rPr>
          <w:rFonts w:eastAsia="Times New Roman" w:cs="Times New Roman"/>
          <w:sz w:val="20"/>
          <w:szCs w:val="20"/>
        </w:rPr>
        <w:tab/>
      </w:r>
      <w:r w:rsidRPr="006553B4">
        <w:rPr>
          <w:rFonts w:eastAsia="Times New Roman" w:cs="Times New Roman"/>
          <w:sz w:val="20"/>
          <w:szCs w:val="20"/>
        </w:rPr>
        <w:tab/>
      </w:r>
    </w:p>
    <w:p w:rsidR="006553B4" w:rsidRPr="006553B4" w:rsidRDefault="00C55CF6" w:rsidP="006553B4">
      <w:pPr>
        <w:rPr>
          <w:rFonts w:eastAsia="Times New Roman" w:cs="Times New Roman"/>
          <w:sz w:val="20"/>
          <w:szCs w:val="20"/>
        </w:rPr>
      </w:pPr>
      <w:r>
        <w:rPr>
          <w:rFonts w:eastAsia="Times New Roman" w:cs="Times New Roman"/>
          <w:b/>
          <w:noProof/>
          <w:szCs w:val="20"/>
        </w:rPr>
        <mc:AlternateContent>
          <mc:Choice Requires="wps">
            <w:drawing>
              <wp:anchor distT="0" distB="0" distL="114300" distR="114300" simplePos="0" relativeHeight="251682816" behindDoc="0" locked="0" layoutInCell="1" allowOverlap="1" wp14:anchorId="3DF6AC2E" wp14:editId="3B384591">
                <wp:simplePos x="0" y="0"/>
                <wp:positionH relativeFrom="column">
                  <wp:posOffset>0</wp:posOffset>
                </wp:positionH>
                <wp:positionV relativeFrom="paragraph">
                  <wp:posOffset>-636</wp:posOffset>
                </wp:positionV>
                <wp:extent cx="5588000" cy="1704975"/>
                <wp:effectExtent l="0" t="0" r="12700" b="28575"/>
                <wp:wrapNone/>
                <wp:docPr id="3106" name="Text Box 3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1704975"/>
                        </a:xfrm>
                        <a:prstGeom prst="rect">
                          <a:avLst/>
                        </a:prstGeom>
                        <a:solidFill>
                          <a:srgbClr val="FFFF99"/>
                        </a:solidFill>
                        <a:ln w="9525">
                          <a:solidFill>
                            <a:srgbClr val="000000"/>
                          </a:solidFill>
                          <a:miter lim="800000"/>
                          <a:headEnd/>
                          <a:tailEnd/>
                        </a:ln>
                      </wps:spPr>
                      <wps:txbx>
                        <w:txbxContent>
                          <w:p w:rsidR="00850A77" w:rsidRDefault="00850A77" w:rsidP="006553B4">
                            <w:pPr>
                              <w:rPr>
                                <w:szCs w:val="24"/>
                                <w:lang w:val="en-CA"/>
                              </w:rPr>
                            </w:pPr>
                            <w:r w:rsidRPr="00897384">
                              <w:rPr>
                                <w:b/>
                                <w:szCs w:val="24"/>
                                <w:lang w:val="en-CA"/>
                              </w:rPr>
                              <w:t>NOTE:</w:t>
                            </w:r>
                            <w:r>
                              <w:rPr>
                                <w:szCs w:val="24"/>
                                <w:lang w:val="en-CA"/>
                              </w:rPr>
                              <w:t xml:space="preserve"> </w:t>
                            </w:r>
                            <w:r w:rsidRPr="00897384">
                              <w:rPr>
                                <w:szCs w:val="24"/>
                                <w:lang w:val="en-CA"/>
                              </w:rPr>
                              <w:t>Other case</w:t>
                            </w:r>
                            <w:r>
                              <w:rPr>
                                <w:szCs w:val="24"/>
                                <w:lang w:val="en-CA"/>
                              </w:rPr>
                              <w:t xml:space="preserve">s involving sets of two (2) components forming a resultant force, </w:t>
                            </w:r>
                            <w:r w:rsidRPr="00D80FE5">
                              <w:rPr>
                                <w:b/>
                                <w:szCs w:val="24"/>
                                <w:lang w:val="en-CA"/>
                              </w:rPr>
                              <w:t>R</w:t>
                            </w:r>
                            <w:r>
                              <w:rPr>
                                <w:szCs w:val="24"/>
                                <w:lang w:val="en-CA"/>
                              </w:rPr>
                              <w:t xml:space="preserve"> may be encountered. In all cases, apply either the parallelogram rule or triangle rule depending on the information given.</w:t>
                            </w:r>
                          </w:p>
                          <w:p w:rsidR="00850A77" w:rsidRDefault="00850A77" w:rsidP="006553B4">
                            <w:pPr>
                              <w:rPr>
                                <w:szCs w:val="24"/>
                                <w:lang w:val="en-CA"/>
                              </w:rPr>
                            </w:pPr>
                          </w:p>
                          <w:p w:rsidR="00850A77" w:rsidRPr="00897384" w:rsidRDefault="00850A77" w:rsidP="006553B4">
                            <w:pPr>
                              <w:rPr>
                                <w:szCs w:val="24"/>
                                <w:lang w:val="en-CA"/>
                              </w:rPr>
                            </w:pPr>
                            <w:r>
                              <w:rPr>
                                <w:szCs w:val="24"/>
                                <w:lang w:val="en-CA"/>
                              </w:rPr>
                              <w:t xml:space="preserve">In some cases, the direction of one component may by given. It is also stated that the magnitude of the second component is a minimum but the direction is not specified. Problems of this type may be solved by </w:t>
                            </w:r>
                            <w:r w:rsidRPr="0048352C">
                              <w:rPr>
                                <w:b/>
                                <w:szCs w:val="24"/>
                                <w:u w:val="single"/>
                                <w:lang w:val="en-CA"/>
                              </w:rPr>
                              <w:t>plotting to scale</w:t>
                            </w:r>
                            <w:r>
                              <w:rPr>
                                <w:szCs w:val="24"/>
                                <w:lang w:val="en-CA"/>
                              </w:rPr>
                              <w:t xml:space="preserve"> the information given making sure that the length of the arrow representing the magnitude </w:t>
                            </w:r>
                            <w:r w:rsidRPr="00944CB2">
                              <w:rPr>
                                <w:b/>
                                <w:szCs w:val="24"/>
                                <w:u w:val="single"/>
                                <w:lang w:val="en-CA"/>
                              </w:rPr>
                              <w:t>minimum</w:t>
                            </w:r>
                            <w:r>
                              <w:rPr>
                                <w:szCs w:val="24"/>
                                <w:lang w:val="en-CA"/>
                              </w:rPr>
                              <w:t xml:space="preserve"> force component  is as small or short as possible in the diagram.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6" o:spid="_x0000_s1037" type="#_x0000_t202" style="position:absolute;margin-left:0;margin-top:-.05pt;width:440pt;height:13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" fillcolor="#ff9">
                <v:textbox>
                  <w:txbxContent>
                    <w:p w:rsidR="00850A77" w:rsidRDefault="00850A77" w:rsidP="006553B4">
                      <w:pPr>
                        <w:rPr>
                          <w:szCs w:val="24"/>
                          <w:lang w:val="en-CA"/>
                        </w:rPr>
                      </w:pPr>
                      <w:r w:rsidRPr="00897384">
                        <w:rPr>
                          <w:b/>
                          <w:szCs w:val="24"/>
                          <w:lang w:val="en-CA"/>
                        </w:rPr>
                        <w:t>NOTE:</w:t>
                      </w:r>
                      <w:r>
                        <w:rPr>
                          <w:szCs w:val="24"/>
                          <w:lang w:val="en-CA"/>
                        </w:rPr>
                        <w:t xml:space="preserve"> </w:t>
                      </w:r>
                      <w:r w:rsidRPr="00897384">
                        <w:rPr>
                          <w:szCs w:val="24"/>
                          <w:lang w:val="en-CA"/>
                        </w:rPr>
                        <w:t>Other case</w:t>
                      </w:r>
                      <w:r>
                        <w:rPr>
                          <w:szCs w:val="24"/>
                          <w:lang w:val="en-CA"/>
                        </w:rPr>
                        <w:t xml:space="preserve">s involving sets of two (2) components forming a resultant force, </w:t>
                      </w:r>
                      <w:r w:rsidRPr="00D80FE5">
                        <w:rPr>
                          <w:b/>
                          <w:szCs w:val="24"/>
                          <w:lang w:val="en-CA"/>
                        </w:rPr>
                        <w:t>R</w:t>
                      </w:r>
                      <w:r>
                        <w:rPr>
                          <w:szCs w:val="24"/>
                          <w:lang w:val="en-CA"/>
                        </w:rPr>
                        <w:t xml:space="preserve"> may be encountered. In all cases, apply either the parallelogram rule or triangle rule depending on the information given.</w:t>
                      </w:r>
                    </w:p>
                    <w:p w:rsidR="00850A77" w:rsidRDefault="00850A77" w:rsidP="006553B4">
                      <w:pPr>
                        <w:rPr>
                          <w:szCs w:val="24"/>
                          <w:lang w:val="en-CA"/>
                        </w:rPr>
                      </w:pPr>
                    </w:p>
                    <w:p w:rsidR="00850A77" w:rsidRPr="00897384" w:rsidRDefault="00850A77" w:rsidP="006553B4">
                      <w:pPr>
                        <w:rPr>
                          <w:szCs w:val="24"/>
                          <w:lang w:val="en-CA"/>
                        </w:rPr>
                      </w:pPr>
                      <w:r>
                        <w:rPr>
                          <w:szCs w:val="24"/>
                          <w:lang w:val="en-CA"/>
                        </w:rPr>
                        <w:t xml:space="preserve">In some cases, the direction of one component may by given. It is also stated that the magnitude of the second component is a minimum but the direction is not specified. Problems of this type may be solved by </w:t>
                      </w:r>
                      <w:r w:rsidRPr="0048352C">
                        <w:rPr>
                          <w:b/>
                          <w:szCs w:val="24"/>
                          <w:u w:val="single"/>
                          <w:lang w:val="en-CA"/>
                        </w:rPr>
                        <w:t>plotting to scale</w:t>
                      </w:r>
                      <w:r>
                        <w:rPr>
                          <w:szCs w:val="24"/>
                          <w:lang w:val="en-CA"/>
                        </w:rPr>
                        <w:t xml:space="preserve"> the information given making sure that the length of the arrow representing the magnitude </w:t>
                      </w:r>
                      <w:r w:rsidRPr="00944CB2">
                        <w:rPr>
                          <w:b/>
                          <w:szCs w:val="24"/>
                          <w:u w:val="single"/>
                          <w:lang w:val="en-CA"/>
                        </w:rPr>
                        <w:t>minimum</w:t>
                      </w:r>
                      <w:r>
                        <w:rPr>
                          <w:szCs w:val="24"/>
                          <w:lang w:val="en-CA"/>
                        </w:rPr>
                        <w:t xml:space="preserve"> force component  is as small or short as possible in the diagram.</w:t>
                      </w:r>
                    </w:p>
                  </w:txbxContent>
                </v:textbox>
              </v:shape>
            </w:pict>
          </mc:Fallback>
        </mc:AlternateContent>
      </w:r>
    </w:p>
    <w:p w:rsidR="006553B4" w:rsidRPr="006553B4" w:rsidRDefault="006553B4" w:rsidP="006553B4">
      <w:pPr>
        <w:keepNext/>
        <w:outlineLvl w:val="0"/>
        <w:rPr>
          <w:rFonts w:eastAsia="Times New Roman" w:cs="Times New Roman"/>
          <w:b/>
          <w:szCs w:val="20"/>
        </w:rPr>
      </w:pPr>
      <w:r w:rsidRPr="006553B4">
        <w:rPr>
          <w:rFonts w:eastAsia="Times New Roman" w:cs="Times New Roman"/>
          <w:b/>
          <w:szCs w:val="20"/>
        </w:rPr>
        <w:br w:type="page"/>
      </w:r>
      <w:r w:rsidR="00BB50AF">
        <w:rPr>
          <w:rFonts w:eastAsia="Times New Roman" w:cs="Times New Roman"/>
          <w:b/>
          <w:szCs w:val="20"/>
        </w:rPr>
        <w:lastRenderedPageBreak/>
        <w:t>Sample</w:t>
      </w:r>
      <w:r w:rsidR="00641FCD">
        <w:rPr>
          <w:rFonts w:eastAsia="Times New Roman" w:cs="Times New Roman"/>
          <w:b/>
          <w:szCs w:val="20"/>
        </w:rPr>
        <w:t xml:space="preserve"> Problem 2.3</w:t>
      </w:r>
    </w:p>
    <w:p w:rsidR="006553B4" w:rsidRPr="006553B4" w:rsidRDefault="006553B4" w:rsidP="006553B4">
      <w:pPr>
        <w:spacing w:before="120"/>
        <w:rPr>
          <w:rFonts w:eastAsia="Times New Roman" w:cs="Times New Roman"/>
          <w:szCs w:val="24"/>
        </w:rPr>
      </w:pPr>
      <w:r w:rsidRPr="006553B4">
        <w:rPr>
          <w:rFonts w:eastAsia="Times New Roman" w:cs="Times New Roman"/>
          <w:szCs w:val="24"/>
        </w:rPr>
        <w:t xml:space="preserve">Two </w:t>
      </w:r>
      <w:r w:rsidR="0031015D">
        <w:rPr>
          <w:rFonts w:eastAsia="Times New Roman" w:cs="Times New Roman"/>
          <w:szCs w:val="24"/>
        </w:rPr>
        <w:t>Tugboats</w:t>
      </w:r>
      <w:r w:rsidRPr="006553B4">
        <w:rPr>
          <w:rFonts w:eastAsia="Times New Roman" w:cs="Times New Roman"/>
          <w:szCs w:val="24"/>
        </w:rPr>
        <w:t xml:space="preserve"> are pulling a </w:t>
      </w:r>
      <w:r w:rsidR="0031015D">
        <w:rPr>
          <w:rFonts w:eastAsia="Times New Roman" w:cs="Times New Roman"/>
          <w:szCs w:val="24"/>
        </w:rPr>
        <w:t>barge</w:t>
      </w:r>
      <w:r w:rsidRPr="006553B4">
        <w:rPr>
          <w:rFonts w:eastAsia="Times New Roman" w:cs="Times New Roman"/>
          <w:szCs w:val="24"/>
        </w:rPr>
        <w:t xml:space="preserve"> by means of two ropes. The tension in rope AB is 1500 N and the angle </w:t>
      </w:r>
      <w:r w:rsidRPr="006553B4">
        <w:rPr>
          <w:rFonts w:eastAsia="Times New Roman" w:cs="Times New Roman"/>
          <w:szCs w:val="24"/>
        </w:rPr>
        <w:sym w:font="Symbol" w:char="F061"/>
      </w:r>
      <w:r w:rsidRPr="006553B4">
        <w:rPr>
          <w:rFonts w:eastAsia="Times New Roman" w:cs="Times New Roman"/>
          <w:szCs w:val="24"/>
        </w:rPr>
        <w:t xml:space="preserve"> is 20</w:t>
      </w:r>
      <w:r w:rsidRPr="006553B4">
        <w:rPr>
          <w:rFonts w:eastAsia="Times New Roman" w:cs="Times New Roman"/>
          <w:szCs w:val="24"/>
          <w:vertAlign w:val="superscript"/>
        </w:rPr>
        <w:t>o</w:t>
      </w:r>
      <w:r w:rsidRPr="006553B4">
        <w:rPr>
          <w:rFonts w:eastAsia="Times New Roman" w:cs="Times New Roman"/>
          <w:szCs w:val="24"/>
        </w:rPr>
        <w:t xml:space="preserve">. Knowing that the resultant of the two forces applied at A is directed along the longitudinal axis of the </w:t>
      </w:r>
      <w:r w:rsidR="0031015D">
        <w:rPr>
          <w:rFonts w:eastAsia="Times New Roman" w:cs="Times New Roman"/>
          <w:szCs w:val="24"/>
        </w:rPr>
        <w:t>barge</w:t>
      </w:r>
      <w:r w:rsidRPr="006553B4">
        <w:rPr>
          <w:rFonts w:eastAsia="Times New Roman" w:cs="Times New Roman"/>
          <w:szCs w:val="24"/>
        </w:rPr>
        <w:t>, determine by trigonometry:</w:t>
      </w:r>
    </w:p>
    <w:p w:rsidR="006553B4" w:rsidRPr="006553B4" w:rsidRDefault="006553B4" w:rsidP="006553B4">
      <w:pPr>
        <w:numPr>
          <w:ilvl w:val="0"/>
          <w:numId w:val="6"/>
        </w:numPr>
        <w:ind w:left="426" w:hanging="426"/>
        <w:rPr>
          <w:rFonts w:eastAsia="Times New Roman" w:cs="Times New Roman"/>
          <w:szCs w:val="20"/>
        </w:rPr>
      </w:pPr>
      <w:r w:rsidRPr="006553B4">
        <w:rPr>
          <w:rFonts w:eastAsia="Times New Roman" w:cs="Times New Roman"/>
          <w:szCs w:val="20"/>
        </w:rPr>
        <w:t xml:space="preserve">the tension in the rope </w:t>
      </w:r>
      <w:r w:rsidRPr="006553B4">
        <w:rPr>
          <w:rFonts w:eastAsia="Times New Roman" w:cs="Times New Roman"/>
          <w:iCs/>
          <w:szCs w:val="20"/>
        </w:rPr>
        <w:t>AC</w:t>
      </w:r>
      <w:r w:rsidRPr="006553B4">
        <w:rPr>
          <w:rFonts w:eastAsia="Times New Roman" w:cs="Times New Roman"/>
          <w:szCs w:val="20"/>
        </w:rPr>
        <w:t>,</w:t>
      </w:r>
    </w:p>
    <w:p w:rsidR="006553B4" w:rsidRDefault="006553B4" w:rsidP="006553B4">
      <w:pPr>
        <w:numPr>
          <w:ilvl w:val="0"/>
          <w:numId w:val="6"/>
        </w:numPr>
        <w:ind w:left="426" w:hanging="426"/>
        <w:rPr>
          <w:rFonts w:eastAsia="Times New Roman" w:cs="Times New Roman"/>
          <w:szCs w:val="20"/>
        </w:rPr>
      </w:pPr>
      <w:r w:rsidRPr="006553B4">
        <w:rPr>
          <w:rFonts w:eastAsia="Times New Roman" w:cs="Times New Roman"/>
          <w:szCs w:val="20"/>
        </w:rPr>
        <w:t xml:space="preserve">the magnitude of the resultant of the two forces applied at </w:t>
      </w:r>
      <w:r w:rsidRPr="006553B4">
        <w:rPr>
          <w:rFonts w:eastAsia="Times New Roman" w:cs="Times New Roman"/>
          <w:iCs/>
          <w:szCs w:val="20"/>
        </w:rPr>
        <w:t>A</w:t>
      </w:r>
      <w:r w:rsidRPr="006553B4">
        <w:rPr>
          <w:rFonts w:eastAsia="Times New Roman" w:cs="Times New Roman"/>
          <w:szCs w:val="20"/>
        </w:rPr>
        <w:t>.</w:t>
      </w:r>
    </w:p>
    <w:p w:rsidR="00A346A3" w:rsidRDefault="00A346A3" w:rsidP="006553B4">
      <w:pPr>
        <w:jc w:val="center"/>
        <w:rPr>
          <w:noProof/>
        </w:rPr>
      </w:pPr>
    </w:p>
    <w:p w:rsidR="006553B4" w:rsidRDefault="0031015D" w:rsidP="006553B4">
      <w:pPr>
        <w:jc w:val="center"/>
      </w:pPr>
      <w:r>
        <w:object w:dxaOrig="4975" w:dyaOrig="3898">
          <v:shape id="_x0000_i1046" type="#_x0000_t75" style="width:248.75pt;height:194.9pt" o:ole="">
            <v:imagedata r:id="rId61" o:title=""/>
          </v:shape>
          <o:OLEObject Type="Embed" ProgID="CorelDraw.Graphic.17" ShapeID="_x0000_i1046" DrawAspect="Content" ObjectID="_1533030373" r:id="rId62"/>
        </w:object>
      </w:r>
    </w:p>
    <w:p w:rsidR="004E2593" w:rsidRDefault="004E2593" w:rsidP="006553B4">
      <w:pPr>
        <w:jc w:val="center"/>
      </w:pPr>
    </w:p>
    <w:p w:rsidR="00A346A3" w:rsidRDefault="004E2593" w:rsidP="006553B4">
      <w:pPr>
        <w:jc w:val="center"/>
      </w:pPr>
      <w:r>
        <w:rPr>
          <w:noProof/>
        </w:rPr>
        <w:drawing>
          <wp:inline distT="0" distB="0" distL="0" distR="0" wp14:anchorId="7246A4DE" wp14:editId="1B2FE00C">
            <wp:extent cx="1981200" cy="107367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1200" cy="1073671"/>
                    </a:xfrm>
                    <a:prstGeom prst="rect">
                      <a:avLst/>
                    </a:prstGeom>
                    <a:noFill/>
                  </pic:spPr>
                </pic:pic>
              </a:graphicData>
            </a:graphic>
          </wp:inline>
        </w:drawing>
      </w:r>
    </w:p>
    <w:p w:rsidR="00A346A3" w:rsidRDefault="00A346A3" w:rsidP="004E2593">
      <w:pPr>
        <w:jc w:val="center"/>
      </w:pPr>
    </w:p>
    <w:p w:rsidR="004E2593" w:rsidRDefault="004E2593" w:rsidP="008E4163">
      <w:pPr>
        <w:pStyle w:val="ListParagraph"/>
        <w:numPr>
          <w:ilvl w:val="0"/>
          <w:numId w:val="10"/>
        </w:numPr>
        <w:ind w:left="0"/>
        <w:jc w:val="both"/>
        <w:rPr>
          <w:b/>
        </w:rPr>
      </w:pPr>
      <w:r w:rsidRPr="004E2593">
        <w:rPr>
          <w:b/>
        </w:rPr>
        <w:t>Graphical Solution</w:t>
      </w:r>
    </w:p>
    <w:p w:rsidR="004E2593" w:rsidRPr="004E2593" w:rsidRDefault="004E2593" w:rsidP="004E2593">
      <w:pPr>
        <w:ind w:left="360"/>
        <w:rPr>
          <w:b/>
        </w:rPr>
      </w:pPr>
    </w:p>
    <w:p w:rsidR="00DE4CDB" w:rsidRPr="008E4163" w:rsidRDefault="008E4163" w:rsidP="008E4163">
      <w:pPr>
        <w:rPr>
          <w:rFonts w:eastAsia="Times New Roman" w:cs="Times New Roman"/>
          <w:szCs w:val="20"/>
        </w:rPr>
      </w:pPr>
      <w:r w:rsidRPr="008E4163">
        <w:rPr>
          <w:rFonts w:eastAsia="Times New Roman" w:cs="Times New Roman"/>
          <w:noProof/>
          <w:szCs w:val="20"/>
        </w:rPr>
        <w:drawing>
          <wp:anchor distT="0" distB="0" distL="114300" distR="114300" simplePos="0" relativeHeight="251758592" behindDoc="0" locked="0" layoutInCell="1" allowOverlap="1" wp14:anchorId="7B135C59" wp14:editId="30CAAE01">
            <wp:simplePos x="0" y="0"/>
            <wp:positionH relativeFrom="column">
              <wp:posOffset>962025</wp:posOffset>
            </wp:positionH>
            <wp:positionV relativeFrom="paragraph">
              <wp:posOffset>318135</wp:posOffset>
            </wp:positionV>
            <wp:extent cx="2790825" cy="229235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790825" cy="2292350"/>
                    </a:xfrm>
                    <a:prstGeom prst="rect">
                      <a:avLst/>
                    </a:prstGeom>
                  </pic:spPr>
                </pic:pic>
              </a:graphicData>
            </a:graphic>
            <wp14:sizeRelH relativeFrom="page">
              <wp14:pctWidth>0</wp14:pctWidth>
            </wp14:sizeRelH>
            <wp14:sizeRelV relativeFrom="page">
              <wp14:pctHeight>0</wp14:pctHeight>
            </wp14:sizeRelV>
          </wp:anchor>
        </w:drawing>
      </w:r>
      <w:r w:rsidRPr="008E4163">
        <w:rPr>
          <w:rFonts w:eastAsia="Times New Roman" w:cs="Times New Roman"/>
          <w:szCs w:val="20"/>
        </w:rPr>
        <w:t xml:space="preserve">Begin by </w:t>
      </w:r>
      <w:r w:rsidR="002A6AA7">
        <w:rPr>
          <w:rFonts w:eastAsia="Times New Roman" w:cs="Times New Roman"/>
          <w:szCs w:val="20"/>
        </w:rPr>
        <w:t>p</w:t>
      </w:r>
      <w:r w:rsidRPr="008E4163">
        <w:rPr>
          <w:rFonts w:eastAsia="Times New Roman" w:cs="Times New Roman"/>
          <w:szCs w:val="20"/>
        </w:rPr>
        <w:t>lotting T</w:t>
      </w:r>
      <w:r w:rsidRPr="002A6AA7">
        <w:rPr>
          <w:rFonts w:eastAsia="Times New Roman" w:cs="Times New Roman"/>
          <w:szCs w:val="20"/>
          <w:vertAlign w:val="subscript"/>
        </w:rPr>
        <w:t>AB</w:t>
      </w:r>
      <w:r w:rsidRPr="008E4163">
        <w:rPr>
          <w:rFonts w:eastAsia="Times New Roman" w:cs="Times New Roman"/>
          <w:szCs w:val="20"/>
        </w:rPr>
        <w:t xml:space="preserve"> to scale since both its magnitude and direction</w:t>
      </w:r>
      <w:r>
        <w:rPr>
          <w:rFonts w:eastAsia="Times New Roman" w:cs="Times New Roman"/>
          <w:szCs w:val="20"/>
        </w:rPr>
        <w:t xml:space="preserve"> are known.</w:t>
      </w:r>
      <w:r w:rsidR="00DE4CDB" w:rsidRPr="008E4163">
        <w:rPr>
          <w:rFonts w:eastAsia="Times New Roman" w:cs="Times New Roman"/>
          <w:szCs w:val="20"/>
        </w:rPr>
        <w:br w:type="page"/>
      </w:r>
    </w:p>
    <w:p w:rsidR="006721F5" w:rsidRDefault="006721F5" w:rsidP="006553B4">
      <w:pPr>
        <w:keepNext/>
        <w:outlineLvl w:val="0"/>
        <w:rPr>
          <w:rFonts w:eastAsia="Times New Roman" w:cs="Times New Roman"/>
          <w:b/>
          <w:noProof/>
          <w:szCs w:val="20"/>
        </w:rPr>
      </w:pPr>
      <w:r w:rsidRPr="006721F5">
        <w:rPr>
          <w:rFonts w:eastAsia="Times New Roman" w:cs="Times New Roman"/>
          <w:noProof/>
          <w:szCs w:val="20"/>
          <w:lang w:val="en-CA"/>
        </w:rPr>
        <w:lastRenderedPageBreak/>
        <w:t xml:space="preserve">At “Tip” of </w:t>
      </w:r>
      <w:r w:rsidRPr="006721F5">
        <w:rPr>
          <w:rFonts w:eastAsia="Times New Roman" w:cs="Times New Roman"/>
          <w:bCs/>
          <w:noProof/>
          <w:szCs w:val="20"/>
          <w:lang w:val="en-CA"/>
        </w:rPr>
        <w:t>T</w:t>
      </w:r>
      <w:r w:rsidRPr="006721F5">
        <w:rPr>
          <w:rFonts w:eastAsia="Times New Roman" w:cs="Times New Roman"/>
          <w:bCs/>
          <w:noProof/>
          <w:szCs w:val="20"/>
          <w:vertAlign w:val="subscript"/>
          <w:lang w:val="en-CA"/>
        </w:rPr>
        <w:t xml:space="preserve">AB </w:t>
      </w:r>
      <w:r w:rsidRPr="006721F5">
        <w:rPr>
          <w:rFonts w:eastAsia="Times New Roman" w:cs="Times New Roman"/>
          <w:noProof/>
          <w:szCs w:val="20"/>
          <w:lang w:val="en-CA"/>
        </w:rPr>
        <w:t xml:space="preserve">Draw in Line of Action of </w:t>
      </w:r>
      <w:r w:rsidRPr="006721F5">
        <w:rPr>
          <w:rFonts w:eastAsia="Times New Roman" w:cs="Times New Roman"/>
          <w:bCs/>
          <w:noProof/>
          <w:szCs w:val="20"/>
          <w:lang w:val="en-CA"/>
        </w:rPr>
        <w:t>T</w:t>
      </w:r>
      <w:r w:rsidRPr="006721F5">
        <w:rPr>
          <w:rFonts w:eastAsia="Times New Roman" w:cs="Times New Roman"/>
          <w:bCs/>
          <w:noProof/>
          <w:szCs w:val="20"/>
          <w:vertAlign w:val="subscript"/>
          <w:lang w:val="en-CA"/>
        </w:rPr>
        <w:t>AC</w:t>
      </w:r>
    </w:p>
    <w:p w:rsidR="006721F5" w:rsidRDefault="006721F5" w:rsidP="006553B4">
      <w:pPr>
        <w:keepNext/>
        <w:outlineLvl w:val="0"/>
        <w:rPr>
          <w:rFonts w:eastAsia="Times New Roman" w:cs="Times New Roman"/>
          <w:b/>
          <w:noProof/>
          <w:szCs w:val="20"/>
        </w:rPr>
      </w:pPr>
    </w:p>
    <w:p w:rsidR="00014479" w:rsidRDefault="00014479" w:rsidP="006553B4">
      <w:pPr>
        <w:keepNext/>
        <w:outlineLvl w:val="0"/>
        <w:rPr>
          <w:rFonts w:eastAsia="Times New Roman" w:cs="Times New Roman"/>
          <w:b/>
          <w:szCs w:val="20"/>
        </w:rPr>
      </w:pPr>
      <w:r>
        <w:rPr>
          <w:rFonts w:eastAsia="Times New Roman" w:cs="Times New Roman"/>
          <w:b/>
          <w:noProof/>
          <w:szCs w:val="20"/>
        </w:rPr>
        <w:drawing>
          <wp:inline distT="0" distB="0" distL="0" distR="0" wp14:anchorId="5561D3AF" wp14:editId="2502B159">
            <wp:extent cx="4124325" cy="19661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24325" cy="1966114"/>
                    </a:xfrm>
                    <a:prstGeom prst="rect">
                      <a:avLst/>
                    </a:prstGeom>
                    <a:noFill/>
                  </pic:spPr>
                </pic:pic>
              </a:graphicData>
            </a:graphic>
          </wp:inline>
        </w:drawing>
      </w:r>
    </w:p>
    <w:p w:rsidR="00014479" w:rsidRPr="00B20A76" w:rsidRDefault="00014479" w:rsidP="006553B4">
      <w:pPr>
        <w:keepNext/>
        <w:outlineLvl w:val="0"/>
        <w:rPr>
          <w:rFonts w:eastAsia="Times New Roman" w:cs="Times New Roman"/>
          <w:szCs w:val="20"/>
        </w:rPr>
      </w:pPr>
    </w:p>
    <w:p w:rsidR="00014479" w:rsidRDefault="00B20A76" w:rsidP="006553B4">
      <w:pPr>
        <w:keepNext/>
        <w:outlineLvl w:val="0"/>
        <w:rPr>
          <w:rFonts w:eastAsia="Times New Roman" w:cs="Times New Roman"/>
          <w:szCs w:val="20"/>
        </w:rPr>
      </w:pPr>
      <w:r w:rsidRPr="00B20A76">
        <w:rPr>
          <w:rFonts w:eastAsia="Times New Roman" w:cs="Times New Roman"/>
          <w:szCs w:val="20"/>
        </w:rPr>
        <w:t>Draw in Line of Action of Resultant, R</w:t>
      </w:r>
    </w:p>
    <w:p w:rsidR="00B20A76" w:rsidRPr="00B20A76" w:rsidRDefault="00B20A76" w:rsidP="006553B4">
      <w:pPr>
        <w:keepNext/>
        <w:outlineLvl w:val="0"/>
        <w:rPr>
          <w:rFonts w:eastAsia="Times New Roman" w:cs="Times New Roman"/>
          <w:szCs w:val="20"/>
        </w:rPr>
      </w:pPr>
    </w:p>
    <w:p w:rsidR="00014479" w:rsidRDefault="00014479" w:rsidP="006553B4">
      <w:pPr>
        <w:keepNext/>
        <w:outlineLvl w:val="0"/>
        <w:rPr>
          <w:rFonts w:eastAsia="Times New Roman" w:cs="Times New Roman"/>
          <w:b/>
          <w:szCs w:val="20"/>
        </w:rPr>
      </w:pPr>
      <w:r>
        <w:rPr>
          <w:rFonts w:eastAsia="Times New Roman" w:cs="Times New Roman"/>
          <w:b/>
          <w:noProof/>
          <w:szCs w:val="20"/>
        </w:rPr>
        <w:drawing>
          <wp:inline distT="0" distB="0" distL="0" distR="0" wp14:anchorId="0E034CF8">
            <wp:extent cx="4124325" cy="19657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27692" cy="1967364"/>
                    </a:xfrm>
                    <a:prstGeom prst="rect">
                      <a:avLst/>
                    </a:prstGeom>
                    <a:noFill/>
                  </pic:spPr>
                </pic:pic>
              </a:graphicData>
            </a:graphic>
          </wp:inline>
        </w:drawing>
      </w:r>
    </w:p>
    <w:p w:rsidR="009E7789" w:rsidRDefault="009E7789" w:rsidP="006553B4">
      <w:pPr>
        <w:keepNext/>
        <w:outlineLvl w:val="0"/>
        <w:rPr>
          <w:rFonts w:eastAsia="Times New Roman" w:cs="Times New Roman"/>
          <w:b/>
          <w:szCs w:val="20"/>
        </w:rPr>
      </w:pPr>
    </w:p>
    <w:p w:rsidR="009E7789" w:rsidRPr="009E7789" w:rsidRDefault="009E7789" w:rsidP="009E7789">
      <w:pPr>
        <w:keepNext/>
        <w:outlineLvl w:val="0"/>
        <w:rPr>
          <w:rFonts w:eastAsia="Times New Roman" w:cs="Times New Roman"/>
          <w:b/>
          <w:szCs w:val="20"/>
        </w:rPr>
      </w:pPr>
      <w:r w:rsidRPr="009E7789">
        <w:rPr>
          <w:rFonts w:eastAsia="Times New Roman" w:cs="Times New Roman"/>
          <w:b/>
          <w:szCs w:val="20"/>
        </w:rPr>
        <w:t>Scale Results:</w:t>
      </w:r>
    </w:p>
    <w:p w:rsidR="009E7789" w:rsidRPr="009E7789" w:rsidRDefault="009E7789" w:rsidP="009E7789">
      <w:pPr>
        <w:keepNext/>
        <w:outlineLvl w:val="0"/>
        <w:rPr>
          <w:rFonts w:eastAsia="Times New Roman" w:cs="Times New Roman"/>
          <w:b/>
          <w:szCs w:val="20"/>
        </w:rPr>
      </w:pPr>
      <w:r w:rsidRPr="009E7789">
        <w:rPr>
          <w:rFonts w:eastAsia="Times New Roman" w:cs="Times New Roman"/>
          <w:b/>
          <w:szCs w:val="20"/>
        </w:rPr>
        <w:t>R = 3200 N</w:t>
      </w:r>
    </w:p>
    <w:p w:rsidR="009E7789" w:rsidRDefault="009E7789" w:rsidP="006553B4">
      <w:pPr>
        <w:keepNext/>
        <w:outlineLvl w:val="0"/>
        <w:rPr>
          <w:rFonts w:eastAsia="Times New Roman" w:cs="Times New Roman"/>
          <w:b/>
          <w:szCs w:val="20"/>
        </w:rPr>
      </w:pPr>
      <w:r w:rsidRPr="009E7789">
        <w:rPr>
          <w:rFonts w:eastAsia="Times New Roman" w:cs="Times New Roman"/>
          <w:b/>
          <w:szCs w:val="20"/>
        </w:rPr>
        <w:t>TAC = 2000 N</w:t>
      </w:r>
    </w:p>
    <w:p w:rsidR="00527CDF" w:rsidRDefault="00527CDF" w:rsidP="006553B4">
      <w:pPr>
        <w:keepNext/>
        <w:outlineLvl w:val="0"/>
        <w:rPr>
          <w:rFonts w:eastAsia="Times New Roman" w:cs="Times New Roman"/>
          <w:b/>
          <w:szCs w:val="20"/>
        </w:rPr>
      </w:pPr>
      <w:r>
        <w:rPr>
          <w:rFonts w:eastAsia="Times New Roman" w:cs="Times New Roman"/>
          <w:b/>
          <w:szCs w:val="20"/>
        </w:rPr>
        <w:t>b) Trig Solution</w:t>
      </w:r>
    </w:p>
    <w:p w:rsidR="00014479" w:rsidRDefault="00014479" w:rsidP="006553B4">
      <w:pPr>
        <w:keepNext/>
        <w:outlineLvl w:val="0"/>
        <w:rPr>
          <w:rFonts w:eastAsia="Times New Roman" w:cs="Times New Roman"/>
          <w:b/>
          <w:szCs w:val="20"/>
        </w:rPr>
      </w:pPr>
    </w:p>
    <w:p w:rsidR="00865CA0" w:rsidRDefault="00850A77" w:rsidP="006553B4">
      <w:pPr>
        <w:keepNext/>
        <w:outlineLvl w:val="0"/>
        <w:rPr>
          <w:rFonts w:eastAsia="Times New Roman" w:cs="Times New Roman"/>
          <w:b/>
          <w:szCs w:val="20"/>
        </w:rPr>
      </w:pPr>
      <w:r>
        <w:rPr>
          <w:rFonts w:eastAsia="Times New Roman" w:cs="Times New Roman"/>
          <w:b/>
          <w:noProof/>
          <w:szCs w:val="20"/>
        </w:rPr>
        <w:pict w14:anchorId="33382CD6">
          <v:shape id="_x0000_s1365" type="#_x0000_t75" style="position:absolute;margin-left:370pt;margin-top:40.6pt;width:136pt;height:82pt;z-index:251759616;visibility:visible">
            <v:imagedata r:id="rId67" o:title=""/>
          </v:shape>
          <o:OLEObject Type="Embed" ProgID="Equation.DSMT4" ShapeID="_x0000_s1365" DrawAspect="Content" ObjectID="_1533030413" r:id="rId68"/>
        </w:pict>
      </w:r>
      <w:r w:rsidR="00511095">
        <w:rPr>
          <w:rFonts w:eastAsia="Times New Roman" w:cs="Times New Roman"/>
          <w:b/>
          <w:noProof/>
          <w:szCs w:val="20"/>
        </w:rPr>
        <w:drawing>
          <wp:inline distT="0" distB="0" distL="0" distR="0" wp14:anchorId="64298276" wp14:editId="277EDCA2">
            <wp:extent cx="4124325" cy="1965758"/>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32931" cy="1969860"/>
                    </a:xfrm>
                    <a:prstGeom prst="rect">
                      <a:avLst/>
                    </a:prstGeom>
                    <a:noFill/>
                  </pic:spPr>
                </pic:pic>
              </a:graphicData>
            </a:graphic>
          </wp:inline>
        </w:drawing>
      </w:r>
    </w:p>
    <w:p w:rsidR="00865CA0" w:rsidRDefault="00865CA0" w:rsidP="006553B4">
      <w:pPr>
        <w:keepNext/>
        <w:outlineLvl w:val="0"/>
        <w:rPr>
          <w:rFonts w:eastAsia="Times New Roman" w:cs="Times New Roman"/>
          <w:b/>
          <w:szCs w:val="20"/>
        </w:rPr>
      </w:pPr>
    </w:p>
    <w:p w:rsidR="006553B4" w:rsidRPr="006553B4" w:rsidRDefault="006553B4" w:rsidP="006553B4">
      <w:pPr>
        <w:keepNext/>
        <w:outlineLvl w:val="0"/>
        <w:rPr>
          <w:rFonts w:eastAsia="Times New Roman" w:cs="Times New Roman"/>
          <w:b/>
          <w:szCs w:val="20"/>
        </w:rPr>
      </w:pPr>
      <w:r w:rsidRPr="006553B4">
        <w:rPr>
          <w:rFonts w:eastAsia="Times New Roman" w:cs="Times New Roman"/>
          <w:b/>
          <w:szCs w:val="20"/>
        </w:rPr>
        <w:br w:type="page"/>
      </w:r>
      <w:r w:rsidR="00BB50AF">
        <w:rPr>
          <w:rFonts w:eastAsia="Times New Roman" w:cs="Times New Roman"/>
          <w:b/>
          <w:szCs w:val="20"/>
        </w:rPr>
        <w:lastRenderedPageBreak/>
        <w:t>Sample</w:t>
      </w:r>
      <w:r w:rsidRPr="006553B4">
        <w:rPr>
          <w:rFonts w:eastAsia="Times New Roman" w:cs="Times New Roman"/>
          <w:b/>
          <w:szCs w:val="20"/>
        </w:rPr>
        <w:t xml:space="preserve"> </w:t>
      </w:r>
      <w:r w:rsidR="00641FCD">
        <w:rPr>
          <w:rFonts w:eastAsia="Times New Roman" w:cs="Times New Roman"/>
          <w:b/>
          <w:szCs w:val="20"/>
        </w:rPr>
        <w:t>Problem 2.4</w:t>
      </w:r>
    </w:p>
    <w:p w:rsidR="006553B4" w:rsidRPr="006553B4" w:rsidRDefault="006553B4" w:rsidP="006553B4">
      <w:pPr>
        <w:spacing w:before="120"/>
        <w:jc w:val="both"/>
        <w:rPr>
          <w:rFonts w:eastAsia="Times New Roman" w:cs="Times New Roman"/>
          <w:szCs w:val="20"/>
        </w:rPr>
      </w:pPr>
      <w:r w:rsidRPr="006553B4">
        <w:rPr>
          <w:rFonts w:eastAsia="Times New Roman" w:cs="Times New Roman"/>
          <w:szCs w:val="20"/>
        </w:rPr>
        <w:t xml:space="preserve">The force </w:t>
      </w:r>
      <w:r w:rsidRPr="006553B4">
        <w:rPr>
          <w:rFonts w:eastAsia="Times New Roman" w:cs="Times New Roman"/>
          <w:b/>
          <w:szCs w:val="20"/>
        </w:rPr>
        <w:t>F</w:t>
      </w:r>
      <w:r w:rsidRPr="006553B4">
        <w:rPr>
          <w:rFonts w:eastAsia="Times New Roman" w:cs="Times New Roman"/>
          <w:szCs w:val="20"/>
        </w:rPr>
        <w:t xml:space="preserve"> of magnitude </w:t>
      </w:r>
      <w:r w:rsidRPr="006553B4">
        <w:rPr>
          <w:rFonts w:eastAsia="Times New Roman" w:cs="Times New Roman"/>
          <w:i/>
          <w:iCs/>
          <w:szCs w:val="20"/>
        </w:rPr>
        <w:t>2000 N</w:t>
      </w:r>
      <w:r w:rsidRPr="006553B4">
        <w:rPr>
          <w:rFonts w:eastAsia="Times New Roman" w:cs="Times New Roman"/>
          <w:szCs w:val="20"/>
        </w:rPr>
        <w:t xml:space="preserve"> in the Figure below is to be resolved into two components along line </w:t>
      </w:r>
      <w:r w:rsidRPr="006553B4">
        <w:rPr>
          <w:rFonts w:eastAsia="Times New Roman" w:cs="Times New Roman"/>
          <w:i/>
          <w:szCs w:val="20"/>
        </w:rPr>
        <w:t>a-a</w:t>
      </w:r>
      <w:r w:rsidRPr="006553B4">
        <w:rPr>
          <w:rFonts w:eastAsia="Times New Roman" w:cs="Times New Roman"/>
          <w:szCs w:val="20"/>
        </w:rPr>
        <w:t xml:space="preserve"> and </w:t>
      </w:r>
      <w:r w:rsidRPr="006553B4">
        <w:rPr>
          <w:rFonts w:eastAsia="Times New Roman" w:cs="Times New Roman"/>
          <w:i/>
          <w:szCs w:val="20"/>
        </w:rPr>
        <w:t xml:space="preserve">b-b. </w:t>
      </w:r>
      <w:r w:rsidRPr="006553B4">
        <w:rPr>
          <w:rFonts w:eastAsia="Times New Roman" w:cs="Times New Roman"/>
          <w:szCs w:val="20"/>
        </w:rPr>
        <w:t xml:space="preserve">Knowing that the component of </w:t>
      </w:r>
      <w:r w:rsidRPr="006553B4">
        <w:rPr>
          <w:rFonts w:eastAsia="Times New Roman" w:cs="Times New Roman"/>
          <w:b/>
          <w:szCs w:val="20"/>
        </w:rPr>
        <w:t>F</w:t>
      </w:r>
      <w:r w:rsidRPr="006553B4">
        <w:rPr>
          <w:rFonts w:eastAsia="Times New Roman" w:cs="Times New Roman"/>
          <w:szCs w:val="20"/>
        </w:rPr>
        <w:t xml:space="preserve"> along line </w:t>
      </w:r>
      <w:r w:rsidRPr="006553B4">
        <w:rPr>
          <w:rFonts w:eastAsia="Times New Roman" w:cs="Times New Roman"/>
          <w:i/>
          <w:szCs w:val="20"/>
        </w:rPr>
        <w:t>b-b</w:t>
      </w:r>
      <w:r w:rsidRPr="006553B4">
        <w:rPr>
          <w:rFonts w:eastAsia="Times New Roman" w:cs="Times New Roman"/>
          <w:szCs w:val="20"/>
        </w:rPr>
        <w:t xml:space="preserve"> is to be </w:t>
      </w:r>
      <w:r w:rsidRPr="006553B4">
        <w:rPr>
          <w:rFonts w:eastAsia="Times New Roman" w:cs="Times New Roman"/>
          <w:i/>
          <w:iCs/>
          <w:szCs w:val="20"/>
        </w:rPr>
        <w:t xml:space="preserve">3407N </w:t>
      </w:r>
      <w:r w:rsidRPr="006553B4">
        <w:rPr>
          <w:rFonts w:eastAsia="Times New Roman" w:cs="Times New Roman"/>
          <w:iCs/>
          <w:szCs w:val="20"/>
        </w:rPr>
        <w:t>d</w:t>
      </w:r>
      <w:r w:rsidRPr="006553B4">
        <w:rPr>
          <w:rFonts w:eastAsia="Times New Roman" w:cs="Times New Roman"/>
          <w:szCs w:val="20"/>
        </w:rPr>
        <w:t xml:space="preserve">etermine the angle </w:t>
      </w:r>
      <w:r w:rsidRPr="006553B4">
        <w:rPr>
          <w:rFonts w:eastAsia="Times New Roman" w:cs="Times New Roman"/>
          <w:szCs w:val="20"/>
        </w:rPr>
        <w:sym w:font="Symbol" w:char="F061"/>
      </w:r>
      <w:r w:rsidRPr="006553B4">
        <w:rPr>
          <w:rFonts w:eastAsia="Times New Roman" w:cs="Times New Roman"/>
          <w:szCs w:val="20"/>
        </w:rPr>
        <w:t xml:space="preserve"> and the magnitude of the component along line </w:t>
      </w:r>
      <w:r w:rsidRPr="006553B4">
        <w:rPr>
          <w:rFonts w:eastAsia="Times New Roman" w:cs="Times New Roman"/>
          <w:i/>
          <w:szCs w:val="20"/>
        </w:rPr>
        <w:t>a-a</w:t>
      </w:r>
      <w:r w:rsidRPr="006553B4">
        <w:rPr>
          <w:rFonts w:eastAsia="Times New Roman" w:cs="Times New Roman"/>
          <w:szCs w:val="20"/>
        </w:rPr>
        <w:t>. Use:</w:t>
      </w:r>
    </w:p>
    <w:p w:rsidR="006553B4" w:rsidRPr="006553B4" w:rsidRDefault="006553B4" w:rsidP="006553B4">
      <w:pPr>
        <w:numPr>
          <w:ilvl w:val="0"/>
          <w:numId w:val="8"/>
        </w:numPr>
        <w:spacing w:before="120"/>
        <w:jc w:val="both"/>
        <w:rPr>
          <w:rFonts w:eastAsia="Times New Roman" w:cs="Times New Roman"/>
          <w:szCs w:val="20"/>
        </w:rPr>
      </w:pPr>
      <w:r w:rsidRPr="006553B4">
        <w:rPr>
          <w:rFonts w:eastAsia="Times New Roman" w:cs="Times New Roman"/>
          <w:szCs w:val="20"/>
        </w:rPr>
        <w:t>A graphical method (parallelogram law or triangle rule), and</w:t>
      </w:r>
    </w:p>
    <w:p w:rsidR="006553B4" w:rsidRPr="006553B4" w:rsidRDefault="006553B4" w:rsidP="006553B4">
      <w:pPr>
        <w:numPr>
          <w:ilvl w:val="0"/>
          <w:numId w:val="8"/>
        </w:numPr>
        <w:spacing w:before="120"/>
        <w:jc w:val="both"/>
        <w:rPr>
          <w:rFonts w:eastAsia="Times New Roman" w:cs="Times New Roman"/>
          <w:szCs w:val="20"/>
        </w:rPr>
      </w:pPr>
      <w:r w:rsidRPr="006553B4">
        <w:rPr>
          <w:rFonts w:eastAsia="Times New Roman" w:cs="Times New Roman"/>
          <w:szCs w:val="20"/>
        </w:rPr>
        <w:t>Trigonometry (sine and/or cosine laws).</w:t>
      </w:r>
    </w:p>
    <w:p w:rsidR="006553B4" w:rsidRPr="006553B4" w:rsidRDefault="006553B4" w:rsidP="006553B4">
      <w:pPr>
        <w:rPr>
          <w:rFonts w:eastAsia="Times New Roman" w:cs="Times New Roman"/>
          <w:szCs w:val="24"/>
        </w:rPr>
      </w:pPr>
      <w:r w:rsidRPr="006553B4">
        <w:rPr>
          <w:rFonts w:eastAsia="Times New Roman" w:cs="Times New Roman"/>
          <w:szCs w:val="24"/>
        </w:rPr>
        <w:tab/>
      </w:r>
    </w:p>
    <w:p w:rsidR="006553B4" w:rsidRPr="006553B4" w:rsidRDefault="006553B4" w:rsidP="006553B4">
      <w:pPr>
        <w:rPr>
          <w:rFonts w:eastAsia="Times New Roman" w:cs="Times New Roman"/>
          <w:szCs w:val="24"/>
        </w:rPr>
      </w:pPr>
    </w:p>
    <w:p w:rsidR="006553B4" w:rsidRPr="006553B4" w:rsidRDefault="006553B4" w:rsidP="006553B4">
      <w:pPr>
        <w:keepNext/>
        <w:ind w:firstLine="720"/>
        <w:outlineLvl w:val="0"/>
        <w:rPr>
          <w:rFonts w:eastAsia="Times New Roman" w:cs="Times New Roman"/>
          <w:b/>
          <w:szCs w:val="20"/>
        </w:rPr>
      </w:pPr>
      <w:r>
        <w:rPr>
          <w:rFonts w:eastAsia="Times New Roman" w:cs="Times New Roman"/>
          <w:b/>
          <w:noProof/>
          <w:szCs w:val="20"/>
        </w:rPr>
        <w:drawing>
          <wp:inline distT="0" distB="0" distL="0" distR="0">
            <wp:extent cx="3867150" cy="1533525"/>
            <wp:effectExtent l="0" t="0" r="0" b="9525"/>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67150" cy="1533525"/>
                    </a:xfrm>
                    <a:prstGeom prst="rect">
                      <a:avLst/>
                    </a:prstGeom>
                    <a:noFill/>
                    <a:ln>
                      <a:noFill/>
                    </a:ln>
                  </pic:spPr>
                </pic:pic>
              </a:graphicData>
            </a:graphic>
          </wp:inline>
        </w:drawing>
      </w:r>
    </w:p>
    <w:p w:rsidR="006553B4" w:rsidRPr="006553B4" w:rsidRDefault="006553B4" w:rsidP="006553B4">
      <w:pPr>
        <w:keepNext/>
        <w:outlineLvl w:val="0"/>
        <w:rPr>
          <w:rFonts w:eastAsia="Times New Roman" w:cs="Times New Roman"/>
          <w:b/>
          <w:szCs w:val="20"/>
        </w:rPr>
      </w:pPr>
    </w:p>
    <w:p w:rsidR="00AB086E" w:rsidRPr="001A7DAA" w:rsidRDefault="00AB086E" w:rsidP="00AB086E">
      <w:pPr>
        <w:rPr>
          <w:b/>
        </w:rPr>
      </w:pPr>
      <w:r w:rsidRPr="001A7DAA">
        <w:rPr>
          <w:b/>
        </w:rPr>
        <w:t>Solution:</w:t>
      </w:r>
    </w:p>
    <w:p w:rsidR="00AB086E" w:rsidRDefault="00AB086E" w:rsidP="00AB086E">
      <w:pPr>
        <w:rPr>
          <w:b/>
        </w:rPr>
      </w:pPr>
    </w:p>
    <w:p w:rsidR="00AB086E" w:rsidRDefault="00AB086E" w:rsidP="00AB086E">
      <w:r>
        <w:rPr>
          <w:b/>
        </w:rPr>
        <w:t xml:space="preserve">Step 1: </w:t>
      </w:r>
      <w:r w:rsidRPr="001A7DAA">
        <w:t>From the problem statement</w:t>
      </w:r>
      <w:r>
        <w:t xml:space="preserve"> make an assessment of the type of problem. In this problem we are being asked to resolve a force, </w:t>
      </w:r>
      <w:r w:rsidRPr="00A167CF">
        <w:rPr>
          <w:b/>
        </w:rPr>
        <w:t>F</w:t>
      </w:r>
      <w:r>
        <w:t xml:space="preserve"> into two components</w:t>
      </w:r>
      <w:r w:rsidR="00A167CF">
        <w:t>, (</w:t>
      </w:r>
      <w:r w:rsidR="00A167CF" w:rsidRPr="00A167CF">
        <w:rPr>
          <w:b/>
        </w:rPr>
        <w:t>F</w:t>
      </w:r>
      <w:r w:rsidR="00A167CF" w:rsidRPr="00A167CF">
        <w:rPr>
          <w:b/>
          <w:vertAlign w:val="subscript"/>
        </w:rPr>
        <w:t>aa</w:t>
      </w:r>
      <w:r w:rsidR="00A167CF">
        <w:t xml:space="preserve"> and </w:t>
      </w:r>
      <w:r w:rsidR="00A167CF" w:rsidRPr="00A167CF">
        <w:rPr>
          <w:b/>
        </w:rPr>
        <w:t>F</w:t>
      </w:r>
      <w:r w:rsidR="00A167CF" w:rsidRPr="00A167CF">
        <w:rPr>
          <w:b/>
          <w:vertAlign w:val="subscript"/>
        </w:rPr>
        <w:t>bb</w:t>
      </w:r>
      <w:r w:rsidR="00A167CF">
        <w:t>)</w:t>
      </w:r>
      <w:r>
        <w:t xml:space="preserve">.  A graphical solution as well as a trigonometry or </w:t>
      </w:r>
      <w:r w:rsidR="00E15CBE">
        <w:t>analytical</w:t>
      </w:r>
      <w:r>
        <w:t xml:space="preserve"> solution is asked for.</w:t>
      </w:r>
    </w:p>
    <w:p w:rsidR="00AB086E" w:rsidRPr="001A7DAA" w:rsidRDefault="00AB086E" w:rsidP="00AB086E">
      <w:pPr>
        <w:rPr>
          <w:b/>
        </w:rPr>
      </w:pPr>
    </w:p>
    <w:p w:rsidR="00AB086E" w:rsidRDefault="00AB086E" w:rsidP="00AB086E">
      <w:r w:rsidRPr="001A7DAA">
        <w:rPr>
          <w:b/>
        </w:rPr>
        <w:t xml:space="preserve">Step </w:t>
      </w:r>
      <w:r>
        <w:rPr>
          <w:b/>
        </w:rPr>
        <w:t>2</w:t>
      </w:r>
      <w:r w:rsidRPr="001A7DAA">
        <w:rPr>
          <w:b/>
        </w:rPr>
        <w:t>:</w:t>
      </w:r>
      <w:r>
        <w:t xml:space="preserve"> Read the problem carefully and assess what information is given and what must be determined. It is </w:t>
      </w:r>
      <w:r w:rsidRPr="00205005">
        <w:rPr>
          <w:b/>
        </w:rPr>
        <w:t>sometimes helpful</w:t>
      </w:r>
      <w:r>
        <w:t xml:space="preserve">  to construct a table where what is given and what is required</w:t>
      </w:r>
      <w:r w:rsidR="00720EB3">
        <w:t xml:space="preserve"> is indicated</w:t>
      </w:r>
      <w:r>
        <w:t xml:space="preserve"> in terms of the magnitudes and directions of the component forces and the resultant of the two components. (Here a question mark, </w:t>
      </w:r>
      <w:r w:rsidRPr="00E03BF4">
        <w:rPr>
          <w:b/>
        </w:rPr>
        <w:t>?</w:t>
      </w:r>
      <w:r>
        <w:t>, is used to denote an unknown.)</w:t>
      </w:r>
    </w:p>
    <w:p w:rsidR="00AB086E" w:rsidRDefault="00AB086E" w:rsidP="00AB086E"/>
    <w:p w:rsidR="00AB086E" w:rsidRDefault="00AB086E" w:rsidP="00AB086E">
      <w:r>
        <w:tab/>
      </w:r>
      <w:r>
        <w:tab/>
      </w:r>
    </w:p>
    <w:tbl>
      <w:tblPr>
        <w:tblStyle w:val="TableGrid"/>
        <w:tblW w:w="0" w:type="auto"/>
        <w:tblInd w:w="1101" w:type="dxa"/>
        <w:tblLook w:val="04A0" w:firstRow="1" w:lastRow="0" w:firstColumn="1" w:lastColumn="0" w:noHBand="0" w:noVBand="1"/>
      </w:tblPr>
      <w:tblGrid>
        <w:gridCol w:w="2091"/>
        <w:gridCol w:w="1878"/>
        <w:gridCol w:w="1842"/>
      </w:tblGrid>
      <w:tr w:rsidR="00AB086E" w:rsidTr="00E764D6">
        <w:tc>
          <w:tcPr>
            <w:tcW w:w="2091" w:type="dxa"/>
          </w:tcPr>
          <w:p w:rsidR="00AB086E" w:rsidRPr="001A7DAA" w:rsidRDefault="00AB086E" w:rsidP="00E764D6">
            <w:pPr>
              <w:jc w:val="center"/>
              <w:rPr>
                <w:b/>
              </w:rPr>
            </w:pPr>
            <w:r w:rsidRPr="001A7DAA">
              <w:rPr>
                <w:b/>
              </w:rPr>
              <w:t>Force</w:t>
            </w:r>
          </w:p>
        </w:tc>
        <w:tc>
          <w:tcPr>
            <w:tcW w:w="1878" w:type="dxa"/>
          </w:tcPr>
          <w:p w:rsidR="00AB086E" w:rsidRPr="001A7DAA" w:rsidRDefault="00AB086E" w:rsidP="00E764D6">
            <w:pPr>
              <w:jc w:val="center"/>
              <w:rPr>
                <w:b/>
              </w:rPr>
            </w:pPr>
            <w:r w:rsidRPr="001A7DAA">
              <w:rPr>
                <w:b/>
              </w:rPr>
              <w:t>Magnitude</w:t>
            </w:r>
          </w:p>
        </w:tc>
        <w:tc>
          <w:tcPr>
            <w:tcW w:w="1842" w:type="dxa"/>
          </w:tcPr>
          <w:p w:rsidR="00AB086E" w:rsidRPr="001A7DAA" w:rsidRDefault="00AB086E" w:rsidP="00E764D6">
            <w:pPr>
              <w:jc w:val="center"/>
              <w:rPr>
                <w:b/>
              </w:rPr>
            </w:pPr>
            <w:r w:rsidRPr="001A7DAA">
              <w:rPr>
                <w:b/>
              </w:rPr>
              <w:t>Direction</w:t>
            </w:r>
          </w:p>
        </w:tc>
      </w:tr>
      <w:tr w:rsidR="00AB086E" w:rsidTr="00E764D6">
        <w:tc>
          <w:tcPr>
            <w:tcW w:w="2091" w:type="dxa"/>
          </w:tcPr>
          <w:p w:rsidR="00AB086E" w:rsidRPr="001A7DAA" w:rsidRDefault="00AB086E" w:rsidP="00E764D6">
            <w:pPr>
              <w:jc w:val="center"/>
              <w:rPr>
                <w:b/>
              </w:rPr>
            </w:pPr>
            <w:r w:rsidRPr="001A7DAA">
              <w:rPr>
                <w:b/>
              </w:rPr>
              <w:t>F</w:t>
            </w:r>
          </w:p>
        </w:tc>
        <w:tc>
          <w:tcPr>
            <w:tcW w:w="1878" w:type="dxa"/>
          </w:tcPr>
          <w:p w:rsidR="00AB086E" w:rsidRDefault="00AB086E" w:rsidP="00E764D6">
            <w:pPr>
              <w:jc w:val="center"/>
            </w:pPr>
            <w:r>
              <w:t>2000</w:t>
            </w:r>
          </w:p>
        </w:tc>
        <w:tc>
          <w:tcPr>
            <w:tcW w:w="1842" w:type="dxa"/>
          </w:tcPr>
          <w:p w:rsidR="00AB086E" w:rsidRPr="001A7DAA" w:rsidRDefault="00AB086E" w:rsidP="00E764D6">
            <w:pPr>
              <w:jc w:val="center"/>
            </w:pPr>
            <w:r>
              <w:t>20</w:t>
            </w:r>
            <w:r w:rsidRPr="001A7DAA">
              <w:rPr>
                <w:vertAlign w:val="superscript"/>
              </w:rPr>
              <w:t>o</w:t>
            </w:r>
            <w:r>
              <w:t xml:space="preserve"> to </w:t>
            </w:r>
            <w:r w:rsidRPr="00AA4C8B">
              <w:rPr>
                <w:b/>
              </w:rPr>
              <w:t>F</w:t>
            </w:r>
            <w:r w:rsidRPr="00AA4C8B">
              <w:rPr>
                <w:b/>
                <w:vertAlign w:val="subscript"/>
              </w:rPr>
              <w:t>bb</w:t>
            </w:r>
          </w:p>
        </w:tc>
      </w:tr>
      <w:tr w:rsidR="00AB086E" w:rsidTr="00E764D6">
        <w:tc>
          <w:tcPr>
            <w:tcW w:w="2091" w:type="dxa"/>
          </w:tcPr>
          <w:p w:rsidR="00AB086E" w:rsidRPr="001A7DAA" w:rsidRDefault="00AB086E" w:rsidP="00E764D6">
            <w:pPr>
              <w:jc w:val="center"/>
              <w:rPr>
                <w:b/>
              </w:rPr>
            </w:pPr>
            <w:r w:rsidRPr="001A7DAA">
              <w:rPr>
                <w:b/>
              </w:rPr>
              <w:t>F</w:t>
            </w:r>
            <w:r w:rsidRPr="001A7DAA">
              <w:rPr>
                <w:b/>
                <w:vertAlign w:val="subscript"/>
              </w:rPr>
              <w:t>aa</w:t>
            </w:r>
          </w:p>
        </w:tc>
        <w:tc>
          <w:tcPr>
            <w:tcW w:w="1878" w:type="dxa"/>
          </w:tcPr>
          <w:p w:rsidR="00AB086E" w:rsidRPr="00E03BF4" w:rsidRDefault="00AB086E" w:rsidP="00E764D6">
            <w:pPr>
              <w:jc w:val="center"/>
              <w:rPr>
                <w:b/>
              </w:rPr>
            </w:pPr>
            <w:r w:rsidRPr="00E03BF4">
              <w:rPr>
                <w:b/>
              </w:rPr>
              <w:t>?</w:t>
            </w:r>
          </w:p>
        </w:tc>
        <w:tc>
          <w:tcPr>
            <w:tcW w:w="1842" w:type="dxa"/>
          </w:tcPr>
          <w:p w:rsidR="00AB086E" w:rsidRPr="00E03BF4" w:rsidRDefault="00AB086E" w:rsidP="00E764D6">
            <w:pPr>
              <w:jc w:val="center"/>
              <w:rPr>
                <w:b/>
              </w:rPr>
            </w:pPr>
            <w:r w:rsidRPr="00E03BF4">
              <w:rPr>
                <w:b/>
              </w:rPr>
              <w:t>?</w:t>
            </w:r>
          </w:p>
        </w:tc>
      </w:tr>
      <w:tr w:rsidR="00AB086E" w:rsidTr="00E764D6">
        <w:tc>
          <w:tcPr>
            <w:tcW w:w="2091" w:type="dxa"/>
          </w:tcPr>
          <w:p w:rsidR="00AB086E" w:rsidRPr="001A7DAA" w:rsidRDefault="00AB086E" w:rsidP="00E764D6">
            <w:pPr>
              <w:jc w:val="center"/>
              <w:rPr>
                <w:b/>
              </w:rPr>
            </w:pPr>
            <w:r w:rsidRPr="001A7DAA">
              <w:rPr>
                <w:b/>
              </w:rPr>
              <w:t>F</w:t>
            </w:r>
            <w:r w:rsidRPr="001A7DAA">
              <w:rPr>
                <w:b/>
                <w:vertAlign w:val="subscript"/>
              </w:rPr>
              <w:t>bb</w:t>
            </w:r>
          </w:p>
        </w:tc>
        <w:tc>
          <w:tcPr>
            <w:tcW w:w="1878" w:type="dxa"/>
          </w:tcPr>
          <w:p w:rsidR="00AB086E" w:rsidRDefault="00AB086E" w:rsidP="00E764D6">
            <w:pPr>
              <w:jc w:val="center"/>
            </w:pPr>
            <w:r>
              <w:t>3407</w:t>
            </w:r>
          </w:p>
        </w:tc>
        <w:tc>
          <w:tcPr>
            <w:tcW w:w="1842" w:type="dxa"/>
          </w:tcPr>
          <w:p w:rsidR="00AB086E" w:rsidRDefault="00AB086E" w:rsidP="00E764D6">
            <w:pPr>
              <w:jc w:val="center"/>
            </w:pPr>
            <w:r>
              <w:t>20</w:t>
            </w:r>
            <w:r w:rsidRPr="001A7DAA">
              <w:rPr>
                <w:vertAlign w:val="superscript"/>
              </w:rPr>
              <w:t>o</w:t>
            </w:r>
            <w:r>
              <w:t xml:space="preserve"> to </w:t>
            </w:r>
            <w:r w:rsidRPr="00AA4C8B">
              <w:rPr>
                <w:b/>
              </w:rPr>
              <w:t>F</w:t>
            </w:r>
          </w:p>
        </w:tc>
      </w:tr>
    </w:tbl>
    <w:p w:rsidR="00AB086E" w:rsidRDefault="00AB086E" w:rsidP="00AB086E"/>
    <w:p w:rsidR="00AB086E" w:rsidRDefault="00AB086E" w:rsidP="00AB086E">
      <w:r w:rsidRPr="00606246">
        <w:rPr>
          <w:b/>
        </w:rPr>
        <w:t>Step 3</w:t>
      </w:r>
      <w:r>
        <w:rPr>
          <w:b/>
        </w:rPr>
        <w:t xml:space="preserve">: </w:t>
      </w:r>
      <w:r>
        <w:t>From the table, the</w:t>
      </w:r>
      <w:r w:rsidRPr="00606246">
        <w:t xml:space="preserve"> magnitude</w:t>
      </w:r>
      <w:r>
        <w:t xml:space="preserve">s of force </w:t>
      </w:r>
      <w:r w:rsidRPr="00606246">
        <w:rPr>
          <w:b/>
        </w:rPr>
        <w:t>F</w:t>
      </w:r>
      <w:r>
        <w:t xml:space="preserve"> and component </w:t>
      </w:r>
      <w:r w:rsidRPr="00606246">
        <w:rPr>
          <w:b/>
        </w:rPr>
        <w:t>F</w:t>
      </w:r>
      <w:r w:rsidRPr="00606246">
        <w:rPr>
          <w:b/>
          <w:vertAlign w:val="subscript"/>
        </w:rPr>
        <w:t>bb</w:t>
      </w:r>
      <w:r>
        <w:t xml:space="preserve"> of </w:t>
      </w:r>
      <w:r w:rsidRPr="00606246">
        <w:rPr>
          <w:b/>
        </w:rPr>
        <w:t>F</w:t>
      </w:r>
      <w:r>
        <w:t xml:space="preserve"> are known as well as the angle that </w:t>
      </w:r>
      <w:r w:rsidRPr="00606246">
        <w:rPr>
          <w:b/>
        </w:rPr>
        <w:t>F</w:t>
      </w:r>
      <w:r>
        <w:t xml:space="preserve"> makes with </w:t>
      </w:r>
      <w:r w:rsidRPr="00606246">
        <w:rPr>
          <w:b/>
        </w:rPr>
        <w:t>F</w:t>
      </w:r>
      <w:r w:rsidRPr="00606246">
        <w:rPr>
          <w:b/>
          <w:vertAlign w:val="subscript"/>
        </w:rPr>
        <w:t>bb</w:t>
      </w:r>
      <w:r>
        <w:t xml:space="preserve"> are known. </w:t>
      </w:r>
      <w:r w:rsidR="00720EB3">
        <w:t>It is known</w:t>
      </w:r>
      <w:r>
        <w:t xml:space="preserve"> that when the two component force vectors, </w:t>
      </w:r>
      <w:r w:rsidRPr="00606246">
        <w:rPr>
          <w:b/>
        </w:rPr>
        <w:t>F</w:t>
      </w:r>
      <w:r w:rsidRPr="00606246">
        <w:rPr>
          <w:b/>
          <w:vertAlign w:val="subscript"/>
        </w:rPr>
        <w:t>aa</w:t>
      </w:r>
      <w:r>
        <w:t xml:space="preserve"> and </w:t>
      </w:r>
      <w:r w:rsidRPr="00606246">
        <w:rPr>
          <w:b/>
        </w:rPr>
        <w:t>F</w:t>
      </w:r>
      <w:r w:rsidRPr="00606246">
        <w:rPr>
          <w:b/>
          <w:vertAlign w:val="subscript"/>
        </w:rPr>
        <w:t>bb</w:t>
      </w:r>
      <w:r>
        <w:t xml:space="preserve"> are placed “tip” to “tail”, the force </w:t>
      </w:r>
      <w:r w:rsidRPr="00720EB3">
        <w:rPr>
          <w:b/>
        </w:rPr>
        <w:t>F</w:t>
      </w:r>
      <w:r>
        <w:t xml:space="preserve"> </w:t>
      </w:r>
      <w:r w:rsidR="00720EB3">
        <w:t>(</w:t>
      </w:r>
      <w:r w:rsidR="00720EB3" w:rsidRPr="00720EB3">
        <w:rPr>
          <w:b/>
        </w:rPr>
        <w:t>F</w:t>
      </w:r>
      <w:r w:rsidR="00720EB3">
        <w:t xml:space="preserve"> is the resultant of </w:t>
      </w:r>
      <w:r w:rsidR="00720EB3" w:rsidRPr="00606246">
        <w:rPr>
          <w:b/>
        </w:rPr>
        <w:t>F</w:t>
      </w:r>
      <w:r w:rsidR="00720EB3" w:rsidRPr="00606246">
        <w:rPr>
          <w:b/>
          <w:vertAlign w:val="subscript"/>
        </w:rPr>
        <w:t>aa</w:t>
      </w:r>
      <w:r w:rsidR="00720EB3">
        <w:t xml:space="preserve"> and </w:t>
      </w:r>
      <w:r w:rsidR="00720EB3" w:rsidRPr="00606246">
        <w:rPr>
          <w:b/>
        </w:rPr>
        <w:t>F</w:t>
      </w:r>
      <w:r w:rsidR="00720EB3" w:rsidRPr="00606246">
        <w:rPr>
          <w:b/>
          <w:vertAlign w:val="subscript"/>
        </w:rPr>
        <w:t>bb</w:t>
      </w:r>
      <w:r w:rsidR="00720EB3" w:rsidRPr="00720EB3">
        <w:t>)</w:t>
      </w:r>
      <w:r w:rsidR="00720EB3">
        <w:t xml:space="preserve"> </w:t>
      </w:r>
      <w:r>
        <w:t xml:space="preserve">drawn from the “tail” of the first component plotted to the “tip” of the second force component closes the triangle. This triangle may be drawn to scale and used to obtain a graphical or approximate solution. </w:t>
      </w:r>
      <w:r w:rsidR="00D10FA2">
        <w:t>The</w:t>
      </w:r>
      <w:r>
        <w:t xml:space="preserve"> sine and/or cosine rule </w:t>
      </w:r>
      <w:r w:rsidR="00D10FA2">
        <w:t xml:space="preserve">may also be applied </w:t>
      </w:r>
      <w:r>
        <w:t xml:space="preserve">to obtain a trigonometric or </w:t>
      </w:r>
      <w:r w:rsidR="00E15CBE">
        <w:t>analytical</w:t>
      </w:r>
      <w:r>
        <w:t xml:space="preserve"> solution.</w:t>
      </w:r>
    </w:p>
    <w:p w:rsidR="00AB086E" w:rsidRDefault="00AB086E" w:rsidP="00AB086E"/>
    <w:p w:rsidR="00AB086E" w:rsidRDefault="00AB086E" w:rsidP="00AB086E">
      <w:r>
        <w:t xml:space="preserve">Start by plotting to scale what </w:t>
      </w:r>
      <w:r w:rsidR="00D10FA2">
        <w:t>is known</w:t>
      </w:r>
      <w:r>
        <w:t xml:space="preserve"> (or what is given), in this case plot </w:t>
      </w:r>
      <w:r w:rsidRPr="00E03BF4">
        <w:rPr>
          <w:b/>
        </w:rPr>
        <w:t>F</w:t>
      </w:r>
      <w:r>
        <w:t xml:space="preserve"> and </w:t>
      </w:r>
      <w:r w:rsidRPr="00E03BF4">
        <w:rPr>
          <w:b/>
        </w:rPr>
        <w:t>F</w:t>
      </w:r>
      <w:r w:rsidRPr="00E03BF4">
        <w:rPr>
          <w:b/>
          <w:vertAlign w:val="subscript"/>
        </w:rPr>
        <w:t>bb</w:t>
      </w:r>
      <w:r>
        <w:t>.</w:t>
      </w:r>
    </w:p>
    <w:p w:rsidR="00EF220B" w:rsidRDefault="00EF220B">
      <w:r>
        <w:br w:type="page"/>
      </w:r>
    </w:p>
    <w:p w:rsidR="00EF220B" w:rsidRPr="00E03BF4" w:rsidRDefault="00EF220B" w:rsidP="00AB086E">
      <w:r>
        <w:rPr>
          <w:noProof/>
        </w:rPr>
        <w:lastRenderedPageBreak/>
        <mc:AlternateContent>
          <mc:Choice Requires="wps">
            <w:drawing>
              <wp:anchor distT="0" distB="0" distL="114300" distR="114300" simplePos="0" relativeHeight="251725824" behindDoc="0" locked="0" layoutInCell="1" allowOverlap="1" wp14:anchorId="5825B059" wp14:editId="38EB28F0">
                <wp:simplePos x="0" y="0"/>
                <wp:positionH relativeFrom="column">
                  <wp:posOffset>-266700</wp:posOffset>
                </wp:positionH>
                <wp:positionV relativeFrom="paragraph">
                  <wp:posOffset>-66675</wp:posOffset>
                </wp:positionV>
                <wp:extent cx="6429375" cy="1144270"/>
                <wp:effectExtent l="0" t="0" r="0" b="0"/>
                <wp:wrapNone/>
                <wp:docPr id="41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1442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AA2C81" w:rsidRDefault="00850A77" w:rsidP="00EF220B">
                            <w:pPr>
                              <w:pStyle w:val="NormalWeb"/>
                              <w:spacing w:before="288" w:beforeAutospacing="0" w:after="0" w:afterAutospacing="0"/>
                              <w:textAlignment w:val="baseline"/>
                            </w:pPr>
                            <w:r w:rsidRPr="00AA2C81">
                              <w:rPr>
                                <w:b/>
                                <w:bCs/>
                                <w:kern w:val="24"/>
                                <w:lang w:val="en-CA"/>
                              </w:rPr>
                              <w:t>Graphical Solution:</w:t>
                            </w:r>
                          </w:p>
                          <w:p w:rsidR="00850A77" w:rsidRPr="00EF220B" w:rsidRDefault="00850A77" w:rsidP="00EF220B">
                            <w:pPr>
                              <w:pStyle w:val="NormalWeb"/>
                              <w:spacing w:before="216" w:beforeAutospacing="0" w:after="0" w:afterAutospacing="0"/>
                              <w:textAlignment w:val="baseline"/>
                            </w:pPr>
                            <w:r w:rsidRPr="00EF220B">
                              <w:rPr>
                                <w:color w:val="000000" w:themeColor="text1"/>
                                <w:kern w:val="24"/>
                                <w:lang w:val="en-CA"/>
                              </w:rPr>
                              <w:t xml:space="preserve">Draw a line b-b on grid paper. Select a suitable scale and scale off </w:t>
                            </w:r>
                            <w:r w:rsidRPr="00EF220B">
                              <w:rPr>
                                <w:b/>
                                <w:bCs/>
                                <w:color w:val="000000" w:themeColor="text1"/>
                                <w:kern w:val="24"/>
                                <w:lang w:val="en-CA"/>
                              </w:rPr>
                              <w:t>F</w:t>
                            </w:r>
                            <w:r w:rsidRPr="00EF220B">
                              <w:rPr>
                                <w:color w:val="000000" w:themeColor="text1"/>
                                <w:kern w:val="24"/>
                                <w:lang w:val="en-CA"/>
                              </w:rPr>
                              <w:t xml:space="preserve"> = 2000 N at 20</w:t>
                            </w:r>
                            <w:r w:rsidRPr="00EF220B">
                              <w:rPr>
                                <w:color w:val="000000" w:themeColor="text1"/>
                                <w:kern w:val="24"/>
                                <w:position w:val="7"/>
                                <w:vertAlign w:val="superscript"/>
                                <w:lang w:val="en-CA"/>
                              </w:rPr>
                              <w:t>o</w:t>
                            </w:r>
                            <w:r w:rsidRPr="00EF220B">
                              <w:rPr>
                                <w:color w:val="000000" w:themeColor="text1"/>
                                <w:kern w:val="24"/>
                                <w:lang w:val="en-CA"/>
                              </w:rPr>
                              <w:t xml:space="preserve"> to line b – b and </w:t>
                            </w:r>
                            <w:r w:rsidRPr="00EF220B">
                              <w:rPr>
                                <w:b/>
                                <w:bCs/>
                                <w:color w:val="000000" w:themeColor="text1"/>
                                <w:kern w:val="24"/>
                                <w:lang w:val="en-CA"/>
                              </w:rPr>
                              <w:t>F</w:t>
                            </w:r>
                            <w:r w:rsidRPr="00EF220B">
                              <w:rPr>
                                <w:b/>
                                <w:bCs/>
                                <w:color w:val="000000" w:themeColor="text1"/>
                                <w:kern w:val="24"/>
                                <w:position w:val="-6"/>
                                <w:vertAlign w:val="subscript"/>
                                <w:lang w:val="en-CA"/>
                              </w:rPr>
                              <w:t xml:space="preserve">bb </w:t>
                            </w:r>
                            <w:r w:rsidRPr="00EF220B">
                              <w:rPr>
                                <w:b/>
                                <w:bCs/>
                                <w:color w:val="000000" w:themeColor="text1"/>
                                <w:kern w:val="24"/>
                                <w:lang w:val="en-CA"/>
                              </w:rPr>
                              <w:t>= 3407 N</w:t>
                            </w:r>
                            <w:r w:rsidRPr="00EF220B">
                              <w:rPr>
                                <w:color w:val="000000" w:themeColor="text1"/>
                                <w:kern w:val="24"/>
                                <w:lang w:val="en-CA"/>
                              </w:rPr>
                              <w:t xml:space="preserve"> along the line b-b.</w:t>
                            </w:r>
                          </w:p>
                        </w:txbxContent>
                      </wps:txbx>
                      <wps:bodyPr wrap="square">
                        <a:spAutoFit/>
                      </wps:bodyPr>
                    </wps:wsp>
                  </a:graphicData>
                </a:graphic>
                <wp14:sizeRelH relativeFrom="margin">
                  <wp14:pctWidth>0</wp14:pctWidth>
                </wp14:sizeRelH>
              </wp:anchor>
            </w:drawing>
          </mc:Choice>
          <mc:Fallback>
            <w:pict>
              <v:shape id="Text Box 5" o:spid="_x0000_s1038" type="#_x0000_t202" style="position:absolute;margin-left:-21pt;margin-top:-5.25pt;width:506.25pt;height:90.1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" filled="f" fillcolor="#4f81bd [3204]" stroked="f" strokecolor="black [3213]">
                <v:shadow color="#eeece1 [3214]"/>
                <v:textbox style="mso-fit-shape-to-text:t">
                  <w:txbxContent>
                    <w:p w:rsidR="00850A77" w:rsidRPr="00AA2C81" w:rsidRDefault="00850A77" w:rsidP="00EF220B">
                      <w:pPr>
                        <w:pStyle w:val="NormalWeb"/>
                        <w:spacing w:before="288" w:beforeAutospacing="0" w:after="0" w:afterAutospacing="0"/>
                        <w:textAlignment w:val="baseline"/>
                      </w:pPr>
                      <w:r w:rsidRPr="00AA2C81">
                        <w:rPr>
                          <w:b/>
                          <w:bCs/>
                          <w:kern w:val="24"/>
                          <w:lang w:val="en-CA"/>
                        </w:rPr>
                        <w:t>Graphical Solution:</w:t>
                      </w:r>
                    </w:p>
                    <w:p w:rsidR="00850A77" w:rsidRPr="00EF220B" w:rsidRDefault="00850A77" w:rsidP="00EF220B">
                      <w:pPr>
                        <w:pStyle w:val="NormalWeb"/>
                        <w:spacing w:before="216" w:beforeAutospacing="0" w:after="0" w:afterAutospacing="0"/>
                        <w:textAlignment w:val="baseline"/>
                      </w:pPr>
                      <w:r w:rsidRPr="00EF220B">
                        <w:rPr>
                          <w:color w:val="000000" w:themeColor="text1"/>
                          <w:kern w:val="24"/>
                          <w:lang w:val="en-CA"/>
                        </w:rPr>
                        <w:t xml:space="preserve">Draw a line b-b on grid paper. Select a suitable scale and scale off </w:t>
                      </w:r>
                      <w:r w:rsidRPr="00EF220B">
                        <w:rPr>
                          <w:b/>
                          <w:bCs/>
                          <w:color w:val="000000" w:themeColor="text1"/>
                          <w:kern w:val="24"/>
                          <w:lang w:val="en-CA"/>
                        </w:rPr>
                        <w:t>F</w:t>
                      </w:r>
                      <w:r w:rsidRPr="00EF220B">
                        <w:rPr>
                          <w:color w:val="000000" w:themeColor="text1"/>
                          <w:kern w:val="24"/>
                          <w:lang w:val="en-CA"/>
                        </w:rPr>
                        <w:t xml:space="preserve"> = 2000 N at 20</w:t>
                      </w:r>
                      <w:r w:rsidRPr="00EF220B">
                        <w:rPr>
                          <w:color w:val="000000" w:themeColor="text1"/>
                          <w:kern w:val="24"/>
                          <w:position w:val="7"/>
                          <w:vertAlign w:val="superscript"/>
                          <w:lang w:val="en-CA"/>
                        </w:rPr>
                        <w:t>o</w:t>
                      </w:r>
                      <w:r w:rsidRPr="00EF220B">
                        <w:rPr>
                          <w:color w:val="000000" w:themeColor="text1"/>
                          <w:kern w:val="24"/>
                          <w:lang w:val="en-CA"/>
                        </w:rPr>
                        <w:t xml:space="preserve"> to line b – b and </w:t>
                      </w:r>
                      <w:r w:rsidRPr="00EF220B">
                        <w:rPr>
                          <w:b/>
                          <w:bCs/>
                          <w:color w:val="000000" w:themeColor="text1"/>
                          <w:kern w:val="24"/>
                          <w:lang w:val="en-CA"/>
                        </w:rPr>
                        <w:t>F</w:t>
                      </w:r>
                      <w:r w:rsidRPr="00EF220B">
                        <w:rPr>
                          <w:b/>
                          <w:bCs/>
                          <w:color w:val="000000" w:themeColor="text1"/>
                          <w:kern w:val="24"/>
                          <w:position w:val="-6"/>
                          <w:vertAlign w:val="subscript"/>
                          <w:lang w:val="en-CA"/>
                        </w:rPr>
                        <w:t xml:space="preserve">bb </w:t>
                      </w:r>
                      <w:r w:rsidRPr="00EF220B">
                        <w:rPr>
                          <w:b/>
                          <w:bCs/>
                          <w:color w:val="000000" w:themeColor="text1"/>
                          <w:kern w:val="24"/>
                          <w:lang w:val="en-CA"/>
                        </w:rPr>
                        <w:t>= 3407 N</w:t>
                      </w:r>
                      <w:r w:rsidRPr="00EF220B">
                        <w:rPr>
                          <w:color w:val="000000" w:themeColor="text1"/>
                          <w:kern w:val="24"/>
                          <w:lang w:val="en-CA"/>
                        </w:rPr>
                        <w:t xml:space="preserve"> along the line b-b.</w:t>
                      </w:r>
                    </w:p>
                  </w:txbxContent>
                </v:textbox>
              </v:shape>
            </w:pict>
          </mc:Fallback>
        </mc:AlternateContent>
      </w:r>
      <w:r>
        <w:rPr>
          <w:noProof/>
        </w:rPr>
        <w:drawing>
          <wp:anchor distT="0" distB="0" distL="114300" distR="114300" simplePos="0" relativeHeight="251724800" behindDoc="0" locked="0" layoutInCell="1" allowOverlap="1" wp14:anchorId="781D9DD0" wp14:editId="233C3764">
            <wp:simplePos x="0" y="0"/>
            <wp:positionH relativeFrom="column">
              <wp:posOffset>-186055</wp:posOffset>
            </wp:positionH>
            <wp:positionV relativeFrom="paragraph">
              <wp:posOffset>1325245</wp:posOffset>
            </wp:positionV>
            <wp:extent cx="5943600" cy="1986915"/>
            <wp:effectExtent l="0" t="0" r="0" b="0"/>
            <wp:wrapNone/>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986915"/>
                    </a:xfrm>
                    <a:prstGeom prst="rect">
                      <a:avLst/>
                    </a:prstGeom>
                    <a:noFill/>
                    <a:ln>
                      <a:noFill/>
                    </a:ln>
                    <a:effectLst/>
                    <a:extLst/>
                  </pic:spPr>
                </pic:pic>
              </a:graphicData>
            </a:graphic>
          </wp:anchor>
        </w:drawing>
      </w:r>
    </w:p>
    <w:p w:rsidR="003A092D" w:rsidRDefault="0016282F">
      <w:pPr>
        <w:rPr>
          <w:rFonts w:eastAsia="Times New Roman" w:cs="Times New Roman"/>
          <w:b/>
          <w:szCs w:val="24"/>
        </w:rPr>
      </w:pPr>
      <w:r>
        <w:rPr>
          <w:noProof/>
        </w:rPr>
        <mc:AlternateContent>
          <mc:Choice Requires="wps">
            <w:drawing>
              <wp:anchor distT="0" distB="0" distL="114300" distR="114300" simplePos="0" relativeHeight="251729920" behindDoc="0" locked="0" layoutInCell="1" allowOverlap="1" wp14:anchorId="18473E7A" wp14:editId="00349C8D">
                <wp:simplePos x="0" y="0"/>
                <wp:positionH relativeFrom="column">
                  <wp:posOffset>698500</wp:posOffset>
                </wp:positionH>
                <wp:positionV relativeFrom="paragraph">
                  <wp:posOffset>6454775</wp:posOffset>
                </wp:positionV>
                <wp:extent cx="1368425" cy="366395"/>
                <wp:effectExtent l="0" t="0" r="0" b="0"/>
                <wp:wrapNone/>
                <wp:docPr id="51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Default="00850A77" w:rsidP="00EC5733">
                            <w:pPr>
                              <w:pStyle w:val="NormalWeb"/>
                              <w:spacing w:before="216" w:beforeAutospacing="0" w:after="0" w:afterAutospacing="0"/>
                              <w:textAlignment w:val="baseline"/>
                            </w:pPr>
                            <w:r>
                              <w:rPr>
                                <w:rFonts w:ascii="Arial" w:hAnsi="Arial" w:cs="Arial"/>
                                <w:color w:val="000000" w:themeColor="text1"/>
                                <w:kern w:val="24"/>
                                <w:lang w:val="en-CA"/>
                              </w:rPr>
                              <w:t xml:space="preserve">“Tip” of </w:t>
                            </w:r>
                            <w:r>
                              <w:rPr>
                                <w:rFonts w:ascii="Arial" w:hAnsi="Arial" w:cs="Arial"/>
                                <w:b/>
                                <w:bCs/>
                                <w:color w:val="000000" w:themeColor="text1"/>
                                <w:kern w:val="24"/>
                                <w:lang w:val="en-CA"/>
                              </w:rPr>
                              <w:t>F</w:t>
                            </w:r>
                            <w:r>
                              <w:rPr>
                                <w:rFonts w:ascii="Arial" w:hAnsi="Arial" w:cs="Arial"/>
                                <w:b/>
                                <w:bCs/>
                                <w:color w:val="000000" w:themeColor="text1"/>
                                <w:kern w:val="24"/>
                                <w:position w:val="-6"/>
                                <w:vertAlign w:val="subscript"/>
                                <w:lang w:val="en-CA"/>
                              </w:rPr>
                              <w:t>bb</w:t>
                            </w:r>
                          </w:p>
                        </w:txbxContent>
                      </wps:txbx>
                      <wps:bodyPr>
                        <a:spAutoFit/>
                      </wps:bodyPr>
                    </wps:wsp>
                  </a:graphicData>
                </a:graphic>
              </wp:anchor>
            </w:drawing>
          </mc:Choice>
          <mc:Fallback>
            <w:pict>
              <v:shape id="Text Box 8" o:spid="_x0000_s1039" type="#_x0000_t202" style="position:absolute;margin-left:55pt;margin-top:508.25pt;width:107.75pt;height:28.8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" filled="f" fillcolor="#4f81bd [3204]" stroked="f" strokecolor="black [3213]">
                <v:shadow color="#eeece1 [3214]"/>
                <v:textbox style="mso-fit-shape-to-text:t">
                  <w:txbxContent>
                    <w:p w:rsidR="00850A77" w:rsidRDefault="00850A77" w:rsidP="00EC5733">
                      <w:pPr>
                        <w:pStyle w:val="NormalWeb"/>
                        <w:spacing w:before="216" w:beforeAutospacing="0" w:after="0" w:afterAutospacing="0"/>
                        <w:textAlignment w:val="baseline"/>
                      </w:pPr>
                      <w:r>
                        <w:rPr>
                          <w:rFonts w:ascii="Arial" w:hAnsi="Arial" w:cs="Arial"/>
                          <w:color w:val="000000" w:themeColor="text1"/>
                          <w:kern w:val="24"/>
                          <w:lang w:val="en-CA"/>
                        </w:rPr>
                        <w:t xml:space="preserve">“Tip” of </w:t>
                      </w:r>
                      <w:r>
                        <w:rPr>
                          <w:rFonts w:ascii="Arial" w:hAnsi="Arial" w:cs="Arial"/>
                          <w:b/>
                          <w:bCs/>
                          <w:color w:val="000000" w:themeColor="text1"/>
                          <w:kern w:val="24"/>
                          <w:lang w:val="en-CA"/>
                        </w:rPr>
                        <w:t>F</w:t>
                      </w:r>
                      <w:r>
                        <w:rPr>
                          <w:rFonts w:ascii="Arial" w:hAnsi="Arial" w:cs="Arial"/>
                          <w:b/>
                          <w:bCs/>
                          <w:color w:val="000000" w:themeColor="text1"/>
                          <w:kern w:val="24"/>
                          <w:position w:val="-6"/>
                          <w:vertAlign w:val="subscript"/>
                          <w:lang w:val="en-CA"/>
                        </w:rPr>
                        <w:t>bb</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6393E9C9" wp14:editId="3C7CBC0E">
                <wp:simplePos x="0" y="0"/>
                <wp:positionH relativeFrom="column">
                  <wp:posOffset>1958975</wp:posOffset>
                </wp:positionH>
                <wp:positionV relativeFrom="paragraph">
                  <wp:posOffset>6074410</wp:posOffset>
                </wp:positionV>
                <wp:extent cx="1152525" cy="366395"/>
                <wp:effectExtent l="0" t="0" r="0" b="0"/>
                <wp:wrapNone/>
                <wp:docPr id="51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Default="00850A77" w:rsidP="00EC5733">
                            <w:pPr>
                              <w:pStyle w:val="NormalWeb"/>
                              <w:spacing w:before="216" w:beforeAutospacing="0" w:after="0" w:afterAutospacing="0"/>
                              <w:textAlignment w:val="baseline"/>
                            </w:pPr>
                            <w:r>
                              <w:rPr>
                                <w:rFonts w:ascii="Arial" w:hAnsi="Arial" w:cs="Arial"/>
                                <w:color w:val="000000" w:themeColor="text1"/>
                                <w:kern w:val="24"/>
                                <w:lang w:val="en-CA"/>
                              </w:rPr>
                              <w:t xml:space="preserve">“Tip” of </w:t>
                            </w:r>
                            <w:r>
                              <w:rPr>
                                <w:rFonts w:ascii="Arial" w:hAnsi="Arial" w:cs="Arial"/>
                                <w:b/>
                                <w:bCs/>
                                <w:color w:val="000000" w:themeColor="text1"/>
                                <w:kern w:val="24"/>
                                <w:lang w:val="en-CA"/>
                              </w:rPr>
                              <w:t>F</w:t>
                            </w:r>
                          </w:p>
                        </w:txbxContent>
                      </wps:txbx>
                      <wps:bodyPr>
                        <a:spAutoFit/>
                      </wps:bodyPr>
                    </wps:wsp>
                  </a:graphicData>
                </a:graphic>
              </wp:anchor>
            </w:drawing>
          </mc:Choice>
          <mc:Fallback>
            <w:pict>
              <v:shape id="Text Box 9" o:spid="_x0000_s1040" type="#_x0000_t202" style="position:absolute;margin-left:154.25pt;margin-top:478.3pt;width:90.75pt;height:28.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" filled="f" fillcolor="#4f81bd [3204]" stroked="f" strokecolor="black [3213]">
                <v:shadow color="#eeece1 [3214]"/>
                <v:textbox style="mso-fit-shape-to-text:t">
                  <w:txbxContent>
                    <w:p w:rsidR="00850A77" w:rsidRDefault="00850A77" w:rsidP="00EC5733">
                      <w:pPr>
                        <w:pStyle w:val="NormalWeb"/>
                        <w:spacing w:before="216" w:beforeAutospacing="0" w:after="0" w:afterAutospacing="0"/>
                        <w:textAlignment w:val="baseline"/>
                      </w:pPr>
                      <w:r>
                        <w:rPr>
                          <w:rFonts w:ascii="Arial" w:hAnsi="Arial" w:cs="Arial"/>
                          <w:color w:val="000000" w:themeColor="text1"/>
                          <w:kern w:val="24"/>
                          <w:lang w:val="en-CA"/>
                        </w:rPr>
                        <w:t xml:space="preserve">“Tip” of </w:t>
                      </w:r>
                      <w:r>
                        <w:rPr>
                          <w:rFonts w:ascii="Arial" w:hAnsi="Arial" w:cs="Arial"/>
                          <w:b/>
                          <w:bCs/>
                          <w:color w:val="000000" w:themeColor="text1"/>
                          <w:kern w:val="24"/>
                          <w:lang w:val="en-CA"/>
                        </w:rPr>
                        <w:t>F</w:t>
                      </w:r>
                    </w:p>
                  </w:txbxContent>
                </v:textbox>
              </v:shape>
            </w:pict>
          </mc:Fallback>
        </mc:AlternateContent>
      </w:r>
      <w:r w:rsidR="00EC5733">
        <w:rPr>
          <w:noProof/>
        </w:rPr>
        <w:drawing>
          <wp:anchor distT="0" distB="0" distL="114300" distR="114300" simplePos="0" relativeHeight="251728896" behindDoc="0" locked="0" layoutInCell="1" allowOverlap="1" wp14:anchorId="235FB554" wp14:editId="29BC1662">
            <wp:simplePos x="0" y="0"/>
            <wp:positionH relativeFrom="column">
              <wp:posOffset>47625</wp:posOffset>
            </wp:positionH>
            <wp:positionV relativeFrom="paragraph">
              <wp:posOffset>5873115</wp:posOffset>
            </wp:positionV>
            <wp:extent cx="5943600" cy="2238375"/>
            <wp:effectExtent l="0" t="0" r="0" b="9525"/>
            <wp:wrapNone/>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238375"/>
                    </a:xfrm>
                    <a:prstGeom prst="rect">
                      <a:avLst/>
                    </a:prstGeom>
                    <a:noFill/>
                    <a:ln>
                      <a:noFill/>
                    </a:ln>
                    <a:effectLst/>
                    <a:extLst/>
                  </pic:spPr>
                </pic:pic>
              </a:graphicData>
            </a:graphic>
          </wp:anchor>
        </w:drawing>
      </w:r>
      <w:r w:rsidR="00EF220B">
        <w:rPr>
          <w:noProof/>
        </w:rPr>
        <mc:AlternateContent>
          <mc:Choice Requires="wps">
            <w:drawing>
              <wp:anchor distT="0" distB="0" distL="114300" distR="114300" simplePos="0" relativeHeight="251726848" behindDoc="0" locked="0" layoutInCell="1" allowOverlap="1" wp14:anchorId="65714DB5" wp14:editId="46BF0746">
                <wp:simplePos x="0" y="0"/>
                <wp:positionH relativeFrom="column">
                  <wp:posOffset>-69850</wp:posOffset>
                </wp:positionH>
                <wp:positionV relativeFrom="paragraph">
                  <wp:posOffset>3596640</wp:posOffset>
                </wp:positionV>
                <wp:extent cx="5544820" cy="641350"/>
                <wp:effectExtent l="0" t="0" r="0" b="0"/>
                <wp:wrapNone/>
                <wp:docPr id="716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820" cy="6413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Default="00850A77" w:rsidP="00EC5733">
                            <w:pPr>
                              <w:pStyle w:val="NormalWeb"/>
                              <w:spacing w:before="288" w:beforeAutospacing="0" w:after="0" w:afterAutospacing="0"/>
                              <w:textAlignment w:val="baseline"/>
                              <w:rPr>
                                <w:b/>
                                <w:bCs/>
                                <w:color w:val="3333FF"/>
                                <w:kern w:val="24"/>
                                <w:sz w:val="48"/>
                                <w:szCs w:val="48"/>
                                <w:lang w:val="en-CA"/>
                              </w:rPr>
                            </w:pPr>
                            <w:r w:rsidRPr="00EC5733">
                              <w:rPr>
                                <w:b/>
                                <w:bCs/>
                                <w:color w:val="3333FF"/>
                                <w:kern w:val="24"/>
                                <w:lang w:val="en-CA"/>
                              </w:rPr>
                              <w:t>Note:</w:t>
                            </w:r>
                            <w:r w:rsidRPr="00EC5733">
                              <w:rPr>
                                <w:color w:val="000000" w:themeColor="text1"/>
                                <w:kern w:val="24"/>
                                <w:lang w:val="en-CA"/>
                              </w:rPr>
                              <w:t xml:space="preserve"> At this point we only know Line a-a is at an angle, </w:t>
                            </w:r>
                            <w:r w:rsidRPr="00EC5733">
                              <w:rPr>
                                <w:rFonts w:ascii="Symbol" w:hAnsi="Symbol"/>
                                <w:color w:val="000000" w:themeColor="text1"/>
                                <w:kern w:val="24"/>
                                <w:lang w:val="en-CA"/>
                              </w:rPr>
                              <w:t></w:t>
                            </w:r>
                            <w:r w:rsidRPr="00EC5733">
                              <w:rPr>
                                <w:color w:val="000000" w:themeColor="text1"/>
                                <w:kern w:val="24"/>
                                <w:lang w:val="en-CA"/>
                              </w:rPr>
                              <w:t>, to Line b-b.</w:t>
                            </w:r>
                            <w:r w:rsidRPr="00EC5733">
                              <w:rPr>
                                <w:b/>
                                <w:bCs/>
                                <w:color w:val="3333FF"/>
                                <w:kern w:val="24"/>
                                <w:sz w:val="48"/>
                                <w:szCs w:val="48"/>
                                <w:lang w:val="en-CA"/>
                              </w:rPr>
                              <w:t xml:space="preserve"> </w:t>
                            </w:r>
                          </w:p>
                          <w:p w:rsidR="00850A77" w:rsidRPr="00E01E9B" w:rsidRDefault="00850A77" w:rsidP="00EC5733">
                            <w:pPr>
                              <w:pStyle w:val="NormalWeb"/>
                              <w:spacing w:before="288" w:beforeAutospacing="0" w:after="0" w:afterAutospacing="0"/>
                              <w:textAlignment w:val="baseline"/>
                              <w:rPr>
                                <w:rFonts w:eastAsia="Times New Roman"/>
                              </w:rPr>
                            </w:pPr>
                            <w:r w:rsidRPr="00E01E9B">
                              <w:rPr>
                                <w:b/>
                                <w:bCs/>
                                <w:kern w:val="24"/>
                                <w:lang w:val="en-CA"/>
                              </w:rPr>
                              <w:t xml:space="preserve">Graphical Solution: </w:t>
                            </w:r>
                          </w:p>
                          <w:p w:rsidR="00850A77" w:rsidRPr="00EC5733" w:rsidRDefault="00850A77" w:rsidP="00EC5733">
                            <w:pPr>
                              <w:spacing w:before="288"/>
                              <w:textAlignment w:val="baseline"/>
                              <w:rPr>
                                <w:rFonts w:eastAsia="Times New Roman" w:cs="Times New Roman"/>
                                <w:szCs w:val="24"/>
                              </w:rPr>
                            </w:pPr>
                            <w:r w:rsidRPr="00EC5733">
                              <w:rPr>
                                <w:rFonts w:eastAsiaTheme="minorEastAsia" w:cs="Times New Roman"/>
                                <w:color w:val="000000" w:themeColor="text1"/>
                                <w:kern w:val="24"/>
                                <w:szCs w:val="24"/>
                                <w:lang w:val="en-CA"/>
                              </w:rPr>
                              <w:t xml:space="preserve">At the </w:t>
                            </w:r>
                            <w:r w:rsidRPr="00EC5733">
                              <w:rPr>
                                <w:rFonts w:eastAsiaTheme="minorEastAsia" w:cs="Times New Roman"/>
                                <w:color w:val="3333FF"/>
                                <w:kern w:val="24"/>
                                <w:szCs w:val="24"/>
                                <w:lang w:val="en-CA"/>
                              </w:rPr>
                              <w:t xml:space="preserve">“Tip” of </w:t>
                            </w:r>
                            <w:r w:rsidRPr="00EC5733">
                              <w:rPr>
                                <w:rFonts w:eastAsiaTheme="minorEastAsia" w:cs="Times New Roman"/>
                                <w:b/>
                                <w:bCs/>
                                <w:color w:val="3333FF"/>
                                <w:kern w:val="24"/>
                                <w:szCs w:val="24"/>
                                <w:lang w:val="en-CA"/>
                              </w:rPr>
                              <w:t>F</w:t>
                            </w:r>
                            <w:r w:rsidRPr="00EC5733">
                              <w:rPr>
                                <w:rFonts w:eastAsiaTheme="minorEastAsia" w:cs="Times New Roman"/>
                                <w:b/>
                                <w:bCs/>
                                <w:color w:val="3333FF"/>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draw a line to the </w:t>
                            </w:r>
                            <w:r w:rsidRPr="00EC5733">
                              <w:rPr>
                                <w:rFonts w:eastAsiaTheme="minorEastAsia" w:cs="Times New Roman"/>
                                <w:color w:val="3333FF"/>
                                <w:kern w:val="24"/>
                                <w:szCs w:val="24"/>
                                <w:lang w:val="en-CA"/>
                              </w:rPr>
                              <w:t xml:space="preserve">“Tip” of </w:t>
                            </w:r>
                            <w:r w:rsidRPr="00EC5733">
                              <w:rPr>
                                <w:rFonts w:eastAsiaTheme="minorEastAsia" w:cs="Times New Roman"/>
                                <w:b/>
                                <w:bCs/>
                                <w:color w:val="3333FF"/>
                                <w:kern w:val="24"/>
                                <w:szCs w:val="24"/>
                                <w:lang w:val="en-CA"/>
                              </w:rPr>
                              <w:t>F</w:t>
                            </w:r>
                            <w:r w:rsidRPr="00EC5733">
                              <w:rPr>
                                <w:rFonts w:eastAsiaTheme="minorEastAsia" w:cs="Times New Roman"/>
                                <w:color w:val="000000" w:themeColor="text1"/>
                                <w:kern w:val="24"/>
                                <w:szCs w:val="24"/>
                                <w:lang w:val="en-CA"/>
                              </w:rPr>
                              <w:t>.</w:t>
                            </w:r>
                          </w:p>
                          <w:p w:rsidR="00850A77" w:rsidRPr="00EC5733" w:rsidRDefault="00850A77" w:rsidP="00EC5733">
                            <w:pPr>
                              <w:spacing w:before="288"/>
                              <w:textAlignment w:val="baseline"/>
                              <w:rPr>
                                <w:rFonts w:cs="Times New Roman"/>
                                <w:szCs w:val="24"/>
                              </w:rPr>
                            </w:pPr>
                            <w:r w:rsidRPr="00EC5733">
                              <w:rPr>
                                <w:rFonts w:eastAsiaTheme="minorEastAsia" w:cs="Times New Roman"/>
                                <w:color w:val="000000" w:themeColor="text1"/>
                                <w:kern w:val="24"/>
                                <w:szCs w:val="24"/>
                                <w:lang w:val="en-CA"/>
                              </w:rPr>
                              <w:t xml:space="preserve">Since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 </w:t>
                            </w:r>
                            <w:r w:rsidRPr="00EC5733">
                              <w:rPr>
                                <w:rFonts w:eastAsiaTheme="minorEastAsia" w:cs="Times New Roman"/>
                                <w:b/>
                                <w:bCs/>
                                <w:color w:val="000000" w:themeColor="text1"/>
                                <w:kern w:val="24"/>
                                <w:szCs w:val="24"/>
                                <w:lang w:val="en-CA"/>
                              </w:rPr>
                              <w:t xml:space="preserve">F, </w:t>
                            </w:r>
                            <w:r w:rsidRPr="00EC5733">
                              <w:rPr>
                                <w:rFonts w:eastAsiaTheme="minorEastAsia" w:cs="Times New Roman"/>
                                <w:color w:val="000000" w:themeColor="text1"/>
                                <w:kern w:val="24"/>
                                <w:szCs w:val="24"/>
                                <w:lang w:val="en-CA"/>
                              </w:rPr>
                              <w:t xml:space="preserve">where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and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are the </w:t>
                            </w:r>
                            <w:r w:rsidRPr="00D31746">
                              <w:rPr>
                                <w:rFonts w:eastAsiaTheme="minorEastAsia" w:cs="Times New Roman"/>
                                <w:kern w:val="24"/>
                                <w:szCs w:val="24"/>
                                <w:u w:val="single"/>
                                <w:lang w:val="en-CA"/>
                              </w:rPr>
                              <w:t>components</w:t>
                            </w:r>
                            <w:r w:rsidRPr="00D31746">
                              <w:rPr>
                                <w:rFonts w:eastAsiaTheme="minorEastAsia" w:cs="Times New Roman"/>
                                <w:kern w:val="24"/>
                                <w:szCs w:val="24"/>
                                <w:lang w:val="en-CA"/>
                              </w:rPr>
                              <w:t xml:space="preserve"> </w:t>
                            </w:r>
                            <w:r w:rsidRPr="00EC5733">
                              <w:rPr>
                                <w:rFonts w:eastAsiaTheme="minorEastAsia" w:cs="Times New Roman"/>
                                <w:color w:val="000000" w:themeColor="text1"/>
                                <w:kern w:val="24"/>
                                <w:szCs w:val="24"/>
                                <w:lang w:val="en-CA"/>
                              </w:rPr>
                              <w:t xml:space="preserve">of </w:t>
                            </w:r>
                            <w:r w:rsidRPr="00EC5733">
                              <w:rPr>
                                <w:rFonts w:eastAsiaTheme="minorEastAsia" w:cs="Times New Roman"/>
                                <w:b/>
                                <w:bCs/>
                                <w:color w:val="000000" w:themeColor="text1"/>
                                <w:kern w:val="24"/>
                                <w:szCs w:val="24"/>
                                <w:lang w:val="en-CA"/>
                              </w:rPr>
                              <w:t>F</w:t>
                            </w:r>
                            <w:r w:rsidRPr="00EC5733">
                              <w:rPr>
                                <w:rFonts w:eastAsiaTheme="minorEastAsia" w:cs="Times New Roman"/>
                                <w:color w:val="000000" w:themeColor="text1"/>
                                <w:kern w:val="24"/>
                                <w:szCs w:val="24"/>
                                <w:lang w:val="en-CA"/>
                              </w:rPr>
                              <w:t xml:space="preserve">, the Line a-a must be parallel to this line. The segment of this line from the “Tip” of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to the “Tip” of </w:t>
                            </w:r>
                            <w:r w:rsidRPr="00EC5733">
                              <w:rPr>
                                <w:rFonts w:eastAsiaTheme="minorEastAsia" w:cs="Times New Roman"/>
                                <w:b/>
                                <w:bCs/>
                                <w:color w:val="000000" w:themeColor="text1"/>
                                <w:kern w:val="24"/>
                                <w:szCs w:val="24"/>
                                <w:lang w:val="en-CA"/>
                              </w:rPr>
                              <w:t>F</w:t>
                            </w:r>
                            <w:r w:rsidRPr="00EC5733">
                              <w:rPr>
                                <w:rFonts w:eastAsiaTheme="minorEastAsia" w:cs="Times New Roman"/>
                                <w:color w:val="000000" w:themeColor="text1"/>
                                <w:kern w:val="24"/>
                                <w:szCs w:val="24"/>
                                <w:lang w:val="en-CA"/>
                              </w:rPr>
                              <w:t xml:space="preserve"> is component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and can use our scale to determine its magnitude.</w:t>
                            </w:r>
                          </w:p>
                        </w:txbxContent>
                      </wps:txbx>
                      <wps:bodyPr>
                        <a:spAutoFit/>
                      </wps:bodyPr>
                    </wps:wsp>
                  </a:graphicData>
                </a:graphic>
              </wp:anchor>
            </w:drawing>
          </mc:Choice>
          <mc:Fallback>
            <w:pict>
              <v:shape id="Text Box 6" o:spid="_x0000_s1041" type="#_x0000_t202" style="position:absolute;margin-left:-5.5pt;margin-top:283.2pt;width:436.6pt;height:5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" filled="f" fillcolor="#4f81bd [3204]" stroked="f" strokecolor="black [3213]">
                <v:shadow color="#eeece1 [3214]"/>
                <v:textbox style="mso-fit-shape-to-text:t">
                  <w:txbxContent>
                    <w:p w:rsidR="00850A77" w:rsidRDefault="00850A77" w:rsidP="00EC5733">
                      <w:pPr>
                        <w:pStyle w:val="NormalWeb"/>
                        <w:spacing w:before="288" w:beforeAutospacing="0" w:after="0" w:afterAutospacing="0"/>
                        <w:textAlignment w:val="baseline"/>
                        <w:rPr>
                          <w:b/>
                          <w:bCs/>
                          <w:color w:val="3333FF"/>
                          <w:kern w:val="24"/>
                          <w:sz w:val="48"/>
                          <w:szCs w:val="48"/>
                          <w:lang w:val="en-CA"/>
                        </w:rPr>
                      </w:pPr>
                      <w:r w:rsidRPr="00EC5733">
                        <w:rPr>
                          <w:b/>
                          <w:bCs/>
                          <w:color w:val="3333FF"/>
                          <w:kern w:val="24"/>
                          <w:lang w:val="en-CA"/>
                        </w:rPr>
                        <w:t>Note:</w:t>
                      </w:r>
                      <w:r w:rsidRPr="00EC5733">
                        <w:rPr>
                          <w:color w:val="000000" w:themeColor="text1"/>
                          <w:kern w:val="24"/>
                          <w:lang w:val="en-CA"/>
                        </w:rPr>
                        <w:t xml:space="preserve"> At this point we only know Line a-a is at an angle, </w:t>
                      </w:r>
                      <w:r w:rsidRPr="00EC5733">
                        <w:rPr>
                          <w:rFonts w:ascii="Symbol" w:hAnsi="Symbol"/>
                          <w:color w:val="000000" w:themeColor="text1"/>
                          <w:kern w:val="24"/>
                          <w:lang w:val="en-CA"/>
                        </w:rPr>
                        <w:t></w:t>
                      </w:r>
                      <w:r w:rsidRPr="00EC5733">
                        <w:rPr>
                          <w:color w:val="000000" w:themeColor="text1"/>
                          <w:kern w:val="24"/>
                          <w:lang w:val="en-CA"/>
                        </w:rPr>
                        <w:t>, to Line b-b.</w:t>
                      </w:r>
                      <w:r w:rsidRPr="00EC5733">
                        <w:rPr>
                          <w:b/>
                          <w:bCs/>
                          <w:color w:val="3333FF"/>
                          <w:kern w:val="24"/>
                          <w:sz w:val="48"/>
                          <w:szCs w:val="48"/>
                          <w:lang w:val="en-CA"/>
                        </w:rPr>
                        <w:t xml:space="preserve"> </w:t>
                      </w:r>
                    </w:p>
                    <w:p w:rsidR="00850A77" w:rsidRPr="00E01E9B" w:rsidRDefault="00850A77" w:rsidP="00EC5733">
                      <w:pPr>
                        <w:pStyle w:val="NormalWeb"/>
                        <w:spacing w:before="288" w:beforeAutospacing="0" w:after="0" w:afterAutospacing="0"/>
                        <w:textAlignment w:val="baseline"/>
                        <w:rPr>
                          <w:rFonts w:eastAsia="Times New Roman"/>
                        </w:rPr>
                      </w:pPr>
                      <w:r w:rsidRPr="00E01E9B">
                        <w:rPr>
                          <w:b/>
                          <w:bCs/>
                          <w:kern w:val="24"/>
                          <w:lang w:val="en-CA"/>
                        </w:rPr>
                        <w:t xml:space="preserve">Graphical Solution: </w:t>
                      </w:r>
                    </w:p>
                    <w:p w:rsidR="00850A77" w:rsidRPr="00EC5733" w:rsidRDefault="00850A77" w:rsidP="00EC5733">
                      <w:pPr>
                        <w:spacing w:before="288"/>
                        <w:textAlignment w:val="baseline"/>
                        <w:rPr>
                          <w:rFonts w:eastAsia="Times New Roman" w:cs="Times New Roman"/>
                          <w:szCs w:val="24"/>
                        </w:rPr>
                      </w:pPr>
                      <w:r w:rsidRPr="00EC5733">
                        <w:rPr>
                          <w:rFonts w:eastAsiaTheme="minorEastAsia" w:cs="Times New Roman"/>
                          <w:color w:val="000000" w:themeColor="text1"/>
                          <w:kern w:val="24"/>
                          <w:szCs w:val="24"/>
                          <w:lang w:val="en-CA"/>
                        </w:rPr>
                        <w:t xml:space="preserve">At the </w:t>
                      </w:r>
                      <w:r w:rsidRPr="00EC5733">
                        <w:rPr>
                          <w:rFonts w:eastAsiaTheme="minorEastAsia" w:cs="Times New Roman"/>
                          <w:color w:val="3333FF"/>
                          <w:kern w:val="24"/>
                          <w:szCs w:val="24"/>
                          <w:lang w:val="en-CA"/>
                        </w:rPr>
                        <w:t xml:space="preserve">“Tip” of </w:t>
                      </w:r>
                      <w:r w:rsidRPr="00EC5733">
                        <w:rPr>
                          <w:rFonts w:eastAsiaTheme="minorEastAsia" w:cs="Times New Roman"/>
                          <w:b/>
                          <w:bCs/>
                          <w:color w:val="3333FF"/>
                          <w:kern w:val="24"/>
                          <w:szCs w:val="24"/>
                          <w:lang w:val="en-CA"/>
                        </w:rPr>
                        <w:t>F</w:t>
                      </w:r>
                      <w:r w:rsidRPr="00EC5733">
                        <w:rPr>
                          <w:rFonts w:eastAsiaTheme="minorEastAsia" w:cs="Times New Roman"/>
                          <w:b/>
                          <w:bCs/>
                          <w:color w:val="3333FF"/>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draw a line to the </w:t>
                      </w:r>
                      <w:r w:rsidRPr="00EC5733">
                        <w:rPr>
                          <w:rFonts w:eastAsiaTheme="minorEastAsia" w:cs="Times New Roman"/>
                          <w:color w:val="3333FF"/>
                          <w:kern w:val="24"/>
                          <w:szCs w:val="24"/>
                          <w:lang w:val="en-CA"/>
                        </w:rPr>
                        <w:t xml:space="preserve">“Tip” of </w:t>
                      </w:r>
                      <w:r w:rsidRPr="00EC5733">
                        <w:rPr>
                          <w:rFonts w:eastAsiaTheme="minorEastAsia" w:cs="Times New Roman"/>
                          <w:b/>
                          <w:bCs/>
                          <w:color w:val="3333FF"/>
                          <w:kern w:val="24"/>
                          <w:szCs w:val="24"/>
                          <w:lang w:val="en-CA"/>
                        </w:rPr>
                        <w:t>F</w:t>
                      </w:r>
                      <w:r w:rsidRPr="00EC5733">
                        <w:rPr>
                          <w:rFonts w:eastAsiaTheme="minorEastAsia" w:cs="Times New Roman"/>
                          <w:color w:val="000000" w:themeColor="text1"/>
                          <w:kern w:val="24"/>
                          <w:szCs w:val="24"/>
                          <w:lang w:val="en-CA"/>
                        </w:rPr>
                        <w:t>.</w:t>
                      </w:r>
                    </w:p>
                    <w:p w:rsidR="00850A77" w:rsidRPr="00EC5733" w:rsidRDefault="00850A77" w:rsidP="00EC5733">
                      <w:pPr>
                        <w:spacing w:before="288"/>
                        <w:textAlignment w:val="baseline"/>
                        <w:rPr>
                          <w:rFonts w:cs="Times New Roman"/>
                          <w:szCs w:val="24"/>
                        </w:rPr>
                      </w:pPr>
                      <w:r w:rsidRPr="00EC5733">
                        <w:rPr>
                          <w:rFonts w:eastAsiaTheme="minorEastAsia" w:cs="Times New Roman"/>
                          <w:color w:val="000000" w:themeColor="text1"/>
                          <w:kern w:val="24"/>
                          <w:szCs w:val="24"/>
                          <w:lang w:val="en-CA"/>
                        </w:rPr>
                        <w:t xml:space="preserve">Since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 </w:t>
                      </w:r>
                      <w:r w:rsidRPr="00EC5733">
                        <w:rPr>
                          <w:rFonts w:eastAsiaTheme="minorEastAsia" w:cs="Times New Roman"/>
                          <w:b/>
                          <w:bCs/>
                          <w:color w:val="000000" w:themeColor="text1"/>
                          <w:kern w:val="24"/>
                          <w:szCs w:val="24"/>
                          <w:lang w:val="en-CA"/>
                        </w:rPr>
                        <w:t xml:space="preserve">F, </w:t>
                      </w:r>
                      <w:r w:rsidRPr="00EC5733">
                        <w:rPr>
                          <w:rFonts w:eastAsiaTheme="minorEastAsia" w:cs="Times New Roman"/>
                          <w:color w:val="000000" w:themeColor="text1"/>
                          <w:kern w:val="24"/>
                          <w:szCs w:val="24"/>
                          <w:lang w:val="en-CA"/>
                        </w:rPr>
                        <w:t xml:space="preserve">where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and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are the </w:t>
                      </w:r>
                      <w:r w:rsidRPr="00D31746">
                        <w:rPr>
                          <w:rFonts w:eastAsiaTheme="minorEastAsia" w:cs="Times New Roman"/>
                          <w:kern w:val="24"/>
                          <w:szCs w:val="24"/>
                          <w:u w:val="single"/>
                          <w:lang w:val="en-CA"/>
                        </w:rPr>
                        <w:t>components</w:t>
                      </w:r>
                      <w:r w:rsidRPr="00D31746">
                        <w:rPr>
                          <w:rFonts w:eastAsiaTheme="minorEastAsia" w:cs="Times New Roman"/>
                          <w:kern w:val="24"/>
                          <w:szCs w:val="24"/>
                          <w:lang w:val="en-CA"/>
                        </w:rPr>
                        <w:t xml:space="preserve"> </w:t>
                      </w:r>
                      <w:r w:rsidRPr="00EC5733">
                        <w:rPr>
                          <w:rFonts w:eastAsiaTheme="minorEastAsia" w:cs="Times New Roman"/>
                          <w:color w:val="000000" w:themeColor="text1"/>
                          <w:kern w:val="24"/>
                          <w:szCs w:val="24"/>
                          <w:lang w:val="en-CA"/>
                        </w:rPr>
                        <w:t xml:space="preserve">of </w:t>
                      </w:r>
                      <w:r w:rsidRPr="00EC5733">
                        <w:rPr>
                          <w:rFonts w:eastAsiaTheme="minorEastAsia" w:cs="Times New Roman"/>
                          <w:b/>
                          <w:bCs/>
                          <w:color w:val="000000" w:themeColor="text1"/>
                          <w:kern w:val="24"/>
                          <w:szCs w:val="24"/>
                          <w:lang w:val="en-CA"/>
                        </w:rPr>
                        <w:t>F</w:t>
                      </w:r>
                      <w:r w:rsidRPr="00EC5733">
                        <w:rPr>
                          <w:rFonts w:eastAsiaTheme="minorEastAsia" w:cs="Times New Roman"/>
                          <w:color w:val="000000" w:themeColor="text1"/>
                          <w:kern w:val="24"/>
                          <w:szCs w:val="24"/>
                          <w:lang w:val="en-CA"/>
                        </w:rPr>
                        <w:t xml:space="preserve">, the Line a-a must be parallel to this line. The segment of this line from the “Tip” of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bb</w:t>
                      </w:r>
                      <w:r w:rsidRPr="00EC5733">
                        <w:rPr>
                          <w:rFonts w:eastAsiaTheme="minorEastAsia" w:cs="Times New Roman"/>
                          <w:color w:val="000000" w:themeColor="text1"/>
                          <w:kern w:val="24"/>
                          <w:szCs w:val="24"/>
                          <w:lang w:val="en-CA"/>
                        </w:rPr>
                        <w:t xml:space="preserve"> to the “Tip” of </w:t>
                      </w:r>
                      <w:r w:rsidRPr="00EC5733">
                        <w:rPr>
                          <w:rFonts w:eastAsiaTheme="minorEastAsia" w:cs="Times New Roman"/>
                          <w:b/>
                          <w:bCs/>
                          <w:color w:val="000000" w:themeColor="text1"/>
                          <w:kern w:val="24"/>
                          <w:szCs w:val="24"/>
                          <w:lang w:val="en-CA"/>
                        </w:rPr>
                        <w:t>F</w:t>
                      </w:r>
                      <w:r w:rsidRPr="00EC5733">
                        <w:rPr>
                          <w:rFonts w:eastAsiaTheme="minorEastAsia" w:cs="Times New Roman"/>
                          <w:color w:val="000000" w:themeColor="text1"/>
                          <w:kern w:val="24"/>
                          <w:szCs w:val="24"/>
                          <w:lang w:val="en-CA"/>
                        </w:rPr>
                        <w:t xml:space="preserve"> is component </w:t>
                      </w:r>
                      <w:r w:rsidRPr="00EC5733">
                        <w:rPr>
                          <w:rFonts w:eastAsiaTheme="minorEastAsia" w:cs="Times New Roman"/>
                          <w:b/>
                          <w:bCs/>
                          <w:color w:val="000000" w:themeColor="text1"/>
                          <w:kern w:val="24"/>
                          <w:szCs w:val="24"/>
                          <w:lang w:val="en-CA"/>
                        </w:rPr>
                        <w:t>F</w:t>
                      </w:r>
                      <w:r w:rsidRPr="00EC5733">
                        <w:rPr>
                          <w:rFonts w:eastAsiaTheme="minorEastAsia" w:cs="Times New Roman"/>
                          <w:b/>
                          <w:bCs/>
                          <w:color w:val="000000" w:themeColor="text1"/>
                          <w:kern w:val="24"/>
                          <w:position w:val="-12"/>
                          <w:szCs w:val="24"/>
                          <w:vertAlign w:val="subscript"/>
                          <w:lang w:val="en-CA"/>
                        </w:rPr>
                        <w:t>aa</w:t>
                      </w:r>
                      <w:r w:rsidRPr="00EC5733">
                        <w:rPr>
                          <w:rFonts w:eastAsiaTheme="minorEastAsia" w:cs="Times New Roman"/>
                          <w:color w:val="000000" w:themeColor="text1"/>
                          <w:kern w:val="24"/>
                          <w:szCs w:val="24"/>
                          <w:lang w:val="en-CA"/>
                        </w:rPr>
                        <w:t xml:space="preserve"> and can use our scale to determine its magnitude.</w:t>
                      </w:r>
                    </w:p>
                  </w:txbxContent>
                </v:textbox>
              </v:shape>
            </w:pict>
          </mc:Fallback>
        </mc:AlternateContent>
      </w:r>
      <w:r w:rsidR="006553B4" w:rsidRPr="006553B4">
        <w:rPr>
          <w:rFonts w:eastAsia="Times New Roman" w:cs="Times New Roman"/>
          <w:b/>
          <w:szCs w:val="24"/>
        </w:rPr>
        <w:br w:type="page"/>
      </w:r>
    </w:p>
    <w:p w:rsidR="003A092D" w:rsidRDefault="003A092D">
      <w:pPr>
        <w:rPr>
          <w:rFonts w:eastAsia="Times New Roman" w:cs="Times New Roman"/>
          <w:b/>
          <w:szCs w:val="24"/>
        </w:rPr>
      </w:pPr>
      <w:r>
        <w:rPr>
          <w:noProof/>
        </w:rPr>
        <w:lastRenderedPageBreak/>
        <mc:AlternateContent>
          <mc:Choice Requires="wps">
            <w:drawing>
              <wp:anchor distT="0" distB="0" distL="114300" distR="114300" simplePos="0" relativeHeight="251734016" behindDoc="0" locked="0" layoutInCell="1" allowOverlap="1" wp14:anchorId="2F66BA7C" wp14:editId="130CFEF1">
                <wp:simplePos x="0" y="0"/>
                <wp:positionH relativeFrom="column">
                  <wp:posOffset>-342900</wp:posOffset>
                </wp:positionH>
                <wp:positionV relativeFrom="paragraph">
                  <wp:posOffset>-266700</wp:posOffset>
                </wp:positionV>
                <wp:extent cx="6753225" cy="800100"/>
                <wp:effectExtent l="0" t="0" r="0" b="0"/>
                <wp:wrapNone/>
                <wp:docPr id="717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800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3A092D" w:rsidRDefault="00850A77" w:rsidP="00EC5733">
                            <w:pPr>
                              <w:pStyle w:val="NormalWeb"/>
                              <w:spacing w:before="0" w:beforeAutospacing="0" w:after="0" w:afterAutospacing="0"/>
                              <w:textAlignment w:val="baseline"/>
                            </w:pPr>
                            <w:r w:rsidRPr="003A092D">
                              <w:rPr>
                                <w:b/>
                                <w:bCs/>
                                <w:color w:val="3333FF"/>
                                <w:kern w:val="24"/>
                                <w:lang w:val="en-CA"/>
                              </w:rPr>
                              <w:t>Graphical Solution</w:t>
                            </w:r>
                            <w:r>
                              <w:rPr>
                                <w:b/>
                                <w:bCs/>
                                <w:color w:val="3333FF"/>
                                <w:kern w:val="24"/>
                                <w:lang w:val="en-CA"/>
                              </w:rPr>
                              <w:t>:</w:t>
                            </w:r>
                          </w:p>
                          <w:p w:rsidR="00850A77" w:rsidRPr="003A092D" w:rsidRDefault="00850A77" w:rsidP="00EC5733">
                            <w:pPr>
                              <w:pStyle w:val="NormalWeb"/>
                              <w:spacing w:before="0" w:beforeAutospacing="0" w:after="0" w:afterAutospacing="0"/>
                              <w:textAlignment w:val="baseline"/>
                              <w:rPr>
                                <w:color w:val="000000" w:themeColor="text1"/>
                                <w:kern w:val="24"/>
                                <w:lang w:val="en-CA"/>
                              </w:rPr>
                            </w:pPr>
                            <w:r w:rsidRPr="003A092D">
                              <w:rPr>
                                <w:color w:val="000000" w:themeColor="text1"/>
                                <w:kern w:val="24"/>
                                <w:lang w:val="en-CA"/>
                              </w:rPr>
                              <w:t xml:space="preserve">From </w:t>
                            </w:r>
                            <w:r>
                              <w:rPr>
                                <w:color w:val="000000" w:themeColor="text1"/>
                                <w:kern w:val="24"/>
                                <w:lang w:val="en-CA"/>
                              </w:rPr>
                              <w:t>the</w:t>
                            </w:r>
                            <w:r w:rsidRPr="003A092D">
                              <w:rPr>
                                <w:color w:val="000000" w:themeColor="text1"/>
                                <w:kern w:val="24"/>
                                <w:lang w:val="en-CA"/>
                              </w:rPr>
                              <w:t xml:space="preserve"> completed component drawing</w:t>
                            </w:r>
                            <w:r>
                              <w:rPr>
                                <w:color w:val="000000" w:themeColor="text1"/>
                                <w:kern w:val="24"/>
                                <w:lang w:val="en-CA"/>
                              </w:rPr>
                              <w:t>, scale the length (magnitude) of</w:t>
                            </w:r>
                            <w:r w:rsidRPr="003A092D">
                              <w:rPr>
                                <w:color w:val="000000" w:themeColor="text1"/>
                                <w:kern w:val="24"/>
                                <w:lang w:val="en-CA"/>
                              </w:rPr>
                              <w:t xml:space="preserve"> </w:t>
                            </w:r>
                            <w:r w:rsidRPr="003A092D">
                              <w:rPr>
                                <w:b/>
                                <w:bCs/>
                                <w:color w:val="000000" w:themeColor="text1"/>
                                <w:kern w:val="24"/>
                                <w:lang w:val="en-CA"/>
                              </w:rPr>
                              <w:t>F</w:t>
                            </w:r>
                            <w:r w:rsidRPr="003A092D">
                              <w:rPr>
                                <w:b/>
                                <w:bCs/>
                                <w:color w:val="000000" w:themeColor="text1"/>
                                <w:kern w:val="24"/>
                                <w:position w:val="-12"/>
                                <w:vertAlign w:val="subscript"/>
                                <w:lang w:val="en-CA"/>
                              </w:rPr>
                              <w:t>aa</w:t>
                            </w:r>
                            <w:r w:rsidRPr="003A092D">
                              <w:rPr>
                                <w:color w:val="000000" w:themeColor="text1"/>
                                <w:kern w:val="24"/>
                                <w:lang w:val="en-CA"/>
                              </w:rPr>
                              <w:t xml:space="preserve"> and </w:t>
                            </w:r>
                          </w:p>
                          <w:p w:rsidR="00850A77" w:rsidRPr="003A092D" w:rsidRDefault="00850A77" w:rsidP="00EC5733">
                            <w:pPr>
                              <w:pStyle w:val="NormalWeb"/>
                              <w:spacing w:before="0" w:beforeAutospacing="0" w:after="0" w:afterAutospacing="0"/>
                              <w:textAlignment w:val="baseline"/>
                            </w:pPr>
                            <w:r w:rsidRPr="003A092D">
                              <w:rPr>
                                <w:color w:val="000000" w:themeColor="text1"/>
                                <w:kern w:val="24"/>
                                <w:lang w:val="en-CA"/>
                              </w:rPr>
                              <w:t xml:space="preserve">measure angle </w:t>
                            </w:r>
                            <w:r w:rsidRPr="00D10FA2">
                              <w:rPr>
                                <w:rFonts w:ascii="Symbol" w:hAnsi="Symbol"/>
                                <w:color w:val="000000" w:themeColor="text1"/>
                                <w:kern w:val="24"/>
                                <w:lang w:val="en-CA"/>
                              </w:rPr>
                              <w:t></w:t>
                            </w:r>
                            <w:r w:rsidRPr="00D10FA2">
                              <w:rPr>
                                <w:rFonts w:ascii="Symbol" w:hAnsi="Symbol"/>
                                <w:color w:val="000000" w:themeColor="text1"/>
                                <w:kern w:val="24"/>
                                <w:lang w:val="en-CA"/>
                              </w:rPr>
                              <w:t></w:t>
                            </w:r>
                            <w:r w:rsidRPr="003A092D">
                              <w:rPr>
                                <w:color w:val="000000" w:themeColor="text1"/>
                                <w:kern w:val="24"/>
                                <w:lang w:val="en-CA"/>
                              </w:rPr>
                              <w:t>(the internal angle of the component triangle) with a protractor.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5" o:spid="_x0000_s1042" style="position:absolute;margin-left:-27pt;margin-top:-21pt;width:531.75pt;height:6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" filled="f" fillcolor="#4f81bd [3204]" stroked="f" strokecolor="black [3213]">
                <v:shadow color="#eeece1 [3214]"/>
                <v:textbox>
                  <w:txbxContent>
                    <w:p w:rsidR="00850A77" w:rsidRPr="003A092D" w:rsidRDefault="00850A77" w:rsidP="00EC5733">
                      <w:pPr>
                        <w:pStyle w:val="NormalWeb"/>
                        <w:spacing w:before="0" w:beforeAutospacing="0" w:after="0" w:afterAutospacing="0"/>
                        <w:textAlignment w:val="baseline"/>
                      </w:pPr>
                      <w:r w:rsidRPr="003A092D">
                        <w:rPr>
                          <w:b/>
                          <w:bCs/>
                          <w:color w:val="3333FF"/>
                          <w:kern w:val="24"/>
                          <w:lang w:val="en-CA"/>
                        </w:rPr>
                        <w:t>Graphical Solution</w:t>
                      </w:r>
                      <w:r>
                        <w:rPr>
                          <w:b/>
                          <w:bCs/>
                          <w:color w:val="3333FF"/>
                          <w:kern w:val="24"/>
                          <w:lang w:val="en-CA"/>
                        </w:rPr>
                        <w:t>:</w:t>
                      </w:r>
                    </w:p>
                    <w:p w:rsidR="00850A77" w:rsidRPr="003A092D" w:rsidRDefault="00850A77" w:rsidP="00EC5733">
                      <w:pPr>
                        <w:pStyle w:val="NormalWeb"/>
                        <w:spacing w:before="0" w:beforeAutospacing="0" w:after="0" w:afterAutospacing="0"/>
                        <w:textAlignment w:val="baseline"/>
                        <w:rPr>
                          <w:color w:val="000000" w:themeColor="text1"/>
                          <w:kern w:val="24"/>
                          <w:lang w:val="en-CA"/>
                        </w:rPr>
                      </w:pPr>
                      <w:r w:rsidRPr="003A092D">
                        <w:rPr>
                          <w:color w:val="000000" w:themeColor="text1"/>
                          <w:kern w:val="24"/>
                          <w:lang w:val="en-CA"/>
                        </w:rPr>
                        <w:t xml:space="preserve">From </w:t>
                      </w:r>
                      <w:r>
                        <w:rPr>
                          <w:color w:val="000000" w:themeColor="text1"/>
                          <w:kern w:val="24"/>
                          <w:lang w:val="en-CA"/>
                        </w:rPr>
                        <w:t>the</w:t>
                      </w:r>
                      <w:r w:rsidRPr="003A092D">
                        <w:rPr>
                          <w:color w:val="000000" w:themeColor="text1"/>
                          <w:kern w:val="24"/>
                          <w:lang w:val="en-CA"/>
                        </w:rPr>
                        <w:t xml:space="preserve"> completed component drawing</w:t>
                      </w:r>
                      <w:r>
                        <w:rPr>
                          <w:color w:val="000000" w:themeColor="text1"/>
                          <w:kern w:val="24"/>
                          <w:lang w:val="en-CA"/>
                        </w:rPr>
                        <w:t>, scale the length (magnitude) of</w:t>
                      </w:r>
                      <w:r w:rsidRPr="003A092D">
                        <w:rPr>
                          <w:color w:val="000000" w:themeColor="text1"/>
                          <w:kern w:val="24"/>
                          <w:lang w:val="en-CA"/>
                        </w:rPr>
                        <w:t xml:space="preserve"> </w:t>
                      </w:r>
                      <w:r w:rsidRPr="003A092D">
                        <w:rPr>
                          <w:b/>
                          <w:bCs/>
                          <w:color w:val="000000" w:themeColor="text1"/>
                          <w:kern w:val="24"/>
                          <w:lang w:val="en-CA"/>
                        </w:rPr>
                        <w:t>F</w:t>
                      </w:r>
                      <w:r w:rsidRPr="003A092D">
                        <w:rPr>
                          <w:b/>
                          <w:bCs/>
                          <w:color w:val="000000" w:themeColor="text1"/>
                          <w:kern w:val="24"/>
                          <w:position w:val="-12"/>
                          <w:vertAlign w:val="subscript"/>
                          <w:lang w:val="en-CA"/>
                        </w:rPr>
                        <w:t>aa</w:t>
                      </w:r>
                      <w:r w:rsidRPr="003A092D">
                        <w:rPr>
                          <w:color w:val="000000" w:themeColor="text1"/>
                          <w:kern w:val="24"/>
                          <w:lang w:val="en-CA"/>
                        </w:rPr>
                        <w:t xml:space="preserve"> and </w:t>
                      </w:r>
                    </w:p>
                    <w:p w:rsidR="00850A77" w:rsidRPr="003A092D" w:rsidRDefault="00850A77" w:rsidP="00EC5733">
                      <w:pPr>
                        <w:pStyle w:val="NormalWeb"/>
                        <w:spacing w:before="0" w:beforeAutospacing="0" w:after="0" w:afterAutospacing="0"/>
                        <w:textAlignment w:val="baseline"/>
                      </w:pPr>
                      <w:r w:rsidRPr="003A092D">
                        <w:rPr>
                          <w:color w:val="000000" w:themeColor="text1"/>
                          <w:kern w:val="24"/>
                          <w:lang w:val="en-CA"/>
                        </w:rPr>
                        <w:t xml:space="preserve">measure angle </w:t>
                      </w:r>
                      <w:r w:rsidRPr="00D10FA2">
                        <w:rPr>
                          <w:rFonts w:ascii="Symbol" w:hAnsi="Symbol"/>
                          <w:color w:val="000000" w:themeColor="text1"/>
                          <w:kern w:val="24"/>
                          <w:lang w:val="en-CA"/>
                        </w:rPr>
                        <w:t></w:t>
                      </w:r>
                      <w:r w:rsidRPr="00D10FA2">
                        <w:rPr>
                          <w:rFonts w:ascii="Symbol" w:hAnsi="Symbol"/>
                          <w:color w:val="000000" w:themeColor="text1"/>
                          <w:kern w:val="24"/>
                          <w:lang w:val="en-CA"/>
                        </w:rPr>
                        <w:t></w:t>
                      </w:r>
                      <w:r w:rsidRPr="003A092D">
                        <w:rPr>
                          <w:color w:val="000000" w:themeColor="text1"/>
                          <w:kern w:val="24"/>
                          <w:lang w:val="en-CA"/>
                        </w:rPr>
                        <w:t>(the internal angle of the component triangle) with a protractor.</w:t>
                      </w:r>
                    </w:p>
                  </w:txbxContent>
                </v:textbox>
              </v:rect>
            </w:pict>
          </mc:Fallback>
        </mc:AlternateContent>
      </w: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r>
        <w:rPr>
          <w:noProof/>
        </w:rPr>
        <w:drawing>
          <wp:anchor distT="0" distB="0" distL="114300" distR="114300" simplePos="0" relativeHeight="251732992" behindDoc="0" locked="0" layoutInCell="1" allowOverlap="1" wp14:anchorId="258AAD4F" wp14:editId="54277130">
            <wp:simplePos x="0" y="0"/>
            <wp:positionH relativeFrom="column">
              <wp:posOffset>-88900</wp:posOffset>
            </wp:positionH>
            <wp:positionV relativeFrom="paragraph">
              <wp:posOffset>153670</wp:posOffset>
            </wp:positionV>
            <wp:extent cx="5943600" cy="2375535"/>
            <wp:effectExtent l="0" t="0" r="0" b="5715"/>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375535"/>
                    </a:xfrm>
                    <a:prstGeom prst="rect">
                      <a:avLst/>
                    </a:prstGeom>
                    <a:noFill/>
                    <a:ln>
                      <a:noFill/>
                    </a:ln>
                    <a:effectLst/>
                    <a:extLst/>
                  </pic:spPr>
                </pic:pic>
              </a:graphicData>
            </a:graphic>
          </wp:anchor>
        </w:drawing>
      </w: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3A092D">
      <w:pPr>
        <w:rPr>
          <w:rFonts w:eastAsia="Times New Roman" w:cs="Times New Roman"/>
          <w:b/>
          <w:szCs w:val="24"/>
        </w:rPr>
      </w:pPr>
    </w:p>
    <w:p w:rsidR="003A092D" w:rsidRDefault="005631BB">
      <w:pPr>
        <w:rPr>
          <w:rFonts w:eastAsia="Times New Roman" w:cs="Times New Roman"/>
          <w:b/>
          <w:szCs w:val="24"/>
        </w:rPr>
      </w:pPr>
      <w:r w:rsidRPr="00584C27">
        <w:rPr>
          <w:rFonts w:eastAsia="Times New Roman" w:cs="Times New Roman"/>
          <w:b/>
          <w:position w:val="-46"/>
          <w:szCs w:val="24"/>
        </w:rPr>
        <w:object w:dxaOrig="2100" w:dyaOrig="1040">
          <v:shape id="_x0000_i1047" type="#_x0000_t75" style="width:105pt;height:52pt" o:ole="">
            <v:imagedata r:id="rId74" o:title=""/>
          </v:shape>
          <o:OLEObject Type="Embed" ProgID="Equation.DSMT4" ShapeID="_x0000_i1047" DrawAspect="Content" ObjectID="_1533030374" r:id="rId75"/>
        </w:object>
      </w:r>
    </w:p>
    <w:p w:rsidR="005631BB" w:rsidRDefault="005631BB">
      <w:pPr>
        <w:rPr>
          <w:rFonts w:eastAsia="Times New Roman" w:cs="Times New Roman"/>
          <w:b/>
          <w:szCs w:val="24"/>
        </w:rPr>
      </w:pPr>
    </w:p>
    <w:p w:rsidR="005631BB" w:rsidRDefault="005631BB" w:rsidP="005631BB">
      <w:pPr>
        <w:rPr>
          <w:rFonts w:eastAsia="Times New Roman" w:cs="Times New Roman"/>
          <w:b/>
          <w:szCs w:val="24"/>
        </w:rPr>
      </w:pPr>
      <w:r>
        <w:rPr>
          <w:noProof/>
        </w:rPr>
        <mc:AlternateContent>
          <mc:Choice Requires="wps">
            <w:drawing>
              <wp:anchor distT="0" distB="0" distL="114300" distR="114300" simplePos="0" relativeHeight="251743232" behindDoc="0" locked="0" layoutInCell="1" allowOverlap="1" wp14:anchorId="5264370E" wp14:editId="69A0EB86">
                <wp:simplePos x="0" y="0"/>
                <wp:positionH relativeFrom="column">
                  <wp:posOffset>-85725</wp:posOffset>
                </wp:positionH>
                <wp:positionV relativeFrom="paragraph">
                  <wp:posOffset>168275</wp:posOffset>
                </wp:positionV>
                <wp:extent cx="3114675" cy="409575"/>
                <wp:effectExtent l="0" t="0" r="0" b="9525"/>
                <wp:wrapNone/>
                <wp:docPr id="7191" name="Rectangle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114675" cy="4095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5631BB" w:rsidRDefault="00850A77" w:rsidP="005631BB">
                            <w:pPr>
                              <w:pStyle w:val="NormalWeb"/>
                              <w:spacing w:before="0" w:beforeAutospacing="0" w:after="0" w:afterAutospacing="0"/>
                              <w:textAlignment w:val="baseline"/>
                              <w:rPr>
                                <w:b/>
                                <w:sz w:val="28"/>
                                <w:szCs w:val="28"/>
                              </w:rPr>
                            </w:pPr>
                            <w:r w:rsidRPr="005631BB">
                              <w:rPr>
                                <w:rFonts w:eastAsiaTheme="majorEastAsia"/>
                                <w:b/>
                                <w:sz w:val="28"/>
                                <w:szCs w:val="28"/>
                                <w:lang w:val="en-CA"/>
                              </w:rPr>
                              <w:t>Trig Solution:</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43" style="position:absolute;margin-left:-6.75pt;margin-top:13.25pt;width:245.25pt;height:32.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" filled="f" fillcolor="#4f81bd [3204]" stroked="f" strokecolor="black [3213]">
                <v:shadow color="#eeece1 [3214]"/>
                <o:lock v:ext="edit" grouping="t"/>
                <v:textbox>
                  <w:txbxContent>
                    <w:p w:rsidR="00850A77" w:rsidRPr="005631BB" w:rsidRDefault="00850A77" w:rsidP="005631BB">
                      <w:pPr>
                        <w:pStyle w:val="NormalWeb"/>
                        <w:spacing w:before="0" w:beforeAutospacing="0" w:after="0" w:afterAutospacing="0"/>
                        <w:textAlignment w:val="baseline"/>
                        <w:rPr>
                          <w:b/>
                          <w:sz w:val="28"/>
                          <w:szCs w:val="28"/>
                        </w:rPr>
                      </w:pPr>
                      <w:r w:rsidRPr="005631BB">
                        <w:rPr>
                          <w:rFonts w:eastAsiaTheme="majorEastAsia"/>
                          <w:b/>
                          <w:sz w:val="28"/>
                          <w:szCs w:val="28"/>
                          <w:lang w:val="en-CA"/>
                        </w:rPr>
                        <w:t>Trig Solution:</w:t>
                      </w:r>
                    </w:p>
                  </w:txbxContent>
                </v:textbox>
              </v:rect>
            </w:pict>
          </mc:Fallback>
        </mc:AlternateContent>
      </w:r>
      <w:r w:rsidR="00BD0795">
        <w:rPr>
          <w:noProof/>
        </w:rPr>
        <w:drawing>
          <wp:anchor distT="0" distB="0" distL="114300" distR="114300" simplePos="0" relativeHeight="251738112" behindDoc="0" locked="0" layoutInCell="1" allowOverlap="1" wp14:anchorId="5D7872E8" wp14:editId="70DD1874">
            <wp:simplePos x="0" y="0"/>
            <wp:positionH relativeFrom="column">
              <wp:posOffset>-144780</wp:posOffset>
            </wp:positionH>
            <wp:positionV relativeFrom="paragraph">
              <wp:posOffset>6470650</wp:posOffset>
            </wp:positionV>
            <wp:extent cx="4681220" cy="1610995"/>
            <wp:effectExtent l="0" t="0" r="5080" b="0"/>
            <wp:wrapNone/>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81220" cy="16109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BD0795">
        <w:rPr>
          <w:noProof/>
        </w:rPr>
        <w:drawing>
          <wp:anchor distT="0" distB="0" distL="114300" distR="114300" simplePos="0" relativeHeight="251739136" behindDoc="0" locked="0" layoutInCell="1" allowOverlap="1" wp14:anchorId="6D0002BD" wp14:editId="3475FC61">
            <wp:simplePos x="0" y="0"/>
            <wp:positionH relativeFrom="column">
              <wp:posOffset>4667250</wp:posOffset>
            </wp:positionH>
            <wp:positionV relativeFrom="paragraph">
              <wp:posOffset>6313170</wp:posOffset>
            </wp:positionV>
            <wp:extent cx="1874520" cy="1944370"/>
            <wp:effectExtent l="0" t="0" r="0" b="0"/>
            <wp:wrapNone/>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4520" cy="1944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BD0795">
        <w:rPr>
          <w:noProof/>
        </w:rPr>
        <w:drawing>
          <wp:anchor distT="0" distB="0" distL="114300" distR="114300" simplePos="0" relativeHeight="251740160" behindDoc="0" locked="0" layoutInCell="1" allowOverlap="1" wp14:anchorId="2D5FE87C" wp14:editId="5366AF51">
            <wp:simplePos x="0" y="0"/>
            <wp:positionH relativeFrom="column">
              <wp:posOffset>409575</wp:posOffset>
            </wp:positionH>
            <wp:positionV relativeFrom="paragraph">
              <wp:posOffset>5438775</wp:posOffset>
            </wp:positionV>
            <wp:extent cx="2743200" cy="8985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8985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BD0795">
        <w:rPr>
          <w:noProof/>
        </w:rPr>
        <mc:AlternateContent>
          <mc:Choice Requires="wps">
            <w:drawing>
              <wp:anchor distT="0" distB="0" distL="114300" distR="114300" simplePos="0" relativeHeight="251737088" behindDoc="0" locked="0" layoutInCell="1" allowOverlap="1" wp14:anchorId="2560A133" wp14:editId="0714F527">
                <wp:simplePos x="0" y="0"/>
                <wp:positionH relativeFrom="column">
                  <wp:posOffset>-142875</wp:posOffset>
                </wp:positionH>
                <wp:positionV relativeFrom="paragraph">
                  <wp:posOffset>4981575</wp:posOffset>
                </wp:positionV>
                <wp:extent cx="3429000" cy="361950"/>
                <wp:effectExtent l="0" t="0" r="0" b="0"/>
                <wp:wrapNone/>
                <wp:docPr id="8196" name="Rectangle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429000" cy="361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BD0795" w:rsidRDefault="00850A77" w:rsidP="00BD0795">
                            <w:pPr>
                              <w:pStyle w:val="NormalWeb"/>
                              <w:spacing w:before="0" w:beforeAutospacing="0" w:after="0" w:afterAutospacing="0"/>
                              <w:textAlignment w:val="baseline"/>
                              <w:rPr>
                                <w:b/>
                                <w:sz w:val="28"/>
                                <w:szCs w:val="28"/>
                              </w:rPr>
                            </w:pPr>
                            <w:r w:rsidRPr="00BD0795">
                              <w:rPr>
                                <w:rFonts w:eastAsiaTheme="majorEastAsia"/>
                                <w:b/>
                                <w:sz w:val="28"/>
                                <w:szCs w:val="28"/>
                                <w:lang w:val="en-CA"/>
                              </w:rPr>
                              <w:t>Trig Solution:</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margin-left:-11.25pt;margin-top:392.25pt;width:270pt;height: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" filled="f" fillcolor="#4f81bd [3204]" stroked="f" strokecolor="black [3213]">
                <v:shadow color="#eeece1 [3214]"/>
                <o:lock v:ext="edit" grouping="t"/>
                <v:textbox>
                  <w:txbxContent>
                    <w:p w:rsidR="00850A77" w:rsidRPr="00BD0795" w:rsidRDefault="00850A77" w:rsidP="00BD0795">
                      <w:pPr>
                        <w:pStyle w:val="NormalWeb"/>
                        <w:spacing w:before="0" w:beforeAutospacing="0" w:after="0" w:afterAutospacing="0"/>
                        <w:textAlignment w:val="baseline"/>
                        <w:rPr>
                          <w:b/>
                          <w:sz w:val="28"/>
                          <w:szCs w:val="28"/>
                        </w:rPr>
                      </w:pPr>
                      <w:r w:rsidRPr="00BD0795">
                        <w:rPr>
                          <w:rFonts w:eastAsiaTheme="majorEastAsia"/>
                          <w:b/>
                          <w:sz w:val="28"/>
                          <w:szCs w:val="28"/>
                          <w:lang w:val="en-CA"/>
                        </w:rPr>
                        <w:t>Trig Solution:</w:t>
                      </w:r>
                    </w:p>
                  </w:txbxContent>
                </v:textbox>
              </v:rect>
            </w:pict>
          </mc:Fallback>
        </mc:AlternateContent>
      </w:r>
      <w:r w:rsidR="00BD0795">
        <w:rPr>
          <w:noProof/>
        </w:rPr>
        <w:drawing>
          <wp:anchor distT="0" distB="0" distL="114300" distR="114300" simplePos="0" relativeHeight="251741184" behindDoc="0" locked="0" layoutInCell="1" allowOverlap="1" wp14:anchorId="4A0D818E" wp14:editId="032FFAC2">
            <wp:simplePos x="0" y="0"/>
            <wp:positionH relativeFrom="column">
              <wp:posOffset>-608330</wp:posOffset>
            </wp:positionH>
            <wp:positionV relativeFrom="paragraph">
              <wp:posOffset>10093325</wp:posOffset>
            </wp:positionV>
            <wp:extent cx="2519045" cy="1247775"/>
            <wp:effectExtent l="0" t="0" r="0" b="0"/>
            <wp:wrapNone/>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19045" cy="1247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p>
    <w:p w:rsidR="005631BB" w:rsidRDefault="00850A77">
      <w:pPr>
        <w:rPr>
          <w:rFonts w:eastAsia="Times New Roman" w:cs="Times New Roman"/>
          <w:b/>
          <w:szCs w:val="24"/>
        </w:rPr>
      </w:pPr>
      <w:r>
        <w:rPr>
          <w:noProof/>
        </w:rPr>
        <w:pict w14:anchorId="76D4007E">
          <v:shape id="_x0000_s1245" type="#_x0000_t75" style="position:absolute;margin-left:313.1pt;margin-top:173.15pt;width:81pt;height:84pt;z-index:251746304;visibility:visible">
            <v:imagedata r:id="rId80" o:title=""/>
          </v:shape>
          <o:OLEObject Type="Embed" ProgID="Equation.DSMT4" ShapeID="_x0000_s1245" DrawAspect="Content" ObjectID="_1533030414" r:id="rId81"/>
        </w:pict>
      </w:r>
      <w:r>
        <w:rPr>
          <w:noProof/>
        </w:rPr>
        <w:pict w14:anchorId="0C233082">
          <v:shape id="_x0000_s1244" type="#_x0000_t75" style="position:absolute;margin-left:18.6pt;margin-top:173.15pt;width:215pt;height:74pt;z-index:251745280;visibility:visible">
            <v:imagedata r:id="rId82" o:title=""/>
          </v:shape>
          <o:OLEObject Type="Embed" ProgID="Equation.DSMT4" ShapeID="_x0000_s1244" DrawAspect="Content" ObjectID="_1533030415" r:id="rId83"/>
        </w:pict>
      </w:r>
      <w:r w:rsidR="005631BB">
        <w:rPr>
          <w:noProof/>
        </w:rPr>
        <w:drawing>
          <wp:anchor distT="0" distB="0" distL="114300" distR="114300" simplePos="0" relativeHeight="251744256" behindDoc="0" locked="0" layoutInCell="1" allowOverlap="1" wp14:anchorId="29D67CAC" wp14:editId="24799AF1">
            <wp:simplePos x="0" y="0"/>
            <wp:positionH relativeFrom="column">
              <wp:posOffset>180975</wp:posOffset>
            </wp:positionH>
            <wp:positionV relativeFrom="paragraph">
              <wp:posOffset>583565</wp:posOffset>
            </wp:positionV>
            <wp:extent cx="3109595" cy="1019175"/>
            <wp:effectExtent l="0" t="0" r="0" b="9525"/>
            <wp:wrapNone/>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9595" cy="10191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5631BB">
        <w:rPr>
          <w:rFonts w:eastAsia="Times New Roman" w:cs="Times New Roman"/>
          <w:b/>
          <w:szCs w:val="24"/>
        </w:rPr>
        <w:br w:type="page"/>
      </w:r>
    </w:p>
    <w:p w:rsidR="006553B4" w:rsidRPr="006553B4" w:rsidRDefault="00BB50AF" w:rsidP="005631BB">
      <w:pPr>
        <w:rPr>
          <w:rFonts w:eastAsia="Times New Roman" w:cs="Times New Roman"/>
          <w:b/>
          <w:szCs w:val="24"/>
        </w:rPr>
      </w:pPr>
      <w:r>
        <w:rPr>
          <w:rFonts w:eastAsia="Times New Roman" w:cs="Times New Roman"/>
          <w:b/>
          <w:szCs w:val="24"/>
        </w:rPr>
        <w:lastRenderedPageBreak/>
        <w:t>Sample</w:t>
      </w:r>
      <w:r w:rsidR="006553B4" w:rsidRPr="006553B4">
        <w:rPr>
          <w:rFonts w:eastAsia="Times New Roman" w:cs="Times New Roman"/>
          <w:b/>
          <w:szCs w:val="24"/>
        </w:rPr>
        <w:t xml:space="preserve"> </w:t>
      </w:r>
      <w:r w:rsidR="00641FCD">
        <w:rPr>
          <w:rFonts w:eastAsia="Times New Roman" w:cs="Times New Roman"/>
          <w:b/>
          <w:szCs w:val="24"/>
        </w:rPr>
        <w:t>Problem 2.5</w:t>
      </w:r>
    </w:p>
    <w:p w:rsidR="006553B4" w:rsidRPr="006553B4" w:rsidRDefault="006553B4" w:rsidP="006553B4">
      <w:pPr>
        <w:spacing w:before="120"/>
        <w:rPr>
          <w:rFonts w:eastAsia="Times New Roman" w:cs="Times New Roman"/>
          <w:szCs w:val="24"/>
        </w:rPr>
      </w:pPr>
      <w:r w:rsidRPr="006553B4">
        <w:rPr>
          <w:rFonts w:eastAsia="Times New Roman" w:cs="Times New Roman"/>
          <w:szCs w:val="24"/>
        </w:rPr>
        <w:t xml:space="preserve">The hydraulic cylinder AC exerts a force, </w:t>
      </w:r>
      <w:r w:rsidRPr="006553B4">
        <w:rPr>
          <w:rFonts w:eastAsia="Times New Roman" w:cs="Times New Roman"/>
          <w:b/>
          <w:bCs/>
          <w:szCs w:val="24"/>
        </w:rPr>
        <w:t>P</w:t>
      </w:r>
      <w:r w:rsidRPr="006553B4">
        <w:rPr>
          <w:rFonts w:eastAsia="Times New Roman" w:cs="Times New Roman"/>
          <w:szCs w:val="24"/>
        </w:rPr>
        <w:t xml:space="preserve"> on member BCD that is directed along the line AC. Knowing that the component of </w:t>
      </w:r>
      <w:r w:rsidRPr="006553B4">
        <w:rPr>
          <w:rFonts w:eastAsia="Times New Roman" w:cs="Times New Roman"/>
          <w:b/>
          <w:bCs/>
          <w:szCs w:val="24"/>
        </w:rPr>
        <w:t>P</w:t>
      </w:r>
      <w:r w:rsidRPr="006553B4">
        <w:rPr>
          <w:rFonts w:eastAsia="Times New Roman" w:cs="Times New Roman"/>
          <w:szCs w:val="24"/>
        </w:rPr>
        <w:t xml:space="preserve"> </w:t>
      </w:r>
      <w:r w:rsidR="00EB1311">
        <w:rPr>
          <w:rFonts w:eastAsia="Times New Roman" w:cs="Times New Roman"/>
          <w:szCs w:val="24"/>
        </w:rPr>
        <w:t>parallel</w:t>
      </w:r>
      <w:r w:rsidRPr="006553B4">
        <w:rPr>
          <w:rFonts w:eastAsia="Times New Roman" w:cs="Times New Roman"/>
          <w:szCs w:val="24"/>
        </w:rPr>
        <w:t xml:space="preserve"> to CD is 1.35 kN, determine:</w:t>
      </w:r>
    </w:p>
    <w:p w:rsidR="006553B4" w:rsidRPr="006553B4" w:rsidRDefault="006553B4" w:rsidP="006553B4">
      <w:pPr>
        <w:numPr>
          <w:ilvl w:val="0"/>
          <w:numId w:val="7"/>
        </w:numPr>
        <w:rPr>
          <w:rFonts w:eastAsia="Times New Roman" w:cs="Times New Roman"/>
          <w:szCs w:val="24"/>
        </w:rPr>
      </w:pPr>
      <w:r w:rsidRPr="006553B4">
        <w:rPr>
          <w:rFonts w:eastAsia="Times New Roman" w:cs="Times New Roman"/>
          <w:szCs w:val="24"/>
        </w:rPr>
        <w:t xml:space="preserve">the magnitude of the force </w:t>
      </w:r>
      <w:r w:rsidRPr="006553B4">
        <w:rPr>
          <w:rFonts w:eastAsia="Times New Roman" w:cs="Times New Roman"/>
          <w:b/>
          <w:bCs/>
          <w:szCs w:val="24"/>
        </w:rPr>
        <w:t>P</w:t>
      </w:r>
      <w:r w:rsidRPr="006553B4">
        <w:rPr>
          <w:rFonts w:eastAsia="Times New Roman" w:cs="Times New Roman"/>
          <w:szCs w:val="24"/>
        </w:rPr>
        <w:t>, and</w:t>
      </w:r>
    </w:p>
    <w:p w:rsidR="006553B4" w:rsidRPr="006553B4" w:rsidRDefault="006553B4" w:rsidP="006553B4">
      <w:pPr>
        <w:numPr>
          <w:ilvl w:val="0"/>
          <w:numId w:val="7"/>
        </w:numPr>
        <w:rPr>
          <w:rFonts w:eastAsia="Times New Roman" w:cs="Times New Roman"/>
          <w:szCs w:val="24"/>
        </w:rPr>
      </w:pPr>
      <w:r w:rsidRPr="006553B4">
        <w:rPr>
          <w:rFonts w:eastAsia="Times New Roman" w:cs="Times New Roman"/>
          <w:szCs w:val="24"/>
        </w:rPr>
        <w:t xml:space="preserve">the component </w:t>
      </w:r>
      <w:r w:rsidR="00EB1311">
        <w:rPr>
          <w:rFonts w:eastAsia="Times New Roman" w:cs="Times New Roman"/>
          <w:szCs w:val="24"/>
        </w:rPr>
        <w:t>perpendicular</w:t>
      </w:r>
      <w:r w:rsidRPr="006553B4">
        <w:rPr>
          <w:rFonts w:eastAsia="Times New Roman" w:cs="Times New Roman"/>
          <w:szCs w:val="24"/>
        </w:rPr>
        <w:t xml:space="preserve"> to CD.</w:t>
      </w:r>
    </w:p>
    <w:p w:rsidR="006553B4" w:rsidRPr="006553B4" w:rsidRDefault="006553B4" w:rsidP="006553B4">
      <w:pPr>
        <w:rPr>
          <w:rFonts w:eastAsia="Times New Roman" w:cs="Times New Roman"/>
          <w:sz w:val="20"/>
          <w:szCs w:val="20"/>
        </w:rPr>
      </w:pPr>
    </w:p>
    <w:p w:rsidR="006553B4" w:rsidRPr="006553B4" w:rsidRDefault="006553B4" w:rsidP="006553B4">
      <w:pPr>
        <w:rPr>
          <w:rFonts w:eastAsia="Times New Roman" w:cs="Times New Roman"/>
          <w:sz w:val="20"/>
          <w:szCs w:val="20"/>
        </w:rPr>
      </w:pPr>
      <w:r w:rsidRPr="006553B4">
        <w:rPr>
          <w:rFonts w:eastAsia="Times New Roman" w:cs="Times New Roman"/>
          <w:sz w:val="20"/>
          <w:szCs w:val="20"/>
        </w:rPr>
        <w:object w:dxaOrig="16803" w:dyaOrig="11001">
          <v:shape id="_x0000_i1048" type="#_x0000_t75" style="width:431.85pt;height:282.75pt" o:ole="">
            <v:imagedata r:id="rId84" o:title=""/>
          </v:shape>
          <o:OLEObject Type="Embed" ProgID="CorelDRAW.Graphic.9" ShapeID="_x0000_i1048" DrawAspect="Content" ObjectID="_1533030375" r:id="rId85"/>
        </w:object>
      </w:r>
    </w:p>
    <w:p w:rsidR="006553B4" w:rsidRPr="006553B4" w:rsidRDefault="00850A77" w:rsidP="006553B4">
      <w:pPr>
        <w:ind w:left="426" w:hanging="426"/>
        <w:rPr>
          <w:rFonts w:eastAsia="Times New Roman" w:cs="Times New Roman"/>
          <w:sz w:val="20"/>
          <w:szCs w:val="20"/>
        </w:rPr>
      </w:pPr>
      <w:r>
        <w:rPr>
          <w:rFonts w:eastAsia="Times New Roman" w:cs="Times New Roman"/>
          <w:noProof/>
          <w:szCs w:val="24"/>
        </w:rPr>
        <w:pict>
          <v:shape id="_x0000_s1423" type="#_x0000_t75" style="position:absolute;left:0;text-align:left;margin-left:237pt;margin-top:9.6pt;width:46.5pt;height:46.5pt;z-index:251760640;mso-position-horizontal-relative:text;mso-position-vertical-relative:text;mso-width-relative:page;mso-height-relative:page">
            <v:imagedata r:id="rId86" o:title=""/>
          </v:shape>
          <o:OLEObject Type="Embed" ProgID="CorelDraw.Graphic.17" ShapeID="_x0000_s1423" DrawAspect="Content" ObjectID="_1533030416" r:id="rId87"/>
        </w:pict>
      </w:r>
    </w:p>
    <w:p w:rsidR="00311924" w:rsidRDefault="00970571" w:rsidP="006553B4">
      <w:pPr>
        <w:spacing w:before="240"/>
        <w:ind w:left="567" w:hanging="567"/>
        <w:rPr>
          <w:rFonts w:eastAsia="Times New Roman" w:cs="Times New Roman"/>
          <w:szCs w:val="24"/>
        </w:rPr>
      </w:pPr>
      <w:r>
        <w:rPr>
          <w:rFonts w:eastAsia="Times New Roman" w:cs="Times New Roman"/>
          <w:szCs w:val="24"/>
        </w:rPr>
        <w:t>Establish a positive x-y coordinate system:</w:t>
      </w:r>
      <w:r>
        <w:rPr>
          <w:rFonts w:eastAsia="Times New Roman" w:cs="Times New Roman"/>
          <w:szCs w:val="24"/>
        </w:rPr>
        <w:tab/>
      </w:r>
    </w:p>
    <w:p w:rsidR="00970571" w:rsidRDefault="00970571" w:rsidP="006553B4">
      <w:pPr>
        <w:spacing w:before="240"/>
        <w:ind w:left="567" w:hanging="567"/>
        <w:rPr>
          <w:rFonts w:eastAsia="Times New Roman" w:cs="Times New Roman"/>
          <w:szCs w:val="24"/>
        </w:rPr>
      </w:pPr>
    </w:p>
    <w:p w:rsidR="00970571" w:rsidRDefault="00970571" w:rsidP="006553B4">
      <w:pPr>
        <w:spacing w:before="240"/>
        <w:ind w:left="567" w:hanging="567"/>
        <w:rPr>
          <w:rFonts w:eastAsia="Times New Roman" w:cs="Times New Roman"/>
          <w:szCs w:val="24"/>
        </w:rPr>
      </w:pPr>
      <w:r>
        <w:rPr>
          <w:rFonts w:eastAsia="Times New Roman" w:cs="Times New Roman"/>
          <w:szCs w:val="24"/>
        </w:rPr>
        <w:t>Make a table of what is known and what needs to be determined.</w:t>
      </w:r>
    </w:p>
    <w:p w:rsidR="0054508D" w:rsidRDefault="0054508D" w:rsidP="006553B4">
      <w:pPr>
        <w:spacing w:before="240"/>
        <w:ind w:left="567" w:hanging="567"/>
        <w:rPr>
          <w:rFonts w:eastAsia="Times New Roman" w:cs="Times New Roman"/>
          <w:szCs w:val="24"/>
        </w:rPr>
      </w:pPr>
      <w:r w:rsidRPr="0054508D">
        <w:rPr>
          <w:rFonts w:eastAsia="Times New Roman" w:cs="Times New Roman"/>
          <w:b/>
          <w:szCs w:val="24"/>
        </w:rPr>
        <w:t xml:space="preserve">P </w:t>
      </w:r>
      <w:r>
        <w:rPr>
          <w:rFonts w:eastAsia="Times New Roman" w:cs="Times New Roman"/>
          <w:szCs w:val="24"/>
        </w:rPr>
        <w:t>is directed along the line AC.</w:t>
      </w:r>
    </w:p>
    <w:p w:rsidR="005E28E5" w:rsidRDefault="005E28E5" w:rsidP="006553B4">
      <w:pPr>
        <w:spacing w:before="240"/>
        <w:ind w:left="567" w:hanging="567"/>
        <w:rPr>
          <w:rFonts w:eastAsia="Times New Roman" w:cs="Times New Roman"/>
          <w:szCs w:val="24"/>
        </w:rPr>
      </w:pPr>
      <w:r>
        <w:rPr>
          <w:rFonts w:eastAsia="Times New Roman" w:cs="Times New Roman"/>
          <w:szCs w:val="24"/>
        </w:rPr>
        <w:t>Line AC is 60</w:t>
      </w:r>
      <w:r>
        <w:rPr>
          <w:rFonts w:eastAsia="Times New Roman" w:cs="Times New Roman"/>
          <w:szCs w:val="24"/>
          <w:vertAlign w:val="superscript"/>
        </w:rPr>
        <w:t>o</w:t>
      </w:r>
      <w:r>
        <w:rPr>
          <w:rFonts w:eastAsia="Times New Roman" w:cs="Times New Roman"/>
          <w:szCs w:val="24"/>
        </w:rPr>
        <w:t xml:space="preserve"> to the horizontal and line CD is 55</w:t>
      </w:r>
      <w:r>
        <w:rPr>
          <w:rFonts w:eastAsia="Times New Roman" w:cs="Times New Roman"/>
          <w:szCs w:val="24"/>
          <w:vertAlign w:val="superscript"/>
        </w:rPr>
        <w:t>o</w:t>
      </w:r>
      <w:r>
        <w:rPr>
          <w:rFonts w:eastAsia="Times New Roman" w:cs="Times New Roman"/>
          <w:szCs w:val="24"/>
        </w:rPr>
        <w:t xml:space="preserve"> to the line AC. </w:t>
      </w:r>
    </w:p>
    <w:p w:rsidR="005E28E5" w:rsidRPr="005E28E5" w:rsidRDefault="005E28E5" w:rsidP="006553B4">
      <w:pPr>
        <w:spacing w:before="240"/>
        <w:ind w:left="567" w:hanging="567"/>
        <w:rPr>
          <w:rFonts w:eastAsia="Times New Roman" w:cs="Times New Roman"/>
          <w:szCs w:val="24"/>
        </w:rPr>
      </w:pPr>
      <w:r>
        <w:rPr>
          <w:rFonts w:eastAsia="Times New Roman" w:cs="Times New Roman"/>
          <w:szCs w:val="24"/>
        </w:rPr>
        <w:t>Therefore, CD is 60</w:t>
      </w:r>
      <w:r>
        <w:rPr>
          <w:rFonts w:eastAsia="Times New Roman" w:cs="Times New Roman"/>
          <w:szCs w:val="24"/>
          <w:vertAlign w:val="superscript"/>
        </w:rPr>
        <w:t>o</w:t>
      </w:r>
      <w:r>
        <w:rPr>
          <w:rFonts w:eastAsia="Times New Roman" w:cs="Times New Roman"/>
          <w:szCs w:val="24"/>
        </w:rPr>
        <w:t xml:space="preserve"> – 55</w:t>
      </w:r>
      <w:r>
        <w:rPr>
          <w:rFonts w:eastAsia="Times New Roman" w:cs="Times New Roman"/>
          <w:szCs w:val="24"/>
          <w:vertAlign w:val="superscript"/>
        </w:rPr>
        <w:t>o</w:t>
      </w:r>
      <w:r>
        <w:rPr>
          <w:rFonts w:eastAsia="Times New Roman" w:cs="Times New Roman"/>
          <w:szCs w:val="24"/>
        </w:rPr>
        <w:t xml:space="preserve"> = 5</w:t>
      </w:r>
      <w:r>
        <w:rPr>
          <w:rFonts w:eastAsia="Times New Roman" w:cs="Times New Roman"/>
          <w:szCs w:val="24"/>
          <w:vertAlign w:val="superscript"/>
        </w:rPr>
        <w:t>o</w:t>
      </w:r>
      <w:r>
        <w:rPr>
          <w:rFonts w:eastAsia="Times New Roman" w:cs="Times New Roman"/>
          <w:szCs w:val="24"/>
        </w:rPr>
        <w:t xml:space="preserve"> to the horizontal</w:t>
      </w:r>
      <w:r w:rsidR="0054508D">
        <w:rPr>
          <w:rFonts w:eastAsia="Times New Roman" w:cs="Times New Roman"/>
          <w:szCs w:val="24"/>
        </w:rPr>
        <w:t>.</w:t>
      </w:r>
    </w:p>
    <w:p w:rsidR="00970571" w:rsidRDefault="00970571" w:rsidP="006553B4">
      <w:pPr>
        <w:spacing w:before="240"/>
        <w:ind w:left="567" w:hanging="567"/>
        <w:rPr>
          <w:rFonts w:eastAsia="Times New Roman" w:cs="Times New Roman"/>
          <w:szCs w:val="24"/>
        </w:rPr>
      </w:pPr>
    </w:p>
    <w:tbl>
      <w:tblPr>
        <w:tblStyle w:val="TableGrid"/>
        <w:tblW w:w="0" w:type="auto"/>
        <w:tblInd w:w="1101" w:type="dxa"/>
        <w:tblLook w:val="04A0" w:firstRow="1" w:lastRow="0" w:firstColumn="1" w:lastColumn="0" w:noHBand="0" w:noVBand="1"/>
      </w:tblPr>
      <w:tblGrid>
        <w:gridCol w:w="3118"/>
        <w:gridCol w:w="1843"/>
        <w:gridCol w:w="2268"/>
      </w:tblGrid>
      <w:tr w:rsidR="00311924" w:rsidTr="00311924">
        <w:tc>
          <w:tcPr>
            <w:tcW w:w="3118" w:type="dxa"/>
          </w:tcPr>
          <w:p w:rsidR="00311924" w:rsidRPr="001A7DAA" w:rsidRDefault="00311924" w:rsidP="007A4190">
            <w:pPr>
              <w:jc w:val="center"/>
              <w:rPr>
                <w:b/>
              </w:rPr>
            </w:pPr>
            <w:r w:rsidRPr="001A7DAA">
              <w:rPr>
                <w:b/>
              </w:rPr>
              <w:t>Force</w:t>
            </w:r>
          </w:p>
        </w:tc>
        <w:tc>
          <w:tcPr>
            <w:tcW w:w="1843" w:type="dxa"/>
          </w:tcPr>
          <w:p w:rsidR="00311924" w:rsidRPr="001A7DAA" w:rsidRDefault="00311924" w:rsidP="007A4190">
            <w:pPr>
              <w:jc w:val="center"/>
              <w:rPr>
                <w:b/>
              </w:rPr>
            </w:pPr>
            <w:r w:rsidRPr="001A7DAA">
              <w:rPr>
                <w:b/>
              </w:rPr>
              <w:t>Magnitude</w:t>
            </w:r>
          </w:p>
        </w:tc>
        <w:tc>
          <w:tcPr>
            <w:tcW w:w="2268" w:type="dxa"/>
          </w:tcPr>
          <w:p w:rsidR="00311924" w:rsidRPr="001A7DAA" w:rsidRDefault="00311924" w:rsidP="007A4190">
            <w:pPr>
              <w:jc w:val="center"/>
              <w:rPr>
                <w:b/>
              </w:rPr>
            </w:pPr>
            <w:r w:rsidRPr="001A7DAA">
              <w:rPr>
                <w:b/>
              </w:rPr>
              <w:t>Direction</w:t>
            </w:r>
          </w:p>
        </w:tc>
      </w:tr>
      <w:tr w:rsidR="00311924" w:rsidTr="00311924">
        <w:tc>
          <w:tcPr>
            <w:tcW w:w="3118" w:type="dxa"/>
          </w:tcPr>
          <w:p w:rsidR="00311924" w:rsidRPr="001A7DAA" w:rsidRDefault="00311924" w:rsidP="007A4190">
            <w:pPr>
              <w:jc w:val="center"/>
              <w:rPr>
                <w:b/>
              </w:rPr>
            </w:pPr>
            <w:r>
              <w:rPr>
                <w:b/>
              </w:rPr>
              <w:t>P</w:t>
            </w:r>
          </w:p>
        </w:tc>
        <w:tc>
          <w:tcPr>
            <w:tcW w:w="1843" w:type="dxa"/>
          </w:tcPr>
          <w:p w:rsidR="00311924" w:rsidRDefault="00311924" w:rsidP="007A4190">
            <w:pPr>
              <w:jc w:val="center"/>
            </w:pPr>
            <w:r>
              <w:t>?</w:t>
            </w:r>
          </w:p>
        </w:tc>
        <w:tc>
          <w:tcPr>
            <w:tcW w:w="2268" w:type="dxa"/>
          </w:tcPr>
          <w:p w:rsidR="00311924" w:rsidRPr="00311924" w:rsidRDefault="00311924" w:rsidP="007A4190">
            <w:pPr>
              <w:jc w:val="center"/>
              <w:rPr>
                <w:vertAlign w:val="superscript"/>
              </w:rPr>
            </w:pPr>
            <w:r>
              <w:t>60</w:t>
            </w:r>
            <w:r>
              <w:rPr>
                <w:vertAlign w:val="superscript"/>
              </w:rPr>
              <w:t>o</w:t>
            </w:r>
          </w:p>
        </w:tc>
      </w:tr>
      <w:tr w:rsidR="00311924" w:rsidTr="00311924">
        <w:tc>
          <w:tcPr>
            <w:tcW w:w="3118" w:type="dxa"/>
          </w:tcPr>
          <w:p w:rsidR="00311924" w:rsidRPr="00311924" w:rsidRDefault="00311924" w:rsidP="007A4190">
            <w:pPr>
              <w:jc w:val="center"/>
              <w:rPr>
                <w:b/>
              </w:rPr>
            </w:pPr>
            <w:r>
              <w:rPr>
                <w:b/>
              </w:rPr>
              <w:t>Component 90</w:t>
            </w:r>
            <w:r>
              <w:rPr>
                <w:b/>
                <w:vertAlign w:val="superscript"/>
              </w:rPr>
              <w:t>o</w:t>
            </w:r>
            <w:r>
              <w:rPr>
                <w:b/>
              </w:rPr>
              <w:t xml:space="preserve"> to CD</w:t>
            </w:r>
          </w:p>
        </w:tc>
        <w:tc>
          <w:tcPr>
            <w:tcW w:w="1843" w:type="dxa"/>
          </w:tcPr>
          <w:p w:rsidR="00311924" w:rsidRPr="00311924" w:rsidRDefault="00311924" w:rsidP="007A4190">
            <w:pPr>
              <w:jc w:val="center"/>
            </w:pPr>
            <w:r>
              <w:t>1.35 kN</w:t>
            </w:r>
          </w:p>
        </w:tc>
        <w:tc>
          <w:tcPr>
            <w:tcW w:w="2268" w:type="dxa"/>
          </w:tcPr>
          <w:p w:rsidR="00311924" w:rsidRPr="00311924" w:rsidRDefault="00311924" w:rsidP="007A4190">
            <w:pPr>
              <w:jc w:val="center"/>
            </w:pPr>
            <w:r w:rsidRPr="00311924">
              <w:t>90</w:t>
            </w:r>
            <w:r>
              <w:rPr>
                <w:vertAlign w:val="superscript"/>
              </w:rPr>
              <w:t>o</w:t>
            </w:r>
            <w:r>
              <w:t xml:space="preserve"> to</w:t>
            </w:r>
            <w:r w:rsidR="00DE27C1">
              <w:t xml:space="preserve"> </w:t>
            </w:r>
            <w:r>
              <w:t>CD</w:t>
            </w:r>
          </w:p>
        </w:tc>
      </w:tr>
      <w:tr w:rsidR="00311924" w:rsidTr="00311924">
        <w:tc>
          <w:tcPr>
            <w:tcW w:w="3118" w:type="dxa"/>
          </w:tcPr>
          <w:p w:rsidR="00311924" w:rsidRPr="001A7DAA" w:rsidRDefault="00311924" w:rsidP="007A4190">
            <w:pPr>
              <w:jc w:val="center"/>
              <w:rPr>
                <w:b/>
              </w:rPr>
            </w:pPr>
            <w:r>
              <w:rPr>
                <w:b/>
              </w:rPr>
              <w:t>Component Parallel to CD</w:t>
            </w:r>
          </w:p>
        </w:tc>
        <w:tc>
          <w:tcPr>
            <w:tcW w:w="1843" w:type="dxa"/>
          </w:tcPr>
          <w:p w:rsidR="00311924" w:rsidRDefault="00311924" w:rsidP="007A4190">
            <w:pPr>
              <w:jc w:val="center"/>
            </w:pPr>
            <w:r>
              <w:t>?</w:t>
            </w:r>
          </w:p>
        </w:tc>
        <w:tc>
          <w:tcPr>
            <w:tcW w:w="2268" w:type="dxa"/>
          </w:tcPr>
          <w:p w:rsidR="00311924" w:rsidRPr="00311924" w:rsidRDefault="00311924" w:rsidP="007A4190">
            <w:pPr>
              <w:jc w:val="center"/>
              <w:rPr>
                <w:vertAlign w:val="superscript"/>
              </w:rPr>
            </w:pPr>
            <w:r>
              <w:t>5</w:t>
            </w:r>
            <w:r>
              <w:rPr>
                <w:vertAlign w:val="superscript"/>
              </w:rPr>
              <w:t>o</w:t>
            </w:r>
          </w:p>
        </w:tc>
      </w:tr>
    </w:tbl>
    <w:p w:rsidR="006553B4" w:rsidRDefault="006553B4" w:rsidP="00311924">
      <w:pPr>
        <w:spacing w:before="240"/>
        <w:ind w:hanging="567"/>
        <w:rPr>
          <w:rFonts w:eastAsia="Times New Roman" w:cs="Times New Roman"/>
          <w:szCs w:val="24"/>
        </w:rPr>
      </w:pPr>
      <w:r w:rsidRPr="006553B4">
        <w:rPr>
          <w:rFonts w:eastAsia="Times New Roman" w:cs="Times New Roman"/>
          <w:szCs w:val="24"/>
        </w:rPr>
        <w:br w:type="page"/>
      </w:r>
    </w:p>
    <w:p w:rsidR="00EB1311" w:rsidRDefault="00EB1311" w:rsidP="00F05425">
      <w:pPr>
        <w:ind w:left="1440" w:firstLine="720"/>
      </w:pPr>
    </w:p>
    <w:p w:rsidR="00EB1311" w:rsidRPr="007A4190" w:rsidRDefault="00EB1311" w:rsidP="007A4190">
      <w:pPr>
        <w:ind w:firstLine="142"/>
        <w:rPr>
          <w:b/>
        </w:rPr>
      </w:pPr>
      <w:r w:rsidRPr="007A4190">
        <w:rPr>
          <w:b/>
        </w:rPr>
        <w:t>Graphical Solution:</w:t>
      </w:r>
    </w:p>
    <w:p w:rsidR="007A4190" w:rsidRDefault="007A4190" w:rsidP="00EB1311">
      <w:pPr>
        <w:ind w:firstLine="720"/>
      </w:pPr>
    </w:p>
    <w:p w:rsidR="007A4190" w:rsidRDefault="007A4190" w:rsidP="00EB1311">
      <w:pPr>
        <w:ind w:firstLine="720"/>
      </w:pPr>
      <w:r>
        <w:t>Select a suitable scale and establish a positive x-y coordinate system.</w:t>
      </w:r>
    </w:p>
    <w:p w:rsidR="007A4190" w:rsidRDefault="007A4190" w:rsidP="00EB1311">
      <w:pPr>
        <w:ind w:firstLine="720"/>
      </w:pPr>
      <w:r>
        <w:t>Draw the line CD at 5</w:t>
      </w:r>
      <w:r w:rsidRPr="007A4190">
        <w:rPr>
          <w:vertAlign w:val="superscript"/>
        </w:rPr>
        <w:t>o</w:t>
      </w:r>
      <w:r>
        <w:t xml:space="preserve"> and scale </w:t>
      </w:r>
      <w:r w:rsidRPr="007A4190">
        <w:t>F</w:t>
      </w:r>
      <w:r w:rsidRPr="007A4190">
        <w:rPr>
          <w:vertAlign w:val="subscript"/>
        </w:rPr>
        <w:t>CD</w:t>
      </w:r>
      <w:r>
        <w:t xml:space="preserve"> = 1.35 kN</w:t>
      </w:r>
    </w:p>
    <w:p w:rsidR="007A4190" w:rsidRDefault="007A4190" w:rsidP="007A4190">
      <w:pPr>
        <w:ind w:left="720"/>
      </w:pPr>
      <w:r>
        <w:t xml:space="preserve">Construct a parallelogram with </w:t>
      </w:r>
      <w:r w:rsidRPr="007A4190">
        <w:rPr>
          <w:b/>
        </w:rPr>
        <w:t xml:space="preserve">P </w:t>
      </w:r>
      <w:r>
        <w:t>as the diagonal:</w:t>
      </w:r>
    </w:p>
    <w:p w:rsidR="007A4190" w:rsidRDefault="007A4190" w:rsidP="007A4190">
      <w:pPr>
        <w:pStyle w:val="ListParagraph"/>
        <w:numPr>
          <w:ilvl w:val="0"/>
          <w:numId w:val="11"/>
        </w:numPr>
      </w:pPr>
      <w:r>
        <w:t xml:space="preserve">From point C, draw the line of action of the component of </w:t>
      </w:r>
      <w:r w:rsidRPr="007A4190">
        <w:rPr>
          <w:b/>
        </w:rPr>
        <w:t>P</w:t>
      </w:r>
      <w:r>
        <w:t xml:space="preserve"> perpendicular to CD</w:t>
      </w:r>
      <w:r w:rsidR="004A4A88">
        <w:t xml:space="preserve"> or 60</w:t>
      </w:r>
      <w:r w:rsidR="004A4A88" w:rsidRPr="004A4A88">
        <w:rPr>
          <w:vertAlign w:val="superscript"/>
        </w:rPr>
        <w:t>o</w:t>
      </w:r>
      <w:r w:rsidR="004A4A88">
        <w:t xml:space="preserve"> to the horizontal</w:t>
      </w:r>
      <w:r>
        <w:t>.</w:t>
      </w:r>
    </w:p>
    <w:p w:rsidR="00D13CEC" w:rsidRDefault="007A4190" w:rsidP="007A4190">
      <w:pPr>
        <w:pStyle w:val="ListParagraph"/>
        <w:numPr>
          <w:ilvl w:val="0"/>
          <w:numId w:val="11"/>
        </w:numPr>
      </w:pPr>
      <w:r>
        <w:t>Draw the line of action</w:t>
      </w:r>
      <w:r w:rsidRPr="007A4190">
        <w:t xml:space="preserve"> </w:t>
      </w:r>
      <w:r>
        <w:t xml:space="preserve">of the component of </w:t>
      </w:r>
      <w:r w:rsidRPr="007A4190">
        <w:rPr>
          <w:b/>
        </w:rPr>
        <w:t>P</w:t>
      </w:r>
      <w:r>
        <w:t xml:space="preserve"> parallel to CD such that the</w:t>
      </w:r>
    </w:p>
    <w:p w:rsidR="007A4190" w:rsidRDefault="00D13CEC" w:rsidP="007A4190">
      <w:pPr>
        <w:pStyle w:val="ListParagraph"/>
        <w:numPr>
          <w:ilvl w:val="0"/>
          <w:numId w:val="11"/>
        </w:numPr>
      </w:pPr>
      <w:r>
        <w:t>”</w:t>
      </w:r>
      <w:r w:rsidR="007A4190">
        <w:t xml:space="preserve"> tip</w:t>
      </w:r>
      <w:r>
        <w:t>”</w:t>
      </w:r>
      <w:r w:rsidR="007A4190">
        <w:t xml:space="preserve"> of this component</w:t>
      </w:r>
      <w:r>
        <w:t xml:space="preserve"> meets the “tip: of P</w:t>
      </w:r>
      <w:r w:rsidR="007A4190">
        <w:t>.</w:t>
      </w:r>
    </w:p>
    <w:p w:rsidR="00D13CEC" w:rsidRDefault="00D13CEC" w:rsidP="00D13CEC">
      <w:pPr>
        <w:ind w:left="720"/>
      </w:pPr>
      <w:r>
        <w:t>Measure to scale the magnitude of P and the magnitude of the component of P  that is perpendicular to CD</w:t>
      </w:r>
    </w:p>
    <w:p w:rsidR="007A4190" w:rsidRDefault="007A4190" w:rsidP="00EB1311">
      <w:pPr>
        <w:ind w:firstLine="720"/>
      </w:pPr>
    </w:p>
    <w:p w:rsidR="00EB1311" w:rsidRDefault="00EB1311" w:rsidP="00EB1311">
      <w:pPr>
        <w:ind w:firstLine="720"/>
      </w:pPr>
    </w:p>
    <w:p w:rsidR="00EB1311" w:rsidRDefault="00EB1311" w:rsidP="00EB1311">
      <w:pPr>
        <w:ind w:firstLine="720"/>
      </w:pPr>
    </w:p>
    <w:p w:rsidR="00BB4F8C" w:rsidRDefault="00F05425" w:rsidP="00F05425">
      <w:pPr>
        <w:ind w:left="1440" w:firstLine="720"/>
      </w:pPr>
      <w:r>
        <w:object w:dxaOrig="6132" w:dyaOrig="5595">
          <v:shape id="_x0000_i1049" type="#_x0000_t75" style="width:306.6pt;height:279.75pt" o:ole="">
            <v:imagedata r:id="rId88" o:title=""/>
          </v:shape>
          <o:OLEObject Type="Embed" ProgID="CorelDraw.Graphic.17" ShapeID="_x0000_i1049" DrawAspect="Content" ObjectID="_1533030376" r:id="rId89"/>
        </w:object>
      </w:r>
    </w:p>
    <w:p w:rsidR="00BB4F8C" w:rsidRDefault="00BB4F8C" w:rsidP="00F05425">
      <w:pPr>
        <w:ind w:left="1440" w:firstLine="720"/>
      </w:pPr>
    </w:p>
    <w:p w:rsidR="00BB4F8C" w:rsidRPr="00AA2C81" w:rsidRDefault="00BB4F8C" w:rsidP="00BB4F8C">
      <w:pPr>
        <w:rPr>
          <w:b/>
        </w:rPr>
      </w:pPr>
      <w:r w:rsidRPr="00AA2C81">
        <w:rPr>
          <w:b/>
        </w:rPr>
        <w:t>Trigonometric or Analytical Solution:</w:t>
      </w:r>
    </w:p>
    <w:p w:rsidR="00BB4F8C" w:rsidRDefault="00BB4F8C" w:rsidP="00BB4F8C"/>
    <w:p w:rsidR="00BB4F8C" w:rsidRDefault="00BB4F8C" w:rsidP="00BB4F8C">
      <w:r>
        <w:t xml:space="preserve">Using either the upper or lower triangle created from the parallelogram with </w:t>
      </w:r>
      <w:r w:rsidRPr="00BB4F8C">
        <w:rPr>
          <w:b/>
        </w:rPr>
        <w:t>P</w:t>
      </w:r>
      <w:r>
        <w:t xml:space="preserve"> as the diagonal:</w:t>
      </w:r>
    </w:p>
    <w:p w:rsidR="00BB4F8C" w:rsidRDefault="00BB4F8C" w:rsidP="00BB4F8C"/>
    <w:p w:rsidR="00F05425" w:rsidRDefault="00BB4F8C" w:rsidP="00546DF3">
      <w:pPr>
        <w:ind w:left="2880" w:firstLine="720"/>
        <w:rPr>
          <w:lang w:val="en-CA"/>
        </w:rPr>
      </w:pPr>
      <w:r w:rsidRPr="00BB4F8C">
        <w:rPr>
          <w:position w:val="-94"/>
          <w:lang w:val="en-CA"/>
        </w:rPr>
        <w:object w:dxaOrig="1420" w:dyaOrig="2000">
          <v:shape id="_x0000_i1050" type="#_x0000_t75" style="width:71pt;height:100pt" o:ole="">
            <v:imagedata r:id="rId90" o:title=""/>
          </v:shape>
          <o:OLEObject Type="Embed" ProgID="Equation.DSMT4" ShapeID="_x0000_i1050" DrawAspect="Content" ObjectID="_1533030377" r:id="rId91"/>
        </w:object>
      </w:r>
      <w:r w:rsidR="00F05425">
        <w:rPr>
          <w:lang w:val="en-CA"/>
        </w:rPr>
        <w:br w:type="page"/>
      </w:r>
    </w:p>
    <w:p w:rsidR="00DD0BBA" w:rsidRDefault="00DD0BBA" w:rsidP="00F31416">
      <w:pPr>
        <w:jc w:val="both"/>
        <w:rPr>
          <w:lang w:val="en-CA"/>
        </w:rPr>
      </w:pPr>
    </w:p>
    <w:p w:rsidR="00F05425" w:rsidRDefault="00F05425" w:rsidP="00DD0BBA">
      <w:pPr>
        <w:ind w:left="567" w:hanging="567"/>
        <w:rPr>
          <w:rFonts w:eastAsia="Times New Roman" w:cs="Times New Roman"/>
          <w:b/>
          <w:szCs w:val="20"/>
        </w:rPr>
      </w:pPr>
    </w:p>
    <w:p w:rsidR="00DD0BBA" w:rsidRPr="00DD0BBA" w:rsidRDefault="00DD0BBA" w:rsidP="00DD0BBA">
      <w:pPr>
        <w:ind w:left="567" w:hanging="567"/>
        <w:rPr>
          <w:rFonts w:eastAsia="Times New Roman" w:cs="Times New Roman"/>
          <w:szCs w:val="20"/>
        </w:rPr>
      </w:pPr>
      <w:r w:rsidRPr="00DD0BBA">
        <w:rPr>
          <w:rFonts w:eastAsia="Times New Roman" w:cs="Times New Roman"/>
          <w:b/>
          <w:szCs w:val="20"/>
        </w:rPr>
        <w:t>2.</w:t>
      </w:r>
      <w:r w:rsidR="003F171F">
        <w:rPr>
          <w:rFonts w:eastAsia="Times New Roman" w:cs="Times New Roman"/>
          <w:b/>
          <w:szCs w:val="20"/>
        </w:rPr>
        <w:t>5.</w:t>
      </w:r>
      <w:r w:rsidRPr="00DD0BBA">
        <w:rPr>
          <w:rFonts w:eastAsia="Times New Roman" w:cs="Times New Roman"/>
          <w:b/>
          <w:szCs w:val="20"/>
        </w:rPr>
        <w:tab/>
        <w:t xml:space="preserve">Rectangular Components of a Force </w:t>
      </w:r>
    </w:p>
    <w:p w:rsidR="00DD0BBA" w:rsidRPr="00DD0BBA" w:rsidRDefault="00DD0BBA" w:rsidP="00DD0BBA">
      <w:pPr>
        <w:spacing w:before="240"/>
        <w:jc w:val="both"/>
        <w:rPr>
          <w:rFonts w:eastAsia="Times New Roman" w:cs="Times New Roman"/>
          <w:szCs w:val="20"/>
        </w:rPr>
      </w:pPr>
      <w:r w:rsidRPr="00DD0BBA">
        <w:rPr>
          <w:rFonts w:eastAsia="Times New Roman" w:cs="Times New Roman"/>
          <w:szCs w:val="20"/>
        </w:rPr>
        <w:t xml:space="preserve">In the previous section, the idea of resolving a given force </w:t>
      </w:r>
      <w:r w:rsidRPr="00DD0BBA">
        <w:rPr>
          <w:rFonts w:eastAsia="Times New Roman" w:cs="Times New Roman"/>
          <w:b/>
          <w:szCs w:val="20"/>
        </w:rPr>
        <w:t xml:space="preserve">F </w:t>
      </w:r>
      <w:r w:rsidRPr="00DD0BBA">
        <w:rPr>
          <w:rFonts w:eastAsia="Times New Roman" w:cs="Times New Roman"/>
          <w:szCs w:val="20"/>
        </w:rPr>
        <w:t xml:space="preserve">into </w:t>
      </w:r>
      <w:r w:rsidRPr="00DD0BBA">
        <w:rPr>
          <w:rFonts w:eastAsia="Times New Roman" w:cs="Times New Roman"/>
          <w:b/>
          <w:szCs w:val="20"/>
        </w:rPr>
        <w:t>two</w:t>
      </w:r>
      <w:r w:rsidRPr="00DD0BBA">
        <w:rPr>
          <w:rFonts w:eastAsia="Times New Roman" w:cs="Times New Roman"/>
          <w:szCs w:val="20"/>
        </w:rPr>
        <w:t xml:space="preserve"> components was discussed. For any force </w:t>
      </w:r>
      <w:r w:rsidRPr="00DD0BBA">
        <w:rPr>
          <w:rFonts w:eastAsia="Times New Roman" w:cs="Times New Roman"/>
          <w:b/>
          <w:szCs w:val="20"/>
        </w:rPr>
        <w:t>F</w:t>
      </w:r>
      <w:r w:rsidRPr="00DD0BBA">
        <w:rPr>
          <w:rFonts w:eastAsia="Times New Roman" w:cs="Times New Roman"/>
          <w:szCs w:val="20"/>
        </w:rPr>
        <w:t xml:space="preserve"> there is an infinite number of possible sets of components. While this concept is important, most engineering problems involving forces acting on particles do not involve the set of components that are oblique to each other and make it necessary to apply the Cosine and/or Sine Rule in the solution of the problem.</w:t>
      </w:r>
    </w:p>
    <w:p w:rsidR="00DD0BBA" w:rsidRPr="00DD0BBA" w:rsidRDefault="00DD0BBA" w:rsidP="00DD0BBA">
      <w:pPr>
        <w:spacing w:before="120"/>
        <w:jc w:val="both"/>
        <w:rPr>
          <w:rFonts w:eastAsia="Times New Roman" w:cs="Times New Roman"/>
          <w:szCs w:val="20"/>
        </w:rPr>
      </w:pPr>
      <w:r w:rsidRPr="00DD0BBA">
        <w:rPr>
          <w:rFonts w:eastAsia="Times New Roman" w:cs="Times New Roman"/>
          <w:szCs w:val="20"/>
        </w:rPr>
        <w:t>A two dimensional rectangular Cartesian coordinate system (</w:t>
      </w:r>
      <w:r w:rsidRPr="00DD0BBA">
        <w:rPr>
          <w:rFonts w:eastAsia="Times New Roman" w:cs="Times New Roman"/>
          <w:iCs/>
          <w:szCs w:val="20"/>
        </w:rPr>
        <w:t>x</w:t>
      </w:r>
      <w:r w:rsidRPr="00DD0BBA">
        <w:rPr>
          <w:rFonts w:eastAsia="Times New Roman" w:cs="Times New Roman"/>
          <w:szCs w:val="20"/>
        </w:rPr>
        <w:t xml:space="preserve"> and </w:t>
      </w:r>
      <w:r w:rsidRPr="00DD0BBA">
        <w:rPr>
          <w:rFonts w:eastAsia="Times New Roman" w:cs="Times New Roman"/>
          <w:iCs/>
          <w:szCs w:val="20"/>
        </w:rPr>
        <w:t>y</w:t>
      </w:r>
      <w:r w:rsidRPr="00DD0BBA">
        <w:rPr>
          <w:rFonts w:eastAsia="Times New Roman" w:cs="Times New Roman"/>
          <w:szCs w:val="20"/>
        </w:rPr>
        <w:t xml:space="preserve"> coordinate system) is now introduced and the set of two components ( </w:t>
      </w:r>
      <w:r w:rsidRPr="00DD0BBA">
        <w:rPr>
          <w:rFonts w:eastAsia="Times New Roman" w:cs="Times New Roman"/>
          <w:b/>
          <w:szCs w:val="20"/>
        </w:rPr>
        <w:t>F</w:t>
      </w:r>
      <w:r w:rsidRPr="00DD0BBA">
        <w:rPr>
          <w:rFonts w:eastAsia="Times New Roman" w:cs="Times New Roman"/>
          <w:b/>
          <w:szCs w:val="20"/>
          <w:vertAlign w:val="subscript"/>
        </w:rPr>
        <w:t>x</w:t>
      </w:r>
      <w:r w:rsidRPr="00DD0BBA">
        <w:rPr>
          <w:rFonts w:eastAsia="Times New Roman" w:cs="Times New Roman"/>
          <w:szCs w:val="20"/>
        </w:rPr>
        <w:t xml:space="preserve"> and </w:t>
      </w:r>
      <w:r w:rsidRPr="00DD0BBA">
        <w:rPr>
          <w:rFonts w:eastAsia="Times New Roman" w:cs="Times New Roman"/>
          <w:b/>
          <w:szCs w:val="20"/>
        </w:rPr>
        <w:t>F</w:t>
      </w:r>
      <w:r w:rsidRPr="00DD0BBA">
        <w:rPr>
          <w:rFonts w:eastAsia="Times New Roman" w:cs="Times New Roman"/>
          <w:b/>
          <w:szCs w:val="20"/>
          <w:vertAlign w:val="subscript"/>
        </w:rPr>
        <w:t>y</w:t>
      </w:r>
      <w:r w:rsidRPr="00DD0BBA">
        <w:rPr>
          <w:rFonts w:eastAsia="Times New Roman" w:cs="Times New Roman"/>
          <w:szCs w:val="20"/>
        </w:rPr>
        <w:t xml:space="preserve">) that are </w:t>
      </w:r>
      <w:r w:rsidRPr="00DD0BBA">
        <w:rPr>
          <w:rFonts w:eastAsia="Times New Roman" w:cs="Times New Roman"/>
          <w:b/>
          <w:szCs w:val="20"/>
        </w:rPr>
        <w:t>perpendicular</w:t>
      </w:r>
      <w:r w:rsidRPr="00DD0BBA">
        <w:rPr>
          <w:rFonts w:eastAsia="Times New Roman" w:cs="Times New Roman"/>
          <w:szCs w:val="20"/>
        </w:rPr>
        <w:t xml:space="preserve"> to each other are chosen as shown in </w:t>
      </w:r>
      <w:r w:rsidRPr="001E038C">
        <w:rPr>
          <w:rFonts w:eastAsia="Times New Roman" w:cs="Times New Roman"/>
          <w:szCs w:val="20"/>
          <w:highlight w:val="yellow"/>
        </w:rPr>
        <w:t>Figure 2.1</w:t>
      </w:r>
      <w:r w:rsidR="001E038C" w:rsidRPr="001E038C">
        <w:rPr>
          <w:rFonts w:eastAsia="Times New Roman" w:cs="Times New Roman"/>
          <w:szCs w:val="20"/>
          <w:highlight w:val="yellow"/>
        </w:rPr>
        <w:t>2</w:t>
      </w:r>
      <w:r w:rsidRPr="00DD0BBA">
        <w:rPr>
          <w:rFonts w:eastAsia="Times New Roman" w:cs="Times New Roman"/>
          <w:szCs w:val="20"/>
        </w:rPr>
        <w:t xml:space="preserve"> below. The parallelogram is a </w:t>
      </w:r>
      <w:r w:rsidRPr="00DD0BBA">
        <w:rPr>
          <w:rFonts w:eastAsia="Times New Roman" w:cs="Times New Roman"/>
          <w:b/>
          <w:szCs w:val="20"/>
        </w:rPr>
        <w:t>rectangle</w:t>
      </w:r>
      <w:r w:rsidRPr="00DD0BBA">
        <w:rPr>
          <w:rFonts w:eastAsia="Times New Roman" w:cs="Times New Roman"/>
          <w:szCs w:val="20"/>
        </w:rPr>
        <w:t xml:space="preserve"> and </w:t>
      </w: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 xml:space="preserve"> and </w:t>
      </w: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szCs w:val="20"/>
        </w:rPr>
        <w:t xml:space="preserve"> are called the </w:t>
      </w:r>
      <w:r w:rsidRPr="00DD0BBA">
        <w:rPr>
          <w:rFonts w:eastAsia="Times New Roman" w:cs="Times New Roman"/>
          <w:b/>
          <w:szCs w:val="20"/>
        </w:rPr>
        <w:t>rectangular components</w:t>
      </w:r>
      <w:r w:rsidRPr="00DD0BBA">
        <w:rPr>
          <w:rFonts w:eastAsia="Times New Roman" w:cs="Times New Roman"/>
          <w:szCs w:val="20"/>
        </w:rPr>
        <w:t xml:space="preserve"> of </w:t>
      </w:r>
      <w:r w:rsidRPr="00DD0BBA">
        <w:rPr>
          <w:rFonts w:eastAsia="Times New Roman" w:cs="Times New Roman"/>
          <w:b/>
          <w:szCs w:val="20"/>
        </w:rPr>
        <w:t>F</w:t>
      </w:r>
      <w:r w:rsidRPr="00DD0BBA">
        <w:rPr>
          <w:rFonts w:eastAsia="Times New Roman" w:cs="Times New Roman"/>
          <w:szCs w:val="20"/>
        </w:rPr>
        <w:t>.</w:t>
      </w:r>
    </w:p>
    <w:p w:rsidR="00DD0BBA" w:rsidRPr="00DD0BBA" w:rsidRDefault="00DD0BBA" w:rsidP="00DD0BBA">
      <w:pPr>
        <w:spacing w:before="240"/>
        <w:jc w:val="both"/>
        <w:rPr>
          <w:rFonts w:eastAsia="Times New Roman" w:cs="Times New Roman"/>
          <w:szCs w:val="20"/>
        </w:rPr>
      </w:pPr>
    </w:p>
    <w:p w:rsidR="00DD0BBA" w:rsidRPr="00DD0BBA" w:rsidRDefault="00DD0BBA" w:rsidP="00DD0BBA">
      <w:pPr>
        <w:rPr>
          <w:rFonts w:eastAsia="Times New Roman" w:cs="Times New Roman"/>
          <w:szCs w:val="20"/>
        </w:rPr>
      </w:pPr>
      <w:r w:rsidRPr="00DD0BBA">
        <w:rPr>
          <w:rFonts w:eastAsia="Times New Roman" w:cs="Times New Roman"/>
          <w:noProof/>
          <w:sz w:val="20"/>
          <w:szCs w:val="20"/>
        </w:rPr>
        <mc:AlternateContent>
          <mc:Choice Requires="wps">
            <w:drawing>
              <wp:anchor distT="0" distB="0" distL="114300" distR="114300" simplePos="0" relativeHeight="251662336" behindDoc="0" locked="0" layoutInCell="1" allowOverlap="1" wp14:anchorId="2C97C64D" wp14:editId="559F3231">
                <wp:simplePos x="0" y="0"/>
                <wp:positionH relativeFrom="column">
                  <wp:posOffset>2762250</wp:posOffset>
                </wp:positionH>
                <wp:positionV relativeFrom="paragraph">
                  <wp:posOffset>129540</wp:posOffset>
                </wp:positionV>
                <wp:extent cx="3299460" cy="1409700"/>
                <wp:effectExtent l="0" t="0" r="15240"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1409700"/>
                        </a:xfrm>
                        <a:prstGeom prst="rect">
                          <a:avLst/>
                        </a:prstGeom>
                        <a:solidFill>
                          <a:srgbClr val="FFFF99"/>
                        </a:solidFill>
                        <a:ln w="9525">
                          <a:solidFill>
                            <a:srgbClr val="000000"/>
                          </a:solidFill>
                          <a:miter lim="800000"/>
                          <a:headEnd/>
                          <a:tailEnd/>
                        </a:ln>
                      </wps:spPr>
                      <wps:txbx>
                        <w:txbxContent>
                          <w:p w:rsidR="00850A77" w:rsidRPr="001967AC" w:rsidRDefault="00850A77" w:rsidP="00DD0BBA">
                            <w:pPr>
                              <w:rPr>
                                <w:szCs w:val="24"/>
                              </w:rPr>
                            </w:pPr>
                            <w:r w:rsidRPr="001967AC">
                              <w:rPr>
                                <w:b/>
                                <w:bCs/>
                                <w:szCs w:val="24"/>
                              </w:rPr>
                              <w:t>F</w:t>
                            </w:r>
                            <w:r w:rsidRPr="001967AC">
                              <w:rPr>
                                <w:b/>
                                <w:bCs/>
                                <w:szCs w:val="24"/>
                                <w:vertAlign w:val="subscript"/>
                              </w:rPr>
                              <w:t>x</w:t>
                            </w:r>
                            <w:r w:rsidRPr="001967AC">
                              <w:rPr>
                                <w:szCs w:val="24"/>
                              </w:rPr>
                              <w:t xml:space="preserve"> and </w:t>
                            </w:r>
                            <w:r w:rsidRPr="001967AC">
                              <w:rPr>
                                <w:b/>
                                <w:bCs/>
                                <w:szCs w:val="24"/>
                              </w:rPr>
                              <w:t>F</w:t>
                            </w:r>
                            <w:r w:rsidRPr="001967AC">
                              <w:rPr>
                                <w:b/>
                                <w:bCs/>
                                <w:szCs w:val="24"/>
                                <w:vertAlign w:val="subscript"/>
                              </w:rPr>
                              <w:t>y</w:t>
                            </w:r>
                            <w:r w:rsidRPr="001967AC">
                              <w:rPr>
                                <w:b/>
                                <w:bCs/>
                                <w:szCs w:val="24"/>
                              </w:rPr>
                              <w:t xml:space="preserve"> </w:t>
                            </w:r>
                            <w:r w:rsidRPr="001967AC">
                              <w:rPr>
                                <w:szCs w:val="24"/>
                              </w:rPr>
                              <w:t>are</w:t>
                            </w:r>
                            <w:r>
                              <w:rPr>
                                <w:szCs w:val="24"/>
                              </w:rPr>
                              <w:t xml:space="preserve"> called</w:t>
                            </w:r>
                            <w:r w:rsidRPr="001967AC">
                              <w:rPr>
                                <w:szCs w:val="24"/>
                              </w:rPr>
                              <w:t xml:space="preserve"> the </w:t>
                            </w:r>
                            <w:r w:rsidRPr="001967AC">
                              <w:rPr>
                                <w:szCs w:val="24"/>
                                <w:u w:val="single"/>
                              </w:rPr>
                              <w:t>rectangular components</w:t>
                            </w:r>
                            <w:r w:rsidRPr="001967AC">
                              <w:rPr>
                                <w:szCs w:val="24"/>
                              </w:rPr>
                              <w:t xml:space="preserve"> of </w:t>
                            </w:r>
                            <w:r w:rsidRPr="001967AC">
                              <w:rPr>
                                <w:b/>
                                <w:bCs/>
                                <w:szCs w:val="24"/>
                              </w:rPr>
                              <w:t>F</w:t>
                            </w:r>
                            <w:r w:rsidRPr="001967AC">
                              <w:rPr>
                                <w:szCs w:val="24"/>
                              </w:rPr>
                              <w:t>. They are perpendicular to each other</w:t>
                            </w:r>
                            <w:r>
                              <w:rPr>
                                <w:szCs w:val="24"/>
                              </w:rPr>
                              <w:t xml:space="preserve">. The </w:t>
                            </w:r>
                            <w:r w:rsidRPr="00313B10">
                              <w:rPr>
                                <w:rFonts w:eastAsia="Times New Roman" w:cs="Times New Roman"/>
                                <w:szCs w:val="20"/>
                              </w:rPr>
                              <w:t>parallelogram</w:t>
                            </w:r>
                            <w:r>
                              <w:rPr>
                                <w:szCs w:val="24"/>
                              </w:rPr>
                              <w:t xml:space="preserve"> with </w:t>
                            </w:r>
                            <w:r w:rsidRPr="003D4482">
                              <w:rPr>
                                <w:b/>
                                <w:szCs w:val="24"/>
                              </w:rPr>
                              <w:t>F</w:t>
                            </w:r>
                            <w:r>
                              <w:rPr>
                                <w:szCs w:val="24"/>
                              </w:rPr>
                              <w:t xml:space="preserve"> as the diagonal is a rectangle and the Pythagorean Theorem rather than the Law of Cosines may be used to determine values of the rectangular components.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5" type="#_x0000_t202" style="position:absolute;margin-left:217.5pt;margin-top:10.2pt;width:259.8pt;height:1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" fillcolor="#ff9">
                <v:textbox>
                  <w:txbxContent>
                    <w:p w:rsidR="00850A77" w:rsidRPr="001967AC" w:rsidRDefault="00850A77" w:rsidP="00DD0BBA">
                      <w:pPr>
                        <w:rPr>
                          <w:szCs w:val="24"/>
                        </w:rPr>
                      </w:pPr>
                      <w:r w:rsidRPr="001967AC">
                        <w:rPr>
                          <w:b/>
                          <w:bCs/>
                          <w:szCs w:val="24"/>
                        </w:rPr>
                        <w:t>F</w:t>
                      </w:r>
                      <w:r w:rsidRPr="001967AC">
                        <w:rPr>
                          <w:b/>
                          <w:bCs/>
                          <w:szCs w:val="24"/>
                          <w:vertAlign w:val="subscript"/>
                        </w:rPr>
                        <w:t>x</w:t>
                      </w:r>
                      <w:r w:rsidRPr="001967AC">
                        <w:rPr>
                          <w:szCs w:val="24"/>
                        </w:rPr>
                        <w:t xml:space="preserve"> and </w:t>
                      </w:r>
                      <w:r w:rsidRPr="001967AC">
                        <w:rPr>
                          <w:b/>
                          <w:bCs/>
                          <w:szCs w:val="24"/>
                        </w:rPr>
                        <w:t>F</w:t>
                      </w:r>
                      <w:r w:rsidRPr="001967AC">
                        <w:rPr>
                          <w:b/>
                          <w:bCs/>
                          <w:szCs w:val="24"/>
                          <w:vertAlign w:val="subscript"/>
                        </w:rPr>
                        <w:t>y</w:t>
                      </w:r>
                      <w:r w:rsidRPr="001967AC">
                        <w:rPr>
                          <w:b/>
                          <w:bCs/>
                          <w:szCs w:val="24"/>
                        </w:rPr>
                        <w:t xml:space="preserve"> </w:t>
                      </w:r>
                      <w:r w:rsidRPr="001967AC">
                        <w:rPr>
                          <w:szCs w:val="24"/>
                        </w:rPr>
                        <w:t>are</w:t>
                      </w:r>
                      <w:r>
                        <w:rPr>
                          <w:szCs w:val="24"/>
                        </w:rPr>
                        <w:t xml:space="preserve"> called</w:t>
                      </w:r>
                      <w:r w:rsidRPr="001967AC">
                        <w:rPr>
                          <w:szCs w:val="24"/>
                        </w:rPr>
                        <w:t xml:space="preserve"> the </w:t>
                      </w:r>
                      <w:r w:rsidRPr="001967AC">
                        <w:rPr>
                          <w:szCs w:val="24"/>
                          <w:u w:val="single"/>
                        </w:rPr>
                        <w:t>rectangular components</w:t>
                      </w:r>
                      <w:r w:rsidRPr="001967AC">
                        <w:rPr>
                          <w:szCs w:val="24"/>
                        </w:rPr>
                        <w:t xml:space="preserve"> of </w:t>
                      </w:r>
                      <w:r w:rsidRPr="001967AC">
                        <w:rPr>
                          <w:b/>
                          <w:bCs/>
                          <w:szCs w:val="24"/>
                        </w:rPr>
                        <w:t>F</w:t>
                      </w:r>
                      <w:r w:rsidRPr="001967AC">
                        <w:rPr>
                          <w:szCs w:val="24"/>
                        </w:rPr>
                        <w:t>. They are perpendicular to each other</w:t>
                      </w:r>
                      <w:r>
                        <w:rPr>
                          <w:szCs w:val="24"/>
                        </w:rPr>
                        <w:t xml:space="preserve">. The </w:t>
                      </w:r>
                      <w:r w:rsidRPr="00313B10">
                        <w:rPr>
                          <w:rFonts w:eastAsia="Times New Roman" w:cs="Times New Roman"/>
                          <w:szCs w:val="20"/>
                        </w:rPr>
                        <w:t>parallelogram</w:t>
                      </w:r>
                      <w:r>
                        <w:rPr>
                          <w:szCs w:val="24"/>
                        </w:rPr>
                        <w:t xml:space="preserve"> with </w:t>
                      </w:r>
                      <w:r w:rsidRPr="003D4482">
                        <w:rPr>
                          <w:b/>
                          <w:szCs w:val="24"/>
                        </w:rPr>
                        <w:t>F</w:t>
                      </w:r>
                      <w:r>
                        <w:rPr>
                          <w:szCs w:val="24"/>
                        </w:rPr>
                        <w:t xml:space="preserve"> as the diagonal is a rectangle and the Pythagorean Theorem rather than the Law of Cosines may be used to determine values of the rectangular components.</w:t>
                      </w:r>
                    </w:p>
                  </w:txbxContent>
                </v:textbox>
              </v:shape>
            </w:pict>
          </mc:Fallback>
        </mc:AlternateContent>
      </w:r>
      <w:r w:rsidRPr="00DD0BBA">
        <w:rPr>
          <w:rFonts w:eastAsia="Times New Roman" w:cs="Times New Roman"/>
          <w:sz w:val="20"/>
          <w:szCs w:val="20"/>
        </w:rPr>
        <w:t xml:space="preserve">                  </w:t>
      </w:r>
      <w:r w:rsidRPr="00DD0BBA">
        <w:rPr>
          <w:rFonts w:eastAsia="Times New Roman" w:cs="Times New Roman"/>
          <w:sz w:val="20"/>
          <w:szCs w:val="20"/>
        </w:rPr>
        <w:object w:dxaOrig="3459" w:dyaOrig="3292">
          <v:shape id="_x0000_i1051" type="#_x0000_t75" style="width:174pt;height:164.25pt" o:ole="">
            <v:imagedata r:id="rId92" o:title=""/>
          </v:shape>
          <o:OLEObject Type="Embed" ProgID="Visio.Drawing.5" ShapeID="_x0000_i1051" DrawAspect="Content" ObjectID="_1533030378" r:id="rId93"/>
        </w:object>
      </w:r>
    </w:p>
    <w:p w:rsidR="00DD0BBA" w:rsidRPr="00DD0BBA" w:rsidRDefault="00DD0BBA" w:rsidP="00DD0BBA">
      <w:pPr>
        <w:spacing w:before="120"/>
        <w:ind w:left="2160" w:hanging="2160"/>
        <w:jc w:val="center"/>
        <w:rPr>
          <w:rFonts w:eastAsia="Times New Roman" w:cs="Times New Roman"/>
          <w:b/>
          <w:szCs w:val="20"/>
        </w:rPr>
      </w:pPr>
      <w:r w:rsidRPr="0075403F">
        <w:rPr>
          <w:rFonts w:eastAsia="Times New Roman" w:cs="Times New Roman"/>
          <w:b/>
          <w:szCs w:val="20"/>
          <w:highlight w:val="yellow"/>
        </w:rPr>
        <w:t>Figure 2.1</w:t>
      </w:r>
      <w:r w:rsidR="0075403F" w:rsidRPr="0075403F">
        <w:rPr>
          <w:rFonts w:eastAsia="Times New Roman" w:cs="Times New Roman"/>
          <w:b/>
          <w:szCs w:val="20"/>
          <w:highlight w:val="yellow"/>
        </w:rPr>
        <w:t>2</w:t>
      </w:r>
    </w:p>
    <w:p w:rsidR="00DD0BBA" w:rsidRPr="00DD0BBA" w:rsidRDefault="00DD0BBA" w:rsidP="00DD0BBA">
      <w:pPr>
        <w:spacing w:before="120"/>
        <w:jc w:val="both"/>
        <w:rPr>
          <w:rFonts w:eastAsia="Times New Roman" w:cs="Times New Roman"/>
          <w:sz w:val="20"/>
          <w:szCs w:val="20"/>
        </w:rPr>
      </w:pPr>
      <w:r w:rsidRPr="00DD0BBA">
        <w:rPr>
          <w:rFonts w:eastAsia="Times New Roman" w:cs="Times New Roman"/>
          <w:szCs w:val="20"/>
        </w:rPr>
        <w:t xml:space="preserve">This case, where a force </w:t>
      </w:r>
      <w:r w:rsidRPr="00DD0BBA">
        <w:rPr>
          <w:rFonts w:eastAsia="Times New Roman" w:cs="Times New Roman"/>
          <w:b/>
          <w:szCs w:val="20"/>
        </w:rPr>
        <w:t xml:space="preserve">F </w:t>
      </w:r>
      <w:r w:rsidRPr="00DD0BBA">
        <w:rPr>
          <w:rFonts w:eastAsia="Times New Roman" w:cs="Times New Roman"/>
          <w:szCs w:val="20"/>
        </w:rPr>
        <w:t>is replaced</w:t>
      </w:r>
      <w:r w:rsidRPr="00DD0BBA">
        <w:rPr>
          <w:rFonts w:eastAsia="Times New Roman" w:cs="Times New Roman"/>
          <w:b/>
          <w:szCs w:val="20"/>
        </w:rPr>
        <w:t xml:space="preserve"> </w:t>
      </w:r>
      <w:r w:rsidRPr="00DD0BBA">
        <w:rPr>
          <w:rFonts w:eastAsia="Times New Roman" w:cs="Times New Roman"/>
          <w:szCs w:val="20"/>
        </w:rPr>
        <w:t xml:space="preserve">by two components that are </w:t>
      </w:r>
      <w:r w:rsidRPr="00DD0BBA">
        <w:rPr>
          <w:rFonts w:eastAsia="Times New Roman" w:cs="Times New Roman"/>
          <w:b/>
          <w:szCs w:val="20"/>
        </w:rPr>
        <w:t>perpendicular</w:t>
      </w:r>
      <w:r w:rsidRPr="00DD0BBA">
        <w:rPr>
          <w:rFonts w:eastAsia="Times New Roman" w:cs="Times New Roman"/>
          <w:szCs w:val="20"/>
        </w:rPr>
        <w:t xml:space="preserve"> to each other is now examined. This is referred to as resolving the force into rectangular components. Resolving a force into its components is generally understood to mean resolving the force into its rectangular components</w:t>
      </w:r>
    </w:p>
    <w:p w:rsidR="00DD0BBA" w:rsidRPr="00DD0BBA" w:rsidRDefault="00DD0BBA" w:rsidP="00DD0BBA">
      <w:pPr>
        <w:spacing w:before="120"/>
        <w:rPr>
          <w:rFonts w:eastAsia="Times New Roman" w:cs="Times New Roman"/>
          <w:szCs w:val="20"/>
        </w:rPr>
      </w:pPr>
      <w:r w:rsidRPr="00DD0BBA">
        <w:rPr>
          <w:rFonts w:eastAsia="Times New Roman" w:cs="Times New Roman"/>
          <w:szCs w:val="20"/>
        </w:rPr>
        <w:t xml:space="preserve">The force </w:t>
      </w:r>
      <w:r w:rsidRPr="00DD0BBA">
        <w:rPr>
          <w:rFonts w:eastAsia="Times New Roman" w:cs="Times New Roman"/>
          <w:b/>
          <w:szCs w:val="20"/>
        </w:rPr>
        <w:t>F</w:t>
      </w:r>
      <w:r w:rsidRPr="00DD0BBA">
        <w:rPr>
          <w:rFonts w:eastAsia="Times New Roman" w:cs="Times New Roman"/>
          <w:szCs w:val="20"/>
        </w:rPr>
        <w:t xml:space="preserve"> is resolved into (see </w:t>
      </w:r>
      <w:r w:rsidRPr="001E038C">
        <w:rPr>
          <w:rFonts w:eastAsia="Times New Roman" w:cs="Times New Roman"/>
          <w:szCs w:val="20"/>
          <w:highlight w:val="yellow"/>
        </w:rPr>
        <w:t>Figure 2.1</w:t>
      </w:r>
      <w:r w:rsidR="001E038C" w:rsidRPr="001E038C">
        <w:rPr>
          <w:rFonts w:eastAsia="Times New Roman" w:cs="Times New Roman"/>
          <w:szCs w:val="20"/>
          <w:highlight w:val="yellow"/>
        </w:rPr>
        <w:t>3</w:t>
      </w:r>
      <w:r w:rsidRPr="00DD0BBA">
        <w:rPr>
          <w:rFonts w:eastAsia="Times New Roman" w:cs="Times New Roman"/>
          <w:szCs w:val="20"/>
        </w:rPr>
        <w:t>)</w:t>
      </w:r>
    </w:p>
    <w:p w:rsidR="00DD0BBA" w:rsidRPr="00DD0BBA" w:rsidRDefault="00DD0BBA" w:rsidP="00DD0BBA">
      <w:pPr>
        <w:spacing w:before="120"/>
        <w:ind w:left="1134" w:hanging="414"/>
        <w:rPr>
          <w:rFonts w:eastAsia="Times New Roman" w:cs="Times New Roman"/>
          <w:szCs w:val="20"/>
        </w:rPr>
      </w:pP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ab/>
        <w:t xml:space="preserve">- the vector component of  </w:t>
      </w:r>
      <w:r w:rsidRPr="00DD0BBA">
        <w:rPr>
          <w:rFonts w:eastAsia="Times New Roman" w:cs="Times New Roman"/>
          <w:b/>
          <w:szCs w:val="20"/>
        </w:rPr>
        <w:t xml:space="preserve">F </w:t>
      </w:r>
      <w:r w:rsidRPr="00DD0BBA">
        <w:rPr>
          <w:rFonts w:eastAsia="Times New Roman" w:cs="Times New Roman"/>
          <w:szCs w:val="20"/>
        </w:rPr>
        <w:t xml:space="preserve">along the </w:t>
      </w:r>
      <w:r w:rsidRPr="00DD0BBA">
        <w:rPr>
          <w:rFonts w:eastAsia="Times New Roman" w:cs="Times New Roman"/>
          <w:iCs/>
          <w:szCs w:val="20"/>
        </w:rPr>
        <w:t>x</w:t>
      </w:r>
      <w:r w:rsidRPr="00DD0BBA">
        <w:rPr>
          <w:rFonts w:eastAsia="Times New Roman" w:cs="Times New Roman"/>
          <w:szCs w:val="20"/>
        </w:rPr>
        <w:t xml:space="preserve"> axis</w:t>
      </w:r>
    </w:p>
    <w:p w:rsidR="00DD0BBA" w:rsidRPr="00DD0BBA" w:rsidRDefault="00DD0BBA" w:rsidP="00DD0BBA">
      <w:pPr>
        <w:ind w:left="1134" w:hanging="414"/>
        <w:rPr>
          <w:rFonts w:eastAsia="Times New Roman" w:cs="Times New Roman"/>
          <w:szCs w:val="20"/>
        </w:rPr>
      </w:pP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bCs/>
          <w:szCs w:val="20"/>
          <w:vertAlign w:val="subscript"/>
        </w:rPr>
        <w:tab/>
      </w:r>
      <w:r w:rsidRPr="00DD0BBA">
        <w:rPr>
          <w:rFonts w:eastAsia="Times New Roman" w:cs="Times New Roman"/>
          <w:szCs w:val="20"/>
        </w:rPr>
        <w:t xml:space="preserve">- the vector component of  </w:t>
      </w:r>
      <w:r w:rsidRPr="00DD0BBA">
        <w:rPr>
          <w:rFonts w:eastAsia="Times New Roman" w:cs="Times New Roman"/>
          <w:b/>
          <w:szCs w:val="20"/>
        </w:rPr>
        <w:t xml:space="preserve">F </w:t>
      </w:r>
      <w:r w:rsidRPr="00DD0BBA">
        <w:rPr>
          <w:rFonts w:eastAsia="Times New Roman" w:cs="Times New Roman"/>
          <w:szCs w:val="20"/>
        </w:rPr>
        <w:t xml:space="preserve">along the </w:t>
      </w:r>
      <w:r w:rsidRPr="00DD0BBA">
        <w:rPr>
          <w:rFonts w:eastAsia="Times New Roman" w:cs="Times New Roman"/>
          <w:iCs/>
          <w:szCs w:val="20"/>
        </w:rPr>
        <w:t xml:space="preserve">y </w:t>
      </w:r>
      <w:r w:rsidRPr="00DD0BBA">
        <w:rPr>
          <w:rFonts w:eastAsia="Times New Roman" w:cs="Times New Roman"/>
          <w:szCs w:val="20"/>
        </w:rPr>
        <w:t>axis</w:t>
      </w:r>
    </w:p>
    <w:p w:rsidR="00DD0BBA" w:rsidRPr="00DD0BBA" w:rsidRDefault="00DD0BBA" w:rsidP="00DD0BBA">
      <w:pPr>
        <w:spacing w:before="120"/>
        <w:jc w:val="center"/>
        <w:rPr>
          <w:rFonts w:eastAsia="Times New Roman" w:cs="Times New Roman"/>
          <w:szCs w:val="24"/>
        </w:rPr>
      </w:pPr>
      <w:r w:rsidRPr="00DD0BBA">
        <w:rPr>
          <w:rFonts w:eastAsia="Times New Roman" w:cs="Times New Roman"/>
          <w:sz w:val="20"/>
          <w:szCs w:val="20"/>
        </w:rPr>
        <w:object w:dxaOrig="3459" w:dyaOrig="3292">
          <v:shape id="_x0000_i1052" type="#_x0000_t75" style="width:174pt;height:164.25pt" o:ole="">
            <v:imagedata r:id="rId94" o:title=""/>
          </v:shape>
          <o:OLEObject Type="Embed" ProgID="Visio.Drawing.5" ShapeID="_x0000_i1052" DrawAspect="Content" ObjectID="_1533030379" r:id="rId95"/>
        </w:object>
      </w:r>
    </w:p>
    <w:p w:rsidR="00DD0BBA" w:rsidRPr="00DD0BBA" w:rsidRDefault="00DD0BBA" w:rsidP="00DD0BBA">
      <w:pPr>
        <w:spacing w:before="120"/>
        <w:jc w:val="center"/>
        <w:rPr>
          <w:rFonts w:eastAsia="Times New Roman" w:cs="Times New Roman"/>
          <w:szCs w:val="24"/>
        </w:rPr>
      </w:pPr>
      <w:r w:rsidRPr="0075403F">
        <w:rPr>
          <w:rFonts w:eastAsia="Times New Roman" w:cs="Times New Roman"/>
          <w:b/>
          <w:szCs w:val="20"/>
          <w:highlight w:val="yellow"/>
        </w:rPr>
        <w:t>Figure 2.1</w:t>
      </w:r>
      <w:r w:rsidR="0075403F" w:rsidRPr="0075403F">
        <w:rPr>
          <w:rFonts w:eastAsia="Times New Roman" w:cs="Times New Roman"/>
          <w:b/>
          <w:szCs w:val="20"/>
          <w:highlight w:val="yellow"/>
        </w:rPr>
        <w:t>3</w:t>
      </w:r>
    </w:p>
    <w:p w:rsidR="00DD0BBA" w:rsidRPr="00DD0BBA" w:rsidRDefault="00DD0BBA" w:rsidP="00DD0BBA">
      <w:pPr>
        <w:rPr>
          <w:rFonts w:eastAsia="Times New Roman" w:cs="Times New Roman"/>
          <w:szCs w:val="20"/>
        </w:rPr>
      </w:pPr>
    </w:p>
    <w:p w:rsidR="00DD0BBA" w:rsidRPr="00DD0BBA" w:rsidRDefault="00DD0BBA" w:rsidP="00DD0BBA">
      <w:pPr>
        <w:rPr>
          <w:rFonts w:eastAsia="Times New Roman" w:cs="Times New Roman"/>
          <w:sz w:val="20"/>
          <w:szCs w:val="20"/>
        </w:rPr>
      </w:pPr>
    </w:p>
    <w:p w:rsidR="00DD0BBA" w:rsidRPr="00DD0BBA" w:rsidRDefault="00DD0BBA" w:rsidP="00DD0BBA">
      <w:pPr>
        <w:ind w:left="720"/>
        <w:rPr>
          <w:rFonts w:eastAsia="Times New Roman" w:cs="Times New Roman"/>
          <w:b/>
          <w:szCs w:val="20"/>
        </w:rPr>
      </w:pPr>
      <w:r w:rsidRPr="00DD0BBA">
        <w:rPr>
          <w:rFonts w:eastAsia="Times New Roman" w:cs="Times New Roman"/>
          <w:szCs w:val="20"/>
        </w:rPr>
        <w:tab/>
        <w:t xml:space="preserve">                            </w:t>
      </w:r>
      <w:r w:rsidRPr="00DD0BBA">
        <w:rPr>
          <w:rFonts w:eastAsia="Times New Roman" w:cs="Times New Roman"/>
          <w:szCs w:val="20"/>
        </w:rPr>
        <w:tab/>
        <w:t xml:space="preserve">      </w:t>
      </w:r>
      <w:r w:rsidRPr="00DD0BBA">
        <w:rPr>
          <w:rFonts w:eastAsia="Times New Roman" w:cs="Times New Roman"/>
          <w:b/>
          <w:szCs w:val="20"/>
        </w:rPr>
        <w:t xml:space="preserve">     </w:t>
      </w:r>
      <w:r w:rsidRPr="00DD0BBA">
        <w:rPr>
          <w:rFonts w:eastAsia="Times New Roman" w:cs="Times New Roman"/>
          <w:noProof/>
          <w:sz w:val="20"/>
          <w:szCs w:val="20"/>
        </w:rPr>
        <mc:AlternateContent>
          <mc:Choice Requires="wps">
            <w:drawing>
              <wp:inline distT="0" distB="0" distL="0" distR="0" wp14:anchorId="575560CF" wp14:editId="016FCB55">
                <wp:extent cx="4572000" cy="1524000"/>
                <wp:effectExtent l="0" t="0" r="19050" b="19050"/>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524000"/>
                        </a:xfrm>
                        <a:prstGeom prst="rect">
                          <a:avLst/>
                        </a:prstGeom>
                        <a:solidFill>
                          <a:srgbClr val="FFFF99"/>
                        </a:solidFill>
                        <a:ln w="9525">
                          <a:solidFill>
                            <a:srgbClr val="000000"/>
                          </a:solidFill>
                          <a:miter lim="800000"/>
                          <a:headEnd/>
                          <a:tailEnd/>
                        </a:ln>
                      </wps:spPr>
                      <wps:txbx>
                        <w:txbxContent>
                          <w:p w:rsidR="00850A77" w:rsidRDefault="00850A77" w:rsidP="00DD0BBA">
                            <w:pPr>
                              <w:jc w:val="both"/>
                              <w:rPr>
                                <w:b/>
                                <w:color w:val="FF0000"/>
                              </w:rPr>
                            </w:pPr>
                            <w:r>
                              <w:rPr>
                                <w:b/>
                                <w:color w:val="FF0000"/>
                              </w:rPr>
                              <w:t>Orientation of the x and y axes:</w:t>
                            </w:r>
                          </w:p>
                          <w:p w:rsidR="00850A77" w:rsidRDefault="00850A77" w:rsidP="00DD0BBA">
                            <w:pPr>
                              <w:jc w:val="both"/>
                            </w:pPr>
                            <w:r>
                              <w:t xml:space="preserve">The orientation of the </w:t>
                            </w:r>
                            <w:r>
                              <w:rPr>
                                <w:iCs/>
                              </w:rPr>
                              <w:t>x</w:t>
                            </w:r>
                            <w:r>
                              <w:t xml:space="preserve"> and </w:t>
                            </w:r>
                            <w:r>
                              <w:rPr>
                                <w:iCs/>
                              </w:rPr>
                              <w:t>y</w:t>
                            </w:r>
                            <w:r>
                              <w:t xml:space="preserve"> axes is </w:t>
                            </w:r>
                            <w:r>
                              <w:rPr>
                                <w:b/>
                              </w:rPr>
                              <w:t>usually</w:t>
                            </w:r>
                            <w:r>
                              <w:t xml:space="preserve"> chosen, </w:t>
                            </w:r>
                            <w:r>
                              <w:rPr>
                                <w:b/>
                              </w:rPr>
                              <w:t>horizontal and vertical</w:t>
                            </w:r>
                            <w:r>
                              <w:t xml:space="preserve">, however, there may be situations where it may be more convenient in the solution of the problem to change the orientation to other than horizontal and vertical as indicated in </w:t>
                            </w:r>
                            <w:r w:rsidRPr="0075403F">
                              <w:rPr>
                                <w:highlight w:val="yellow"/>
                              </w:rPr>
                              <w:t>Figure 2.14</w:t>
                            </w:r>
                            <w:r>
                              <w:t>.</w:t>
                            </w:r>
                          </w:p>
                          <w:p w:rsidR="00850A77" w:rsidRDefault="00850A77" w:rsidP="00DD0BBA">
                            <w:pPr>
                              <w:jc w:val="both"/>
                            </w:pPr>
                          </w:p>
                          <w:p w:rsidR="00850A77" w:rsidRDefault="00850A77" w:rsidP="00DD0BBA">
                            <w:pPr>
                              <w:jc w:val="both"/>
                            </w:pPr>
                            <w:r>
                              <w:t>In all problem solutions, the orientation of the x-y axis should be established and indicated as part of the solution.</w:t>
                            </w:r>
                          </w:p>
                          <w:p w:rsidR="00850A77" w:rsidRDefault="00850A77" w:rsidP="00DD0BBA"/>
                        </w:txbxContent>
                      </wps:txbx>
                      <wps:bodyPr rot="0" vert="horz" wrap="square" lIns="91440" tIns="45720" rIns="91440" bIns="45720" anchor="t" anchorCtr="0" upright="1">
                        <a:noAutofit/>
                      </wps:bodyPr>
                    </wps:wsp>
                  </a:graphicData>
                </a:graphic>
              </wp:inline>
            </w:drawing>
          </mc:Choice>
          <mc:Fallback>
            <w:pict>
              <v:shape id="Text Box 15" o:spid="_x0000_s1046" type="#_x0000_t202" style="width:5in;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" fillcolor="#ff9">
                <v:textbox>
                  <w:txbxContent>
                    <w:p w:rsidR="00850A77" w:rsidRDefault="00850A77" w:rsidP="00DD0BBA">
                      <w:pPr>
                        <w:jc w:val="both"/>
                        <w:rPr>
                          <w:b/>
                          <w:color w:val="FF0000"/>
                        </w:rPr>
                      </w:pPr>
                      <w:r>
                        <w:rPr>
                          <w:b/>
                          <w:color w:val="FF0000"/>
                        </w:rPr>
                        <w:t>Orientation of the x and y axes:</w:t>
                      </w:r>
                    </w:p>
                    <w:p w:rsidR="00850A77" w:rsidRDefault="00850A77" w:rsidP="00DD0BBA">
                      <w:pPr>
                        <w:jc w:val="both"/>
                      </w:pPr>
                      <w:r>
                        <w:t xml:space="preserve">The orientation of the </w:t>
                      </w:r>
                      <w:r>
                        <w:rPr>
                          <w:iCs/>
                        </w:rPr>
                        <w:t>x</w:t>
                      </w:r>
                      <w:r>
                        <w:t xml:space="preserve"> and </w:t>
                      </w:r>
                      <w:r>
                        <w:rPr>
                          <w:iCs/>
                        </w:rPr>
                        <w:t>y</w:t>
                      </w:r>
                      <w:r>
                        <w:t xml:space="preserve"> axes is </w:t>
                      </w:r>
                      <w:r>
                        <w:rPr>
                          <w:b/>
                        </w:rPr>
                        <w:t>usually</w:t>
                      </w:r>
                      <w:r>
                        <w:t xml:space="preserve"> chosen, </w:t>
                      </w:r>
                      <w:r>
                        <w:rPr>
                          <w:b/>
                        </w:rPr>
                        <w:t>horizontal and vertical</w:t>
                      </w:r>
                      <w:r>
                        <w:t xml:space="preserve">, however, there may be situations where it may be more convenient in the solution of the problem to change the orientation to other than horizontal and vertical as indicated in </w:t>
                      </w:r>
                      <w:r w:rsidRPr="0075403F">
                        <w:rPr>
                          <w:highlight w:val="yellow"/>
                        </w:rPr>
                        <w:t>Figure 2.14</w:t>
                      </w:r>
                      <w:r>
                        <w:t>.</w:t>
                      </w:r>
                    </w:p>
                    <w:p w:rsidR="00850A77" w:rsidRDefault="00850A77" w:rsidP="00DD0BBA">
                      <w:pPr>
                        <w:jc w:val="both"/>
                      </w:pPr>
                    </w:p>
                    <w:p w:rsidR="00850A77" w:rsidRDefault="00850A77" w:rsidP="00DD0BBA">
                      <w:pPr>
                        <w:jc w:val="both"/>
                      </w:pPr>
                      <w:r>
                        <w:t>In all problem solutions, the orientation of the x-y axis should be established and indicated as part of the solution.</w:t>
                      </w:r>
                    </w:p>
                    <w:p w:rsidR="00850A77" w:rsidRDefault="00850A77" w:rsidP="00DD0BBA"/>
                  </w:txbxContent>
                </v:textbox>
                <w10:anchorlock/>
              </v:shape>
            </w:pict>
          </mc:Fallback>
        </mc:AlternateContent>
      </w:r>
    </w:p>
    <w:p w:rsidR="00DD0BBA" w:rsidRPr="00DD0BBA" w:rsidRDefault="00DD0BBA" w:rsidP="00DD0BBA">
      <w:pPr>
        <w:rPr>
          <w:rFonts w:eastAsia="Times New Roman" w:cs="Times New Roman"/>
          <w:b/>
          <w:sz w:val="28"/>
          <w:szCs w:val="20"/>
        </w:rPr>
      </w:pPr>
    </w:p>
    <w:p w:rsidR="00DD0BBA" w:rsidRPr="00DD0BBA" w:rsidRDefault="00DD0BBA" w:rsidP="00DD0BBA">
      <w:pPr>
        <w:jc w:val="center"/>
        <w:rPr>
          <w:rFonts w:eastAsia="Times New Roman" w:cs="Times New Roman"/>
          <w:sz w:val="20"/>
          <w:szCs w:val="20"/>
        </w:rPr>
      </w:pPr>
    </w:p>
    <w:p w:rsidR="00DD0BBA" w:rsidRPr="00DD0BBA" w:rsidRDefault="00DD0BBA" w:rsidP="00DD0BBA">
      <w:pPr>
        <w:spacing w:before="120"/>
        <w:jc w:val="center"/>
        <w:rPr>
          <w:rFonts w:eastAsia="Times New Roman" w:cs="Times New Roman"/>
          <w:szCs w:val="24"/>
        </w:rPr>
      </w:pPr>
      <w:r w:rsidRPr="00DD0BBA">
        <w:rPr>
          <w:rFonts w:eastAsia="Times New Roman" w:cs="Times New Roman"/>
          <w:sz w:val="20"/>
          <w:szCs w:val="20"/>
        </w:rPr>
        <w:object w:dxaOrig="3191" w:dyaOrig="3109">
          <v:shape id="_x0000_i1053" type="#_x0000_t75" style="width:159.7pt;height:155.3pt" o:ole="">
            <v:imagedata r:id="rId96" o:title=""/>
          </v:shape>
          <o:OLEObject Type="Embed" ProgID="Visio.Drawing.5" ShapeID="_x0000_i1053" DrawAspect="Content" ObjectID="_1533030380" r:id="rId97"/>
        </w:object>
      </w:r>
    </w:p>
    <w:p w:rsidR="00DD0BBA" w:rsidRPr="00DD0BBA" w:rsidRDefault="00DD0BBA" w:rsidP="00DD0BBA">
      <w:pPr>
        <w:spacing w:before="120"/>
        <w:rPr>
          <w:rFonts w:eastAsia="Times New Roman" w:cs="Times New Roman"/>
          <w:szCs w:val="20"/>
        </w:rPr>
      </w:pPr>
      <w:r w:rsidRPr="00DD0BBA">
        <w:rPr>
          <w:rFonts w:eastAsia="Times New Roman" w:cs="Times New Roman"/>
          <w:szCs w:val="20"/>
        </w:rPr>
        <w:t xml:space="preserve">                                                         </w:t>
      </w:r>
      <w:r w:rsidRPr="001E038C">
        <w:rPr>
          <w:rFonts w:eastAsia="Times New Roman" w:cs="Times New Roman"/>
          <w:b/>
          <w:szCs w:val="20"/>
          <w:highlight w:val="yellow"/>
        </w:rPr>
        <w:t>Figure 2.1</w:t>
      </w:r>
      <w:r w:rsidR="001E038C" w:rsidRPr="001E038C">
        <w:rPr>
          <w:rFonts w:eastAsia="Times New Roman" w:cs="Times New Roman"/>
          <w:b/>
          <w:szCs w:val="20"/>
          <w:highlight w:val="yellow"/>
        </w:rPr>
        <w:t>4</w:t>
      </w:r>
    </w:p>
    <w:p w:rsidR="00E52304" w:rsidRDefault="00E52304">
      <w:pPr>
        <w:rPr>
          <w:rFonts w:eastAsia="Times New Roman" w:cs="Times New Roman"/>
          <w:b/>
          <w:szCs w:val="20"/>
        </w:rPr>
      </w:pPr>
      <w:r>
        <w:rPr>
          <w:rFonts w:eastAsia="Times New Roman" w:cs="Times New Roman"/>
          <w:b/>
          <w:szCs w:val="20"/>
        </w:rPr>
        <w:br w:type="page"/>
      </w:r>
    </w:p>
    <w:p w:rsidR="00E52304" w:rsidRDefault="00E52304" w:rsidP="00DD0BBA">
      <w:pPr>
        <w:spacing w:before="240"/>
        <w:ind w:left="567" w:hanging="567"/>
        <w:rPr>
          <w:rFonts w:eastAsia="Times New Roman" w:cs="Times New Roman"/>
          <w:b/>
          <w:szCs w:val="20"/>
        </w:rPr>
      </w:pPr>
    </w:p>
    <w:p w:rsidR="00DD0BBA" w:rsidRPr="00DD0BBA" w:rsidRDefault="00DD0BBA" w:rsidP="00DD0BBA">
      <w:pPr>
        <w:spacing w:before="240"/>
        <w:ind w:left="567" w:hanging="567"/>
        <w:rPr>
          <w:rFonts w:eastAsia="Times New Roman" w:cs="Times New Roman"/>
          <w:b/>
          <w:szCs w:val="20"/>
        </w:rPr>
      </w:pPr>
      <w:r w:rsidRPr="00DD0BBA">
        <w:rPr>
          <w:rFonts w:eastAsia="Times New Roman" w:cs="Times New Roman"/>
          <w:b/>
          <w:szCs w:val="20"/>
        </w:rPr>
        <w:t>2.</w:t>
      </w:r>
      <w:r w:rsidR="003F171F">
        <w:rPr>
          <w:rFonts w:eastAsia="Times New Roman" w:cs="Times New Roman"/>
          <w:b/>
          <w:szCs w:val="20"/>
        </w:rPr>
        <w:t>6.</w:t>
      </w:r>
      <w:r w:rsidRPr="00DD0BBA">
        <w:rPr>
          <w:rFonts w:eastAsia="Times New Roman" w:cs="Times New Roman"/>
          <w:b/>
          <w:szCs w:val="20"/>
        </w:rPr>
        <w:tab/>
        <w:t>Representation of the Rectangular Components of a Force</w:t>
      </w:r>
    </w:p>
    <w:p w:rsidR="00DD0BBA" w:rsidRPr="00DD0BBA" w:rsidRDefault="00DD0BBA" w:rsidP="00DD0BBA">
      <w:pPr>
        <w:spacing w:before="240"/>
        <w:rPr>
          <w:rFonts w:eastAsia="Times New Roman" w:cs="Times New Roman"/>
          <w:szCs w:val="20"/>
        </w:rPr>
      </w:pPr>
      <w:r w:rsidRPr="00DD0BBA">
        <w:rPr>
          <w:rFonts w:eastAsia="Times New Roman" w:cs="Times New Roman"/>
          <w:szCs w:val="20"/>
        </w:rPr>
        <w:t xml:space="preserve">The rectangular components of a force are represented by stating the magnitude and direction of the </w:t>
      </w:r>
      <w:r w:rsidR="00E52304">
        <w:rPr>
          <w:rFonts w:eastAsia="Times New Roman" w:cs="Times New Roman"/>
          <w:szCs w:val="20"/>
        </w:rPr>
        <w:t xml:space="preserve">each of the </w:t>
      </w:r>
      <w:r w:rsidRPr="00DD0BBA">
        <w:rPr>
          <w:rFonts w:eastAsia="Times New Roman" w:cs="Times New Roman"/>
          <w:szCs w:val="20"/>
        </w:rPr>
        <w:t>force component</w:t>
      </w:r>
      <w:r w:rsidR="00E52304">
        <w:rPr>
          <w:rFonts w:eastAsia="Times New Roman" w:cs="Times New Roman"/>
          <w:szCs w:val="20"/>
        </w:rPr>
        <w:t>s</w:t>
      </w:r>
      <w:r w:rsidRPr="00DD0BBA">
        <w:rPr>
          <w:rFonts w:eastAsia="Times New Roman" w:cs="Times New Roman"/>
          <w:szCs w:val="20"/>
        </w:rPr>
        <w:t xml:space="preserve">. </w:t>
      </w:r>
      <w:r w:rsidR="00E52304">
        <w:rPr>
          <w:rFonts w:eastAsia="Times New Roman" w:cs="Times New Roman"/>
          <w:szCs w:val="20"/>
        </w:rPr>
        <w:t>The x-component will be in either the positive or negative     x-direction while the y-component will be in either the positive or negative y-direction.</w:t>
      </w:r>
    </w:p>
    <w:p w:rsidR="00DD0BBA" w:rsidRPr="00DD0BBA" w:rsidRDefault="00DD0BBA" w:rsidP="00DD0BBA">
      <w:pPr>
        <w:spacing w:before="240"/>
        <w:rPr>
          <w:rFonts w:eastAsia="Times New Roman" w:cs="Times New Roman"/>
          <w:b/>
          <w:szCs w:val="20"/>
        </w:rPr>
      </w:pPr>
      <w:r w:rsidRPr="00DD0BBA">
        <w:rPr>
          <w:rFonts w:eastAsia="Times New Roman" w:cs="Times New Roman"/>
          <w:b/>
          <w:szCs w:val="20"/>
        </w:rPr>
        <w:t>2.</w:t>
      </w:r>
      <w:r w:rsidR="003F171F">
        <w:rPr>
          <w:rFonts w:eastAsia="Times New Roman" w:cs="Times New Roman"/>
          <w:b/>
          <w:szCs w:val="20"/>
        </w:rPr>
        <w:t>6</w:t>
      </w:r>
      <w:r w:rsidRPr="00DD0BBA">
        <w:rPr>
          <w:rFonts w:eastAsia="Times New Roman" w:cs="Times New Roman"/>
          <w:b/>
          <w:szCs w:val="20"/>
        </w:rPr>
        <w:t>.1</w:t>
      </w:r>
      <w:r w:rsidR="003F171F">
        <w:rPr>
          <w:rFonts w:eastAsia="Times New Roman" w:cs="Times New Roman"/>
          <w:b/>
          <w:szCs w:val="20"/>
        </w:rPr>
        <w:t>.</w:t>
      </w:r>
      <w:r w:rsidRPr="00DD0BBA">
        <w:rPr>
          <w:rFonts w:eastAsia="Times New Roman" w:cs="Times New Roman"/>
          <w:b/>
          <w:szCs w:val="20"/>
        </w:rPr>
        <w:t xml:space="preserve">   Magnitude of the Rectangular Components of a Force</w:t>
      </w:r>
    </w:p>
    <w:p w:rsidR="00DD0BBA" w:rsidRPr="00DD0BBA" w:rsidRDefault="00DD0BBA" w:rsidP="00DD0BBA">
      <w:pPr>
        <w:spacing w:before="240"/>
        <w:rPr>
          <w:rFonts w:eastAsia="Times New Roman" w:cs="Times New Roman"/>
          <w:szCs w:val="20"/>
        </w:rPr>
      </w:pPr>
      <w:r w:rsidRPr="00DD0BBA">
        <w:rPr>
          <w:rFonts w:eastAsia="Times New Roman" w:cs="Times New Roman"/>
          <w:szCs w:val="20"/>
        </w:rPr>
        <w:t xml:space="preserve">Referring to </w:t>
      </w:r>
      <w:r w:rsidRPr="001E038C">
        <w:rPr>
          <w:rFonts w:eastAsia="Times New Roman" w:cs="Times New Roman"/>
          <w:szCs w:val="20"/>
          <w:highlight w:val="yellow"/>
        </w:rPr>
        <w:t>Figures 2.1</w:t>
      </w:r>
      <w:r w:rsidR="001E038C" w:rsidRPr="001E038C">
        <w:rPr>
          <w:rFonts w:eastAsia="Times New Roman" w:cs="Times New Roman"/>
          <w:szCs w:val="20"/>
          <w:highlight w:val="yellow"/>
        </w:rPr>
        <w:t>2</w:t>
      </w:r>
      <w:r w:rsidRPr="00DD0BBA">
        <w:rPr>
          <w:rFonts w:eastAsia="Times New Roman" w:cs="Times New Roman"/>
          <w:szCs w:val="20"/>
        </w:rPr>
        <w:t xml:space="preserve"> </w:t>
      </w:r>
      <w:r w:rsidRPr="001E038C">
        <w:rPr>
          <w:rFonts w:eastAsia="Times New Roman" w:cs="Times New Roman"/>
          <w:szCs w:val="20"/>
          <w:highlight w:val="yellow"/>
        </w:rPr>
        <w:t>and 2.1</w:t>
      </w:r>
      <w:r w:rsidR="001E038C" w:rsidRPr="001E038C">
        <w:rPr>
          <w:rFonts w:eastAsia="Times New Roman" w:cs="Times New Roman"/>
          <w:szCs w:val="20"/>
          <w:highlight w:val="yellow"/>
        </w:rPr>
        <w:t>4</w:t>
      </w:r>
      <w:r w:rsidRPr="00DD0BBA">
        <w:rPr>
          <w:rFonts w:eastAsia="Times New Roman" w:cs="Times New Roman"/>
          <w:szCs w:val="20"/>
        </w:rPr>
        <w:t xml:space="preserve">, the magnitudes of the x and y components of force </w:t>
      </w:r>
      <w:r w:rsidRPr="00DD0BBA">
        <w:rPr>
          <w:rFonts w:eastAsia="Times New Roman" w:cs="Times New Roman"/>
          <w:b/>
          <w:szCs w:val="20"/>
        </w:rPr>
        <w:t>F</w:t>
      </w:r>
      <w:r w:rsidRPr="00DD0BBA">
        <w:rPr>
          <w:rFonts w:eastAsia="Times New Roman" w:cs="Times New Roman"/>
          <w:szCs w:val="20"/>
        </w:rPr>
        <w:t xml:space="preserve"> are the scalar values:        </w:t>
      </w:r>
    </w:p>
    <w:p w:rsidR="00DD0BBA" w:rsidRPr="00DD0BBA" w:rsidRDefault="00DD0BBA" w:rsidP="00DD0BBA">
      <w:pPr>
        <w:spacing w:before="240"/>
        <w:ind w:firstLine="720"/>
        <w:rPr>
          <w:rFonts w:eastAsia="Times New Roman" w:cs="Times New Roman"/>
          <w:szCs w:val="20"/>
        </w:rPr>
      </w:pPr>
      <w:r w:rsidRPr="00DD0BBA">
        <w:rPr>
          <w:rFonts w:eastAsia="Times New Roman" w:cs="Times New Roman"/>
          <w:szCs w:val="20"/>
        </w:rPr>
        <w:t>F</w:t>
      </w:r>
      <w:r w:rsidRPr="00DD0BBA">
        <w:rPr>
          <w:rFonts w:eastAsia="Times New Roman" w:cs="Times New Roman"/>
          <w:szCs w:val="20"/>
          <w:vertAlign w:val="subscript"/>
        </w:rPr>
        <w:t xml:space="preserve">x </w:t>
      </w:r>
      <w:r w:rsidRPr="00DD0BBA">
        <w:rPr>
          <w:rFonts w:eastAsia="Times New Roman" w:cs="Times New Roman"/>
          <w:szCs w:val="20"/>
        </w:rPr>
        <w:t>= Fcos</w:t>
      </w:r>
      <w:r w:rsidRPr="00DD0BBA">
        <w:rPr>
          <w:rFonts w:ascii="Symbol" w:eastAsia="Times New Roman" w:hAnsi="Symbol" w:cs="Times New Roman"/>
          <w:szCs w:val="20"/>
        </w:rPr>
        <w:t></w:t>
      </w:r>
      <w:r w:rsidRPr="00DD0BBA">
        <w:rPr>
          <w:rFonts w:ascii="Symbol" w:eastAsia="Times New Roman" w:hAnsi="Symbol" w:cs="Times New Roman"/>
          <w:szCs w:val="20"/>
        </w:rPr>
        <w:t></w:t>
      </w:r>
      <w:r w:rsidRPr="00DD0BBA">
        <w:rPr>
          <w:rFonts w:eastAsia="Times New Roman" w:cs="Times New Roman"/>
          <w:szCs w:val="20"/>
        </w:rPr>
        <w:t>and</w:t>
      </w:r>
    </w:p>
    <w:p w:rsidR="00DD0BBA" w:rsidRPr="00DD0BBA" w:rsidRDefault="00DD0BBA" w:rsidP="00DD0BBA">
      <w:pPr>
        <w:spacing w:before="240"/>
        <w:ind w:firstLine="720"/>
        <w:rPr>
          <w:rFonts w:eastAsia="Times New Roman" w:cs="Times New Roman"/>
          <w:szCs w:val="20"/>
        </w:rPr>
      </w:pPr>
      <w:r w:rsidRPr="00DD0BBA">
        <w:rPr>
          <w:rFonts w:eastAsia="Times New Roman" w:cs="Times New Roman"/>
          <w:szCs w:val="20"/>
        </w:rPr>
        <w:t>F</w:t>
      </w:r>
      <w:r w:rsidRPr="00DD0BBA">
        <w:rPr>
          <w:rFonts w:eastAsia="Times New Roman" w:cs="Times New Roman"/>
          <w:szCs w:val="20"/>
          <w:vertAlign w:val="subscript"/>
        </w:rPr>
        <w:t>y</w:t>
      </w:r>
      <w:r w:rsidRPr="00DD0BBA">
        <w:rPr>
          <w:rFonts w:eastAsia="Times New Roman" w:cs="Times New Roman"/>
          <w:szCs w:val="20"/>
        </w:rPr>
        <w:t xml:space="preserve"> = Fsin</w:t>
      </w:r>
      <w:r w:rsidRPr="00DD0BBA">
        <w:rPr>
          <w:rFonts w:ascii="Symbol" w:eastAsia="Times New Roman" w:hAnsi="Symbol" w:cs="Times New Roman"/>
          <w:szCs w:val="20"/>
        </w:rPr>
        <w:t></w:t>
      </w:r>
      <w:r w:rsidRPr="00DD0BBA">
        <w:rPr>
          <w:rFonts w:eastAsia="Times New Roman" w:cs="Times New Roman"/>
          <w:szCs w:val="20"/>
        </w:rPr>
        <w:t>.</w:t>
      </w:r>
    </w:p>
    <w:p w:rsidR="00DD0BBA" w:rsidRPr="00DD0BBA" w:rsidRDefault="00DD0BBA" w:rsidP="00DD0BBA">
      <w:pPr>
        <w:spacing w:before="240"/>
        <w:ind w:firstLine="720"/>
        <w:rPr>
          <w:rFonts w:eastAsia="Times New Roman" w:cs="Times New Roman"/>
          <w:szCs w:val="20"/>
        </w:rPr>
      </w:pPr>
    </w:p>
    <w:p w:rsidR="00DD0BBA" w:rsidRPr="00DD0BBA" w:rsidRDefault="00DD0BBA" w:rsidP="00DD0BBA">
      <w:pPr>
        <w:jc w:val="both"/>
        <w:rPr>
          <w:rFonts w:eastAsia="Times New Roman" w:cs="Times New Roman"/>
          <w:szCs w:val="20"/>
        </w:rPr>
      </w:pPr>
      <w:r w:rsidRPr="00DD0BBA">
        <w:rPr>
          <w:rFonts w:eastAsia="Times New Roman" w:cs="Times New Roman"/>
          <w:szCs w:val="20"/>
        </w:rPr>
        <w:t>F</w:t>
      </w:r>
      <w:r w:rsidRPr="00DD0BBA">
        <w:rPr>
          <w:rFonts w:eastAsia="Times New Roman" w:cs="Times New Roman"/>
          <w:szCs w:val="20"/>
          <w:vertAlign w:val="subscript"/>
        </w:rPr>
        <w:t>x</w:t>
      </w:r>
      <w:r w:rsidRPr="00DD0BBA">
        <w:rPr>
          <w:rFonts w:eastAsia="Times New Roman" w:cs="Times New Roman"/>
          <w:szCs w:val="20"/>
        </w:rPr>
        <w:t xml:space="preserve"> and F</w:t>
      </w:r>
      <w:r w:rsidRPr="00DD0BBA">
        <w:rPr>
          <w:rFonts w:eastAsia="Times New Roman" w:cs="Times New Roman"/>
          <w:szCs w:val="20"/>
          <w:vertAlign w:val="subscript"/>
        </w:rPr>
        <w:t>y</w:t>
      </w:r>
      <w:r w:rsidRPr="00DD0BBA">
        <w:rPr>
          <w:rFonts w:eastAsia="Times New Roman" w:cs="Times New Roman"/>
          <w:szCs w:val="20"/>
        </w:rPr>
        <w:t xml:space="preserve"> are referred to as the scalar components or magnitudes of the rectangular components of </w:t>
      </w:r>
      <w:r w:rsidRPr="00DD0BBA">
        <w:rPr>
          <w:rFonts w:eastAsia="Times New Roman" w:cs="Times New Roman"/>
          <w:b/>
          <w:szCs w:val="20"/>
        </w:rPr>
        <w:t>F</w:t>
      </w:r>
      <w:r w:rsidRPr="00DD0BBA">
        <w:rPr>
          <w:rFonts w:eastAsia="Times New Roman" w:cs="Times New Roman"/>
          <w:szCs w:val="20"/>
        </w:rPr>
        <w:t>.</w:t>
      </w:r>
    </w:p>
    <w:p w:rsidR="00DD0BBA" w:rsidRPr="00DD0BBA" w:rsidRDefault="00DD0BBA" w:rsidP="00DD0BBA">
      <w:pPr>
        <w:spacing w:before="240"/>
        <w:rPr>
          <w:rFonts w:eastAsia="Times New Roman" w:cs="Times New Roman"/>
          <w:b/>
          <w:szCs w:val="20"/>
        </w:rPr>
      </w:pPr>
      <w:r w:rsidRPr="00DD0BBA">
        <w:rPr>
          <w:rFonts w:eastAsia="Times New Roman" w:cs="Times New Roman"/>
          <w:b/>
          <w:szCs w:val="20"/>
        </w:rPr>
        <w:t>2.</w:t>
      </w:r>
      <w:r w:rsidR="003F171F">
        <w:rPr>
          <w:rFonts w:eastAsia="Times New Roman" w:cs="Times New Roman"/>
          <w:b/>
          <w:szCs w:val="20"/>
        </w:rPr>
        <w:t>6</w:t>
      </w:r>
      <w:r w:rsidRPr="00DD0BBA">
        <w:rPr>
          <w:rFonts w:eastAsia="Times New Roman" w:cs="Times New Roman"/>
          <w:b/>
          <w:szCs w:val="20"/>
        </w:rPr>
        <w:t>.2</w:t>
      </w:r>
      <w:r w:rsidR="003F171F">
        <w:rPr>
          <w:rFonts w:eastAsia="Times New Roman" w:cs="Times New Roman"/>
          <w:b/>
          <w:szCs w:val="20"/>
        </w:rPr>
        <w:t>.</w:t>
      </w:r>
      <w:r w:rsidRPr="00DD0BBA">
        <w:rPr>
          <w:rFonts w:eastAsia="Times New Roman" w:cs="Times New Roman"/>
          <w:b/>
          <w:szCs w:val="20"/>
        </w:rPr>
        <w:t xml:space="preserve">   Direction of the Rectangular Components of a Force</w:t>
      </w:r>
    </w:p>
    <w:p w:rsidR="00DD0BBA" w:rsidRPr="00DD0BBA" w:rsidRDefault="00DD0BBA" w:rsidP="00DD0BBA">
      <w:pPr>
        <w:spacing w:before="240"/>
        <w:rPr>
          <w:rFonts w:eastAsia="Times New Roman" w:cs="Times New Roman"/>
          <w:szCs w:val="20"/>
        </w:rPr>
      </w:pPr>
      <w:r w:rsidRPr="00DD0BBA">
        <w:rPr>
          <w:rFonts w:eastAsia="Times New Roman" w:cs="Times New Roman"/>
          <w:szCs w:val="20"/>
        </w:rPr>
        <w:t>In two dimension</w:t>
      </w:r>
      <w:r w:rsidR="00E52304">
        <w:rPr>
          <w:rFonts w:eastAsia="Times New Roman" w:cs="Times New Roman"/>
          <w:szCs w:val="20"/>
        </w:rPr>
        <w:t>al or planar</w:t>
      </w:r>
      <w:r w:rsidRPr="00DD0BBA">
        <w:rPr>
          <w:rFonts w:eastAsia="Times New Roman" w:cs="Times New Roman"/>
          <w:szCs w:val="20"/>
        </w:rPr>
        <w:t xml:space="preserve"> problems, the direction of the rectangular components may be represented in either Arrow Notation or Cartesian Vector Form or just Vector Form. </w:t>
      </w:r>
    </w:p>
    <w:p w:rsidR="00DD0BBA" w:rsidRPr="00DD0BBA" w:rsidRDefault="00DD0BBA" w:rsidP="00DD0BBA">
      <w:pPr>
        <w:spacing w:before="240"/>
        <w:rPr>
          <w:rFonts w:eastAsia="Times New Roman" w:cs="Times New Roman"/>
          <w:szCs w:val="20"/>
        </w:rPr>
      </w:pPr>
      <w:r w:rsidRPr="00DD0BBA">
        <w:rPr>
          <w:rFonts w:eastAsia="Times New Roman" w:cs="Times New Roman"/>
          <w:b/>
          <w:szCs w:val="20"/>
        </w:rPr>
        <w:t>Arrow Notation</w:t>
      </w:r>
      <w:r w:rsidRPr="00DD0BBA">
        <w:rPr>
          <w:rFonts w:eastAsia="Times New Roman" w:cs="Times New Roman"/>
          <w:szCs w:val="20"/>
        </w:rPr>
        <w:t xml:space="preserve"> - In arrow notation, an arrow indicating the direction is attached to the magnitude of the force component. The sense of the arrow is determined by inspection. In Arrow Notation, the </w:t>
      </w:r>
      <w:r w:rsidRPr="00E52304">
        <w:rPr>
          <w:rFonts w:eastAsia="Times New Roman" w:cs="Times New Roman"/>
          <w:b/>
          <w:szCs w:val="20"/>
        </w:rPr>
        <w:t>algebraic sign is dropped</w:t>
      </w:r>
      <w:r w:rsidRPr="00DD0BBA">
        <w:rPr>
          <w:rFonts w:eastAsia="Times New Roman" w:cs="Times New Roman"/>
          <w:szCs w:val="20"/>
        </w:rPr>
        <w:t>. The sense of the arrow is sufficient to indicate a negative force component.</w:t>
      </w:r>
    </w:p>
    <w:p w:rsidR="00DD0BBA" w:rsidRDefault="00DD0BBA" w:rsidP="00DD0BBA">
      <w:pPr>
        <w:spacing w:before="240"/>
        <w:rPr>
          <w:rFonts w:eastAsia="Times New Roman" w:cs="Times New Roman"/>
          <w:szCs w:val="20"/>
        </w:rPr>
      </w:pPr>
      <w:r w:rsidRPr="00DD0BBA">
        <w:rPr>
          <w:rFonts w:eastAsia="Times New Roman" w:cs="Times New Roman"/>
          <w:b/>
          <w:szCs w:val="20"/>
        </w:rPr>
        <w:t xml:space="preserve">Vector </w:t>
      </w:r>
      <w:r w:rsidR="003261DD">
        <w:rPr>
          <w:rFonts w:eastAsia="Times New Roman" w:cs="Times New Roman"/>
          <w:b/>
          <w:szCs w:val="20"/>
        </w:rPr>
        <w:t>Notation (Form)</w:t>
      </w:r>
      <w:r w:rsidRPr="00DD0BBA">
        <w:rPr>
          <w:rFonts w:eastAsia="Times New Roman" w:cs="Times New Roman"/>
          <w:szCs w:val="20"/>
        </w:rPr>
        <w:t xml:space="preserve"> - In Cartesian vector </w:t>
      </w:r>
      <w:r w:rsidR="003261DD">
        <w:rPr>
          <w:rFonts w:eastAsia="Times New Roman" w:cs="Times New Roman"/>
          <w:szCs w:val="20"/>
        </w:rPr>
        <w:t xml:space="preserve">notation or </w:t>
      </w:r>
      <w:r w:rsidRPr="00DD0BBA">
        <w:rPr>
          <w:rFonts w:eastAsia="Times New Roman" w:cs="Times New Roman"/>
          <w:szCs w:val="20"/>
        </w:rPr>
        <w:t xml:space="preserve">form, the unit vectors </w:t>
      </w:r>
      <w:r w:rsidRPr="00DD0BBA">
        <w:rPr>
          <w:rFonts w:eastAsia="Times New Roman" w:cs="Times New Roman"/>
          <w:b/>
          <w:szCs w:val="20"/>
        </w:rPr>
        <w:t>i</w:t>
      </w:r>
      <w:r w:rsidRPr="00DD0BBA">
        <w:rPr>
          <w:rFonts w:eastAsia="Times New Roman" w:cs="Times New Roman"/>
          <w:szCs w:val="20"/>
        </w:rPr>
        <w:t xml:space="preserve"> and </w:t>
      </w:r>
      <w:r w:rsidRPr="00DD0BBA">
        <w:rPr>
          <w:rFonts w:eastAsia="Times New Roman" w:cs="Times New Roman"/>
          <w:b/>
          <w:szCs w:val="20"/>
        </w:rPr>
        <w:t>j</w:t>
      </w:r>
      <w:r w:rsidRPr="00DD0BBA">
        <w:rPr>
          <w:rFonts w:eastAsia="Times New Roman" w:cs="Times New Roman"/>
          <w:szCs w:val="20"/>
        </w:rPr>
        <w:t xml:space="preserve"> are used to denote direction of the respective components</w:t>
      </w:r>
      <w:r w:rsidRPr="00DD0BBA">
        <w:rPr>
          <w:rFonts w:eastAsia="Times New Roman" w:cs="Times New Roman"/>
          <w:b/>
          <w:szCs w:val="20"/>
        </w:rPr>
        <w:t>.</w:t>
      </w:r>
      <w:r w:rsidRPr="00DD0BBA">
        <w:rPr>
          <w:rFonts w:eastAsia="Times New Roman" w:cs="Times New Roman"/>
          <w:szCs w:val="20"/>
        </w:rPr>
        <w:t xml:space="preserve"> These unit vectors are directed along the </w:t>
      </w:r>
      <w:r w:rsidRPr="00DD0BBA">
        <w:rPr>
          <w:rFonts w:eastAsia="Times New Roman" w:cs="Times New Roman"/>
          <w:b/>
          <w:szCs w:val="20"/>
        </w:rPr>
        <w:t>positive</w:t>
      </w:r>
      <w:r w:rsidRPr="00DD0BBA">
        <w:rPr>
          <w:rFonts w:eastAsia="Times New Roman" w:cs="Times New Roman"/>
          <w:szCs w:val="20"/>
        </w:rPr>
        <w:t xml:space="preserve"> </w:t>
      </w:r>
      <w:r w:rsidRPr="00DD0BBA">
        <w:rPr>
          <w:rFonts w:eastAsia="Times New Roman" w:cs="Times New Roman"/>
          <w:i/>
          <w:szCs w:val="20"/>
        </w:rPr>
        <w:t>x</w:t>
      </w:r>
      <w:r w:rsidRPr="00DD0BBA">
        <w:rPr>
          <w:rFonts w:eastAsia="Times New Roman" w:cs="Times New Roman"/>
          <w:szCs w:val="20"/>
        </w:rPr>
        <w:t xml:space="preserve"> and </w:t>
      </w:r>
      <w:r w:rsidRPr="00DD0BBA">
        <w:rPr>
          <w:rFonts w:eastAsia="Times New Roman" w:cs="Times New Roman"/>
          <w:i/>
          <w:szCs w:val="20"/>
        </w:rPr>
        <w:t>y</w:t>
      </w:r>
      <w:r w:rsidRPr="00DD0BBA">
        <w:rPr>
          <w:rFonts w:eastAsia="Times New Roman" w:cs="Times New Roman"/>
          <w:szCs w:val="20"/>
        </w:rPr>
        <w:t xml:space="preserve"> axis. The unit vectors </w:t>
      </w:r>
      <w:r w:rsidRPr="00DD0BBA">
        <w:rPr>
          <w:rFonts w:eastAsia="Times New Roman" w:cs="Times New Roman"/>
          <w:b/>
          <w:szCs w:val="20"/>
        </w:rPr>
        <w:t xml:space="preserve">i </w:t>
      </w:r>
      <w:r w:rsidRPr="00DD0BBA">
        <w:rPr>
          <w:rFonts w:eastAsia="Times New Roman" w:cs="Times New Roman"/>
          <w:szCs w:val="20"/>
        </w:rPr>
        <w:t xml:space="preserve">and </w:t>
      </w:r>
      <w:r w:rsidRPr="00DD0BBA">
        <w:rPr>
          <w:rFonts w:eastAsia="Times New Roman" w:cs="Times New Roman"/>
          <w:b/>
          <w:szCs w:val="20"/>
        </w:rPr>
        <w:t>j</w:t>
      </w:r>
      <w:r w:rsidRPr="00DD0BBA">
        <w:rPr>
          <w:rFonts w:eastAsia="Times New Roman" w:cs="Times New Roman"/>
          <w:szCs w:val="20"/>
        </w:rPr>
        <w:t xml:space="preserve"> are dimensionless and note that 1(</w:t>
      </w:r>
      <w:r w:rsidRPr="00DD0BBA">
        <w:rPr>
          <w:rFonts w:eastAsia="Times New Roman" w:cs="Times New Roman"/>
          <w:b/>
          <w:szCs w:val="20"/>
        </w:rPr>
        <w:t>i</w:t>
      </w:r>
      <w:r w:rsidRPr="00DD0BBA">
        <w:rPr>
          <w:rFonts w:eastAsia="Times New Roman" w:cs="Times New Roman"/>
          <w:bCs/>
          <w:szCs w:val="20"/>
        </w:rPr>
        <w:t>)</w:t>
      </w:r>
      <w:r w:rsidRPr="00DD0BBA">
        <w:rPr>
          <w:rFonts w:eastAsia="Times New Roman" w:cs="Times New Roman"/>
          <w:szCs w:val="20"/>
        </w:rPr>
        <w:t xml:space="preserve"> = </w:t>
      </w:r>
      <w:r w:rsidRPr="00DD0BBA">
        <w:rPr>
          <w:rFonts w:eastAsia="Times New Roman" w:cs="Times New Roman"/>
          <w:b/>
          <w:szCs w:val="20"/>
        </w:rPr>
        <w:t>i</w:t>
      </w:r>
      <w:r w:rsidRPr="00DD0BBA">
        <w:rPr>
          <w:rFonts w:eastAsia="Times New Roman" w:cs="Times New Roman"/>
          <w:szCs w:val="20"/>
        </w:rPr>
        <w:t xml:space="preserve"> and 1(</w:t>
      </w:r>
      <w:r w:rsidRPr="00DD0BBA">
        <w:rPr>
          <w:rFonts w:eastAsia="Times New Roman" w:cs="Times New Roman"/>
          <w:b/>
          <w:szCs w:val="20"/>
        </w:rPr>
        <w:t>j</w:t>
      </w:r>
      <w:r w:rsidRPr="00DD0BBA">
        <w:rPr>
          <w:rFonts w:eastAsia="Times New Roman" w:cs="Times New Roman"/>
          <w:bCs/>
          <w:szCs w:val="20"/>
        </w:rPr>
        <w:t>)</w:t>
      </w:r>
      <w:r w:rsidRPr="00DD0BBA">
        <w:rPr>
          <w:rFonts w:eastAsia="Times New Roman" w:cs="Times New Roman"/>
          <w:szCs w:val="20"/>
        </w:rPr>
        <w:t xml:space="preserve"> = </w:t>
      </w:r>
      <w:r w:rsidRPr="00DD0BBA">
        <w:rPr>
          <w:rFonts w:eastAsia="Times New Roman" w:cs="Times New Roman"/>
          <w:b/>
          <w:szCs w:val="20"/>
        </w:rPr>
        <w:t>j</w:t>
      </w:r>
      <w:r w:rsidRPr="00DD0BBA">
        <w:rPr>
          <w:rFonts w:eastAsia="Times New Roman" w:cs="Times New Roman"/>
          <w:szCs w:val="20"/>
        </w:rPr>
        <w:t>.</w:t>
      </w:r>
      <w:r w:rsidR="003261DD">
        <w:rPr>
          <w:rFonts w:eastAsia="Times New Roman" w:cs="Times New Roman"/>
          <w:szCs w:val="20"/>
        </w:rPr>
        <w:t xml:space="preserve"> Conversely , -</w:t>
      </w:r>
      <w:r w:rsidR="003261DD" w:rsidRPr="003261DD">
        <w:rPr>
          <w:rFonts w:eastAsia="Times New Roman" w:cs="Times New Roman"/>
          <w:b/>
          <w:szCs w:val="20"/>
        </w:rPr>
        <w:t>i</w:t>
      </w:r>
      <w:r w:rsidR="003261DD">
        <w:rPr>
          <w:rFonts w:eastAsia="Times New Roman" w:cs="Times New Roman"/>
          <w:szCs w:val="20"/>
        </w:rPr>
        <w:t xml:space="preserve"> and –</w:t>
      </w:r>
      <w:r w:rsidR="003261DD" w:rsidRPr="003261DD">
        <w:rPr>
          <w:rFonts w:eastAsia="Times New Roman" w:cs="Times New Roman"/>
          <w:b/>
          <w:szCs w:val="20"/>
        </w:rPr>
        <w:t>j</w:t>
      </w:r>
      <w:r w:rsidR="003261DD">
        <w:rPr>
          <w:rFonts w:eastAsia="Times New Roman" w:cs="Times New Roman"/>
          <w:szCs w:val="20"/>
        </w:rPr>
        <w:t xml:space="preserve"> would be directed along the negative x and negative y axes respectively.</w:t>
      </w:r>
    </w:p>
    <w:p w:rsidR="003261DD" w:rsidRPr="00DD0BBA" w:rsidRDefault="003261DD" w:rsidP="00DD0BBA">
      <w:pPr>
        <w:spacing w:before="240"/>
        <w:rPr>
          <w:rFonts w:eastAsia="Times New Roman" w:cs="Times New Roman"/>
          <w:szCs w:val="20"/>
        </w:rPr>
      </w:pPr>
    </w:p>
    <w:p w:rsidR="00DD0BBA" w:rsidRPr="00DD0BBA" w:rsidRDefault="00DD0BBA" w:rsidP="00DD0BBA">
      <w:pPr>
        <w:jc w:val="center"/>
        <w:rPr>
          <w:rFonts w:eastAsia="Times New Roman" w:cs="Times New Roman"/>
          <w:szCs w:val="24"/>
        </w:rPr>
      </w:pPr>
      <w:r w:rsidRPr="00DD0BBA">
        <w:rPr>
          <w:rFonts w:eastAsia="Times New Roman" w:cs="Times New Roman"/>
          <w:szCs w:val="24"/>
        </w:rPr>
        <w:object w:dxaOrig="7711" w:dyaOrig="3859">
          <v:shape id="_x0000_i1054" type="#_x0000_t75" style="width:386.3pt;height:192.75pt" o:ole="">
            <v:imagedata r:id="rId98" o:title=""/>
          </v:shape>
          <o:OLEObject Type="Embed" ProgID="Visio.Drawing.5" ShapeID="_x0000_i1054" DrawAspect="Content" ObjectID="_1533030381" r:id="rId99"/>
        </w:object>
      </w:r>
    </w:p>
    <w:p w:rsidR="00DD0BBA" w:rsidRPr="00DD0BBA" w:rsidRDefault="00DD0BBA" w:rsidP="00DD0BBA">
      <w:pPr>
        <w:jc w:val="center"/>
        <w:rPr>
          <w:rFonts w:eastAsia="Times New Roman" w:cs="Times New Roman"/>
          <w:b/>
          <w:szCs w:val="20"/>
        </w:rPr>
      </w:pPr>
      <w:r w:rsidRPr="00DD0BBA">
        <w:rPr>
          <w:rFonts w:eastAsia="Times New Roman" w:cs="Times New Roman"/>
          <w:b/>
          <w:szCs w:val="20"/>
        </w:rPr>
        <w:t>Figure 2.1</w:t>
      </w:r>
      <w:r w:rsidR="001E038C">
        <w:rPr>
          <w:rFonts w:eastAsia="Times New Roman" w:cs="Times New Roman"/>
          <w:b/>
          <w:szCs w:val="20"/>
        </w:rPr>
        <w:t>5</w:t>
      </w:r>
    </w:p>
    <w:p w:rsidR="00DD0BBA" w:rsidRDefault="00DD0BBA" w:rsidP="00DD0BBA">
      <w:pPr>
        <w:spacing w:before="120"/>
        <w:jc w:val="both"/>
        <w:rPr>
          <w:rFonts w:eastAsia="Times New Roman" w:cs="Times New Roman"/>
          <w:szCs w:val="20"/>
        </w:rPr>
      </w:pPr>
      <w:r w:rsidRPr="00DD0BBA">
        <w:rPr>
          <w:rFonts w:eastAsia="Times New Roman" w:cs="Times New Roman"/>
          <w:szCs w:val="20"/>
        </w:rPr>
        <w:t xml:space="preserve">The rectangular components </w:t>
      </w: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 xml:space="preserve"> and </w:t>
      </w: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b/>
          <w:szCs w:val="20"/>
        </w:rPr>
        <w:t xml:space="preserve"> </w:t>
      </w:r>
      <w:r w:rsidRPr="00DD0BBA">
        <w:rPr>
          <w:rFonts w:eastAsia="Times New Roman" w:cs="Times New Roman"/>
          <w:szCs w:val="20"/>
        </w:rPr>
        <w:t xml:space="preserve">may be found by multiplying the unit vectors </w:t>
      </w:r>
      <w:r w:rsidRPr="00DD0BBA">
        <w:rPr>
          <w:rFonts w:eastAsia="Times New Roman" w:cs="Times New Roman"/>
          <w:b/>
          <w:szCs w:val="20"/>
        </w:rPr>
        <w:t>i</w:t>
      </w:r>
      <w:r w:rsidRPr="00DD0BBA">
        <w:rPr>
          <w:rFonts w:eastAsia="Times New Roman" w:cs="Times New Roman"/>
          <w:szCs w:val="20"/>
        </w:rPr>
        <w:t xml:space="preserve"> and </w:t>
      </w:r>
      <w:r w:rsidRPr="00DD0BBA">
        <w:rPr>
          <w:rFonts w:eastAsia="Times New Roman" w:cs="Times New Roman"/>
          <w:b/>
          <w:szCs w:val="20"/>
        </w:rPr>
        <w:t>j</w:t>
      </w:r>
      <w:r w:rsidRPr="00DD0BBA">
        <w:rPr>
          <w:rFonts w:eastAsia="Times New Roman" w:cs="Times New Roman"/>
          <w:szCs w:val="20"/>
        </w:rPr>
        <w:t xml:space="preserve"> by scalar values of  F</w:t>
      </w:r>
      <w:r w:rsidRPr="00DD0BBA">
        <w:rPr>
          <w:rFonts w:eastAsia="Times New Roman" w:cs="Times New Roman"/>
          <w:szCs w:val="20"/>
          <w:vertAlign w:val="subscript"/>
        </w:rPr>
        <w:t>x</w:t>
      </w:r>
      <w:r w:rsidRPr="00DD0BBA">
        <w:rPr>
          <w:rFonts w:eastAsia="Times New Roman" w:cs="Times New Roman"/>
          <w:szCs w:val="20"/>
        </w:rPr>
        <w:t xml:space="preserve"> and F</w:t>
      </w:r>
      <w:r w:rsidRPr="00DD0BBA">
        <w:rPr>
          <w:rFonts w:eastAsia="Times New Roman" w:cs="Times New Roman"/>
          <w:szCs w:val="20"/>
          <w:vertAlign w:val="subscript"/>
        </w:rPr>
        <w:t>y</w:t>
      </w:r>
      <w:r w:rsidRPr="00DD0BBA">
        <w:rPr>
          <w:rFonts w:eastAsia="Times New Roman" w:cs="Times New Roman"/>
          <w:szCs w:val="20"/>
        </w:rPr>
        <w:t xml:space="preserve">, respectively. </w:t>
      </w:r>
    </w:p>
    <w:p w:rsidR="003261DD" w:rsidRDefault="003261DD" w:rsidP="00DD0BBA">
      <w:pPr>
        <w:spacing w:before="120"/>
        <w:jc w:val="both"/>
        <w:rPr>
          <w:rFonts w:eastAsia="Times New Roman" w:cs="Times New Roman"/>
          <w:szCs w:val="20"/>
        </w:rPr>
      </w:pPr>
    </w:p>
    <w:p w:rsidR="003261DD" w:rsidRPr="00DD0BBA" w:rsidRDefault="003261DD" w:rsidP="00DD0BBA">
      <w:pPr>
        <w:spacing w:before="120"/>
        <w:jc w:val="both"/>
        <w:rPr>
          <w:rFonts w:eastAsia="Times New Roman" w:cs="Times New Roman"/>
          <w:szCs w:val="20"/>
        </w:rPr>
      </w:pPr>
    </w:p>
    <w:p w:rsidR="00DD0BBA" w:rsidRPr="00DD0BBA" w:rsidRDefault="00DD0BBA" w:rsidP="00DD0BBA">
      <w:pPr>
        <w:spacing w:before="120"/>
        <w:rPr>
          <w:rFonts w:eastAsia="Times New Roman" w:cs="Times New Roman"/>
          <w:szCs w:val="20"/>
        </w:rPr>
      </w:pPr>
      <w:r w:rsidRPr="00DD0BBA">
        <w:rPr>
          <w:rFonts w:eastAsia="Times New Roman" w:cs="Times New Roman"/>
          <w:szCs w:val="20"/>
        </w:rPr>
        <w:t>That is,</w:t>
      </w:r>
    </w:p>
    <w:tbl>
      <w:tblPr>
        <w:tblpPr w:leftFromText="180" w:rightFromText="180" w:vertAnchor="text" w:horzAnchor="page" w:tblpX="8086" w:tblpY="-88"/>
        <w:tblOverlap w:val="never"/>
        <w:tblW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1E0" w:firstRow="1" w:lastRow="1" w:firstColumn="1" w:lastColumn="1" w:noHBand="0" w:noVBand="0"/>
      </w:tblPr>
      <w:tblGrid>
        <w:gridCol w:w="2268"/>
      </w:tblGrid>
      <w:tr w:rsidR="00DD0BBA" w:rsidRPr="00DD0BBA" w:rsidTr="00BC7F76">
        <w:trPr>
          <w:trHeight w:val="615"/>
        </w:trPr>
        <w:tc>
          <w:tcPr>
            <w:tcW w:w="2268" w:type="dxa"/>
            <w:shd w:val="clear" w:color="auto" w:fill="FFFF99"/>
          </w:tcPr>
          <w:p w:rsidR="00DD0BBA" w:rsidRPr="00DD0BBA" w:rsidRDefault="00DD0BBA" w:rsidP="00DD0BBA">
            <w:pPr>
              <w:spacing w:before="120"/>
              <w:rPr>
                <w:rFonts w:eastAsia="Times New Roman" w:cs="Times New Roman"/>
                <w:szCs w:val="20"/>
              </w:rPr>
            </w:pPr>
            <w:r w:rsidRPr="00DD0BBA">
              <w:rPr>
                <w:rFonts w:eastAsia="Times New Roman" w:cs="Times New Roman"/>
                <w:b/>
                <w:szCs w:val="20"/>
              </w:rPr>
              <w:t>F</w:t>
            </w:r>
            <w:r w:rsidRPr="00DD0BBA">
              <w:rPr>
                <w:rFonts w:eastAsia="Times New Roman" w:cs="Times New Roman"/>
                <w:szCs w:val="20"/>
              </w:rPr>
              <w:t xml:space="preserve"> = F</w:t>
            </w:r>
            <w:r w:rsidRPr="00DD0BBA">
              <w:rPr>
                <w:rFonts w:eastAsia="Times New Roman" w:cs="Times New Roman"/>
                <w:szCs w:val="20"/>
                <w:vertAlign w:val="subscript"/>
              </w:rPr>
              <w:t xml:space="preserve">x </w:t>
            </w:r>
            <w:r w:rsidRPr="00DD0BBA">
              <w:rPr>
                <w:rFonts w:eastAsia="Times New Roman" w:cs="Times New Roman"/>
                <w:b/>
                <w:szCs w:val="20"/>
              </w:rPr>
              <w:t>i</w:t>
            </w:r>
            <w:r w:rsidRPr="00DD0BBA">
              <w:rPr>
                <w:rFonts w:eastAsia="Times New Roman" w:cs="Times New Roman"/>
                <w:szCs w:val="20"/>
              </w:rPr>
              <w:t xml:space="preserve"> + F</w:t>
            </w:r>
            <w:r w:rsidRPr="00DD0BBA">
              <w:rPr>
                <w:rFonts w:eastAsia="Times New Roman" w:cs="Times New Roman"/>
                <w:szCs w:val="20"/>
                <w:vertAlign w:val="subscript"/>
              </w:rPr>
              <w:t xml:space="preserve">y </w:t>
            </w:r>
            <w:r w:rsidRPr="00DD0BBA">
              <w:rPr>
                <w:rFonts w:eastAsia="Times New Roman" w:cs="Times New Roman"/>
                <w:b/>
                <w:szCs w:val="20"/>
              </w:rPr>
              <w:t>j</w:t>
            </w:r>
          </w:p>
        </w:tc>
      </w:tr>
    </w:tbl>
    <w:p w:rsidR="00DD0BBA" w:rsidRPr="00DD0BBA" w:rsidRDefault="00DD0BBA" w:rsidP="00DD0BBA">
      <w:pPr>
        <w:spacing w:before="120"/>
        <w:jc w:val="center"/>
        <w:rPr>
          <w:rFonts w:eastAsia="Times New Roman" w:cs="Times New Roman"/>
          <w:szCs w:val="20"/>
        </w:rPr>
      </w:pP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 xml:space="preserve"> = F</w:t>
      </w:r>
      <w:r w:rsidRPr="00DD0BBA">
        <w:rPr>
          <w:rFonts w:eastAsia="Times New Roman" w:cs="Times New Roman"/>
          <w:szCs w:val="20"/>
          <w:vertAlign w:val="subscript"/>
        </w:rPr>
        <w:t xml:space="preserve">x </w:t>
      </w:r>
      <w:r w:rsidRPr="00DD0BBA">
        <w:rPr>
          <w:rFonts w:eastAsia="Times New Roman" w:cs="Times New Roman"/>
          <w:b/>
          <w:szCs w:val="20"/>
        </w:rPr>
        <w:t>i</w:t>
      </w:r>
    </w:p>
    <w:p w:rsidR="00DD0BBA" w:rsidRPr="00DD0BBA" w:rsidRDefault="00DD0BBA" w:rsidP="00DD0BBA">
      <w:pPr>
        <w:jc w:val="center"/>
        <w:rPr>
          <w:rFonts w:eastAsia="Times New Roman" w:cs="Times New Roman"/>
          <w:b/>
          <w:szCs w:val="20"/>
        </w:rPr>
      </w:pP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szCs w:val="20"/>
        </w:rPr>
        <w:t xml:space="preserve"> = F</w:t>
      </w:r>
      <w:r w:rsidRPr="00DD0BBA">
        <w:rPr>
          <w:rFonts w:eastAsia="Times New Roman" w:cs="Times New Roman"/>
          <w:szCs w:val="20"/>
          <w:vertAlign w:val="subscript"/>
        </w:rPr>
        <w:t xml:space="preserve">y </w:t>
      </w:r>
      <w:r w:rsidRPr="00DD0BBA">
        <w:rPr>
          <w:rFonts w:eastAsia="Times New Roman" w:cs="Times New Roman"/>
          <w:b/>
          <w:szCs w:val="20"/>
        </w:rPr>
        <w:t>j</w:t>
      </w:r>
    </w:p>
    <w:tbl>
      <w:tblPr>
        <w:tblW w:w="8897" w:type="dxa"/>
        <w:tblLook w:val="01E0" w:firstRow="1" w:lastRow="1" w:firstColumn="1" w:lastColumn="1" w:noHBand="0" w:noVBand="0"/>
      </w:tblPr>
      <w:tblGrid>
        <w:gridCol w:w="5778"/>
        <w:gridCol w:w="3119"/>
      </w:tblGrid>
      <w:tr w:rsidR="00DD0BBA" w:rsidRPr="00DD0BBA" w:rsidTr="00BC7F76">
        <w:tc>
          <w:tcPr>
            <w:tcW w:w="5778" w:type="dxa"/>
          </w:tcPr>
          <w:p w:rsidR="00DD0BBA" w:rsidRPr="00DD0BBA" w:rsidRDefault="00DD0BBA" w:rsidP="00DD0BBA">
            <w:pPr>
              <w:spacing w:before="120"/>
              <w:jc w:val="both"/>
              <w:rPr>
                <w:rFonts w:eastAsia="Times New Roman" w:cs="Times New Roman"/>
                <w:szCs w:val="20"/>
              </w:rPr>
            </w:pP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 xml:space="preserve"> and </w:t>
            </w: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szCs w:val="20"/>
              </w:rPr>
              <w:t xml:space="preserve"> are referred to as the vector components of </w:t>
            </w:r>
            <w:r w:rsidRPr="00DD0BBA">
              <w:rPr>
                <w:rFonts w:eastAsia="Times New Roman" w:cs="Times New Roman"/>
                <w:b/>
                <w:szCs w:val="20"/>
              </w:rPr>
              <w:t xml:space="preserve">F </w:t>
            </w:r>
            <w:r w:rsidRPr="00DD0BBA">
              <w:rPr>
                <w:rFonts w:eastAsia="Times New Roman" w:cs="Times New Roman"/>
                <w:szCs w:val="20"/>
              </w:rPr>
              <w:t xml:space="preserve">and represent the magnitude and direction of the respective rectangular components. As with Arrow Notation, the sense of a force component  in Vector Form is determined by inspection. However, the algebraic sign is retained to differentiate between a positive and  negative component. </w:t>
            </w:r>
          </w:p>
        </w:tc>
        <w:tc>
          <w:tcPr>
            <w:tcW w:w="3119" w:type="dxa"/>
            <w:vAlign w:val="center"/>
          </w:tcPr>
          <w:p w:rsidR="00DD0BBA" w:rsidRPr="00DD0BBA" w:rsidRDefault="00DD0BBA" w:rsidP="00DD0BBA">
            <w:pPr>
              <w:spacing w:before="120"/>
              <w:jc w:val="center"/>
              <w:rPr>
                <w:rFonts w:eastAsia="Times New Roman" w:cs="Times New Roman"/>
                <w:szCs w:val="20"/>
              </w:rPr>
            </w:pPr>
          </w:p>
        </w:tc>
      </w:tr>
    </w:tbl>
    <w:p w:rsidR="00DD0BBA" w:rsidRPr="00DD0BBA" w:rsidRDefault="00DD0BBA" w:rsidP="00DD0BBA">
      <w:pPr>
        <w:spacing w:before="120"/>
        <w:jc w:val="both"/>
        <w:rPr>
          <w:rFonts w:eastAsia="Times New Roman" w:cs="Times New Roman"/>
          <w:szCs w:val="20"/>
        </w:rPr>
      </w:pPr>
      <w:r w:rsidRPr="00DD0BBA">
        <w:rPr>
          <w:rFonts w:eastAsia="Times New Roman" w:cs="Times New Roman"/>
          <w:szCs w:val="20"/>
        </w:rPr>
        <w:t>The scalar component F</w:t>
      </w:r>
      <w:r w:rsidRPr="00DD0BBA">
        <w:rPr>
          <w:rFonts w:eastAsia="Times New Roman" w:cs="Times New Roman"/>
          <w:szCs w:val="20"/>
          <w:vertAlign w:val="subscript"/>
        </w:rPr>
        <w:t>x</w:t>
      </w:r>
      <w:r w:rsidRPr="00DD0BBA">
        <w:rPr>
          <w:rFonts w:eastAsia="Times New Roman" w:cs="Times New Roman"/>
          <w:szCs w:val="20"/>
        </w:rPr>
        <w:t xml:space="preserve"> is </w:t>
      </w:r>
      <w:r w:rsidRPr="00DD0BBA">
        <w:rPr>
          <w:rFonts w:eastAsia="Times New Roman" w:cs="Times New Roman"/>
          <w:b/>
          <w:szCs w:val="20"/>
        </w:rPr>
        <w:t>positive</w:t>
      </w:r>
      <w:r w:rsidRPr="00DD0BBA">
        <w:rPr>
          <w:rFonts w:eastAsia="Times New Roman" w:cs="Times New Roman"/>
          <w:szCs w:val="20"/>
        </w:rPr>
        <w:t xml:space="preserve"> when the vector component </w:t>
      </w:r>
      <w:r w:rsidRPr="00DD0BBA">
        <w:rPr>
          <w:rFonts w:eastAsia="Times New Roman" w:cs="Times New Roman"/>
          <w:b/>
          <w:szCs w:val="20"/>
        </w:rPr>
        <w:t>F</w:t>
      </w:r>
      <w:r w:rsidRPr="00DD0BBA">
        <w:rPr>
          <w:rFonts w:eastAsia="Times New Roman" w:cs="Times New Roman"/>
          <w:bCs/>
          <w:szCs w:val="20"/>
          <w:vertAlign w:val="subscript"/>
        </w:rPr>
        <w:t>x</w:t>
      </w:r>
      <w:r w:rsidRPr="00DD0BBA">
        <w:rPr>
          <w:rFonts w:eastAsia="Times New Roman" w:cs="Times New Roman"/>
          <w:szCs w:val="20"/>
        </w:rPr>
        <w:t xml:space="preserve"> has the same sense as the unit vector </w:t>
      </w:r>
      <w:r w:rsidRPr="00DD0BBA">
        <w:rPr>
          <w:rFonts w:eastAsia="Times New Roman" w:cs="Times New Roman"/>
          <w:b/>
          <w:szCs w:val="20"/>
        </w:rPr>
        <w:t>i</w:t>
      </w:r>
      <w:r w:rsidRPr="00DD0BBA">
        <w:rPr>
          <w:rFonts w:eastAsia="Times New Roman" w:cs="Times New Roman"/>
          <w:szCs w:val="20"/>
        </w:rPr>
        <w:t>. Similarly, the scalar component F</w:t>
      </w:r>
      <w:r w:rsidRPr="00DD0BBA">
        <w:rPr>
          <w:rFonts w:eastAsia="Times New Roman" w:cs="Times New Roman"/>
          <w:szCs w:val="20"/>
          <w:vertAlign w:val="subscript"/>
        </w:rPr>
        <w:t>y</w:t>
      </w:r>
      <w:r w:rsidRPr="00DD0BBA">
        <w:rPr>
          <w:rFonts w:eastAsia="Times New Roman" w:cs="Times New Roman"/>
          <w:szCs w:val="20"/>
        </w:rPr>
        <w:t xml:space="preserve"> is </w:t>
      </w:r>
      <w:r w:rsidRPr="00DD0BBA">
        <w:rPr>
          <w:rFonts w:eastAsia="Times New Roman" w:cs="Times New Roman"/>
          <w:b/>
          <w:szCs w:val="20"/>
        </w:rPr>
        <w:t>positive</w:t>
      </w:r>
      <w:r w:rsidRPr="00DD0BBA">
        <w:rPr>
          <w:rFonts w:eastAsia="Times New Roman" w:cs="Times New Roman"/>
          <w:szCs w:val="20"/>
        </w:rPr>
        <w:t xml:space="preserve"> when the vector component </w:t>
      </w:r>
      <w:r w:rsidRPr="00DD0BBA">
        <w:rPr>
          <w:rFonts w:eastAsia="Times New Roman" w:cs="Times New Roman"/>
          <w:b/>
          <w:szCs w:val="20"/>
        </w:rPr>
        <w:t>F</w:t>
      </w:r>
      <w:r w:rsidRPr="00DD0BBA">
        <w:rPr>
          <w:rFonts w:eastAsia="Times New Roman" w:cs="Times New Roman"/>
          <w:bCs/>
          <w:szCs w:val="20"/>
          <w:vertAlign w:val="subscript"/>
        </w:rPr>
        <w:t>y</w:t>
      </w:r>
      <w:r w:rsidRPr="00DD0BBA">
        <w:rPr>
          <w:rFonts w:eastAsia="Times New Roman" w:cs="Times New Roman"/>
          <w:szCs w:val="20"/>
        </w:rPr>
        <w:t xml:space="preserve"> has the same sense as the unit vector </w:t>
      </w:r>
      <w:r w:rsidRPr="00DD0BBA">
        <w:rPr>
          <w:rFonts w:eastAsia="Times New Roman" w:cs="Times New Roman"/>
          <w:b/>
          <w:szCs w:val="20"/>
        </w:rPr>
        <w:t>j</w:t>
      </w:r>
      <w:r w:rsidRPr="00DD0BBA">
        <w:rPr>
          <w:rFonts w:eastAsia="Times New Roman" w:cs="Times New Roman"/>
          <w:szCs w:val="20"/>
        </w:rPr>
        <w:t>.</w:t>
      </w:r>
    </w:p>
    <w:p w:rsidR="00DD0BBA" w:rsidRPr="00DD0BBA" w:rsidRDefault="00DD0BBA" w:rsidP="00DD0BBA">
      <w:pPr>
        <w:spacing w:before="240"/>
        <w:jc w:val="center"/>
        <w:rPr>
          <w:rFonts w:eastAsia="Times New Roman" w:cs="Times New Roman"/>
          <w:noProof/>
          <w:szCs w:val="20"/>
        </w:rPr>
      </w:pPr>
      <w:r w:rsidRPr="00DD0BBA">
        <w:rPr>
          <w:rFonts w:eastAsia="Times New Roman" w:cs="Times New Roman"/>
          <w:noProof/>
          <w:szCs w:val="20"/>
        </w:rPr>
        <mc:AlternateContent>
          <mc:Choice Requires="wps">
            <w:drawing>
              <wp:inline distT="0" distB="0" distL="0" distR="0" wp14:anchorId="38D81F19" wp14:editId="562DC3CB">
                <wp:extent cx="4846320" cy="521970"/>
                <wp:effectExtent l="5080" t="11430" r="6350" b="9525"/>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320" cy="521970"/>
                        </a:xfrm>
                        <a:prstGeom prst="rect">
                          <a:avLst/>
                        </a:prstGeom>
                        <a:solidFill>
                          <a:srgbClr val="FFFF99"/>
                        </a:solidFill>
                        <a:ln w="9525">
                          <a:solidFill>
                            <a:srgbClr val="000000"/>
                          </a:solidFill>
                          <a:miter lim="800000"/>
                          <a:headEnd/>
                          <a:tailEnd/>
                        </a:ln>
                      </wps:spPr>
                      <wps:txbx>
                        <w:txbxContent>
                          <w:p w:rsidR="00850A77" w:rsidRDefault="00850A77" w:rsidP="00DD0BBA">
                            <w:pPr>
                              <w:jc w:val="both"/>
                            </w:pPr>
                            <w:r>
                              <w:t xml:space="preserve">The </w:t>
                            </w:r>
                            <w:r>
                              <w:rPr>
                                <w:b/>
                              </w:rPr>
                              <w:t>unit vectors</w:t>
                            </w:r>
                            <w:r>
                              <w:t xml:space="preserve"> attached to each scalar component give the </w:t>
                            </w:r>
                            <w:r>
                              <w:rPr>
                                <w:b/>
                              </w:rPr>
                              <w:t>direction</w:t>
                            </w:r>
                            <w:r>
                              <w:t xml:space="preserve"> of the component.</w:t>
                            </w:r>
                          </w:p>
                        </w:txbxContent>
                      </wps:txbx>
                      <wps:bodyPr rot="0" vert="horz" wrap="square" lIns="91440" tIns="45720" rIns="91440" bIns="45720" anchor="t" anchorCtr="0" upright="1">
                        <a:noAutofit/>
                      </wps:bodyPr>
                    </wps:wsp>
                  </a:graphicData>
                </a:graphic>
              </wp:inline>
            </w:drawing>
          </mc:Choice>
          <mc:Fallback>
            <w:pict>
              <v:shape id="Text Box 14" o:spid="_x0000_s1047" type="#_x0000_t202" style="width:381.6pt;height:4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" fillcolor="#ff9">
                <v:textbox>
                  <w:txbxContent>
                    <w:p w:rsidR="00850A77" w:rsidRDefault="00850A77" w:rsidP="00DD0BBA">
                      <w:pPr>
                        <w:jc w:val="both"/>
                      </w:pPr>
                      <w:r>
                        <w:t xml:space="preserve">The </w:t>
                      </w:r>
                      <w:r>
                        <w:rPr>
                          <w:b/>
                        </w:rPr>
                        <w:t>unit vectors</w:t>
                      </w:r>
                      <w:r>
                        <w:t xml:space="preserve"> attached to each scalar component give the </w:t>
                      </w:r>
                      <w:r>
                        <w:rPr>
                          <w:b/>
                        </w:rPr>
                        <w:t>direction</w:t>
                      </w:r>
                      <w:r>
                        <w:t xml:space="preserve"> of the component.</w:t>
                      </w:r>
                    </w:p>
                  </w:txbxContent>
                </v:textbox>
                <w10:anchorlock/>
              </v:shape>
            </w:pict>
          </mc:Fallback>
        </mc:AlternateContent>
      </w:r>
    </w:p>
    <w:p w:rsidR="00DD0BBA" w:rsidRPr="00DD0BBA" w:rsidRDefault="00DD0BBA" w:rsidP="00DD0BBA">
      <w:pPr>
        <w:spacing w:before="240"/>
        <w:jc w:val="both"/>
        <w:rPr>
          <w:rFonts w:eastAsia="Times New Roman" w:cs="Times New Roman"/>
          <w:szCs w:val="20"/>
        </w:rPr>
      </w:pPr>
      <w:r w:rsidRPr="00DD0BBA">
        <w:rPr>
          <w:rFonts w:eastAsia="Times New Roman" w:cs="Times New Roman"/>
          <w:szCs w:val="20"/>
        </w:rPr>
        <w:t>e.g.,   – 300</w:t>
      </w:r>
      <w:r w:rsidRPr="00DD0BBA">
        <w:rPr>
          <w:rFonts w:eastAsia="Times New Roman" w:cs="Times New Roman"/>
          <w:b/>
          <w:szCs w:val="20"/>
        </w:rPr>
        <w:t>i</w:t>
      </w:r>
      <w:r w:rsidRPr="00DD0BBA">
        <w:rPr>
          <w:rFonts w:eastAsia="Times New Roman" w:cs="Times New Roman"/>
          <w:szCs w:val="20"/>
        </w:rPr>
        <w:t xml:space="preserve"> kN would be a force of magnitude 300 kN in the direction of the negative </w:t>
      </w:r>
      <w:r w:rsidRPr="00DD0BBA">
        <w:rPr>
          <w:rFonts w:eastAsia="Times New Roman" w:cs="Times New Roman"/>
          <w:iCs/>
          <w:szCs w:val="20"/>
        </w:rPr>
        <w:t>x</w:t>
      </w:r>
      <w:r w:rsidRPr="00DD0BBA">
        <w:rPr>
          <w:rFonts w:eastAsia="Times New Roman" w:cs="Times New Roman"/>
          <w:szCs w:val="20"/>
        </w:rPr>
        <w:t xml:space="preserve"> axis.</w:t>
      </w:r>
    </w:p>
    <w:p w:rsidR="00DD0BBA" w:rsidRPr="00DD0BBA" w:rsidRDefault="00DD0BBA" w:rsidP="00DD0BBA">
      <w:pPr>
        <w:spacing w:before="120"/>
        <w:jc w:val="both"/>
        <w:rPr>
          <w:rFonts w:eastAsia="Times New Roman" w:cs="Times New Roman"/>
          <w:b/>
          <w:szCs w:val="20"/>
        </w:rPr>
      </w:pPr>
    </w:p>
    <w:p w:rsidR="00DD0BBA" w:rsidRPr="00DD0BBA" w:rsidRDefault="00DD0BBA" w:rsidP="00DD0BBA">
      <w:pPr>
        <w:spacing w:before="120"/>
        <w:jc w:val="both"/>
        <w:rPr>
          <w:rFonts w:eastAsia="Times New Roman" w:cs="Times New Roman"/>
          <w:szCs w:val="20"/>
        </w:rPr>
      </w:pPr>
      <w:r w:rsidRPr="00DD0BBA">
        <w:rPr>
          <w:rFonts w:eastAsia="Times New Roman" w:cs="Times New Roman"/>
          <w:b/>
          <w:szCs w:val="20"/>
        </w:rPr>
        <w:t>F</w:t>
      </w:r>
      <w:r w:rsidRPr="00DD0BBA">
        <w:rPr>
          <w:rFonts w:eastAsia="Times New Roman" w:cs="Times New Roman"/>
          <w:szCs w:val="20"/>
        </w:rPr>
        <w:t xml:space="preserve"> = 25</w:t>
      </w:r>
      <w:r w:rsidRPr="00DD0BBA">
        <w:rPr>
          <w:rFonts w:eastAsia="Times New Roman" w:cs="Times New Roman"/>
          <w:b/>
          <w:szCs w:val="20"/>
        </w:rPr>
        <w:t>i</w:t>
      </w:r>
      <w:r w:rsidRPr="00DD0BBA">
        <w:rPr>
          <w:rFonts w:eastAsia="Times New Roman" w:cs="Times New Roman"/>
          <w:szCs w:val="20"/>
        </w:rPr>
        <w:t xml:space="preserve"> + 30</w:t>
      </w:r>
      <w:r w:rsidRPr="00DD0BBA">
        <w:rPr>
          <w:rFonts w:eastAsia="Times New Roman" w:cs="Times New Roman"/>
          <w:b/>
          <w:szCs w:val="20"/>
        </w:rPr>
        <w:t>j</w:t>
      </w:r>
      <w:r w:rsidRPr="00DD0BBA">
        <w:rPr>
          <w:rFonts w:eastAsia="Times New Roman" w:cs="Times New Roman"/>
          <w:szCs w:val="20"/>
        </w:rPr>
        <w:t xml:space="preserve"> kN would be a force </w:t>
      </w:r>
      <w:r w:rsidRPr="00DD0BBA">
        <w:rPr>
          <w:rFonts w:eastAsia="Times New Roman" w:cs="Times New Roman"/>
          <w:b/>
          <w:szCs w:val="20"/>
        </w:rPr>
        <w:t xml:space="preserve">F </w:t>
      </w:r>
      <w:r w:rsidRPr="00DD0BBA">
        <w:rPr>
          <w:rFonts w:eastAsia="Times New Roman" w:cs="Times New Roman"/>
          <w:szCs w:val="20"/>
        </w:rPr>
        <w:t xml:space="preserve">with a 25 kN component in the positive </w:t>
      </w:r>
      <w:r w:rsidRPr="00DD0BBA">
        <w:rPr>
          <w:rFonts w:eastAsia="Times New Roman" w:cs="Times New Roman"/>
          <w:iCs/>
          <w:szCs w:val="20"/>
        </w:rPr>
        <w:t>x</w:t>
      </w:r>
      <w:r w:rsidRPr="00DD0BBA">
        <w:rPr>
          <w:rFonts w:eastAsia="Times New Roman" w:cs="Times New Roman"/>
          <w:i/>
          <w:szCs w:val="20"/>
        </w:rPr>
        <w:t xml:space="preserve"> </w:t>
      </w:r>
      <w:r w:rsidRPr="00DD0BBA">
        <w:rPr>
          <w:rFonts w:eastAsia="Times New Roman" w:cs="Times New Roman"/>
          <w:szCs w:val="20"/>
        </w:rPr>
        <w:t xml:space="preserve">direction and a  30 kN component in the positive </w:t>
      </w:r>
      <w:r w:rsidRPr="00DD0BBA">
        <w:rPr>
          <w:rFonts w:eastAsia="Times New Roman" w:cs="Times New Roman"/>
          <w:iCs/>
          <w:szCs w:val="20"/>
        </w:rPr>
        <w:t>y</w:t>
      </w:r>
      <w:r w:rsidRPr="00DD0BBA">
        <w:rPr>
          <w:rFonts w:eastAsia="Times New Roman" w:cs="Times New Roman"/>
          <w:szCs w:val="20"/>
        </w:rPr>
        <w:t xml:space="preserve"> direction.</w:t>
      </w:r>
    </w:p>
    <w:p w:rsidR="00DD0BBA" w:rsidRPr="00DD0BBA" w:rsidRDefault="00DD0BBA" w:rsidP="00DD0BBA">
      <w:pPr>
        <w:spacing w:before="120"/>
        <w:jc w:val="both"/>
        <w:rPr>
          <w:rFonts w:eastAsia="Times New Roman" w:cs="Times New Roman"/>
          <w:szCs w:val="20"/>
        </w:rPr>
      </w:pPr>
      <w:r w:rsidRPr="00DD0BBA">
        <w:rPr>
          <w:rFonts w:eastAsia="Times New Roman" w:cs="Times New Roman"/>
          <w:szCs w:val="20"/>
        </w:rPr>
        <w:lastRenderedPageBreak/>
        <w:t xml:space="preserve">The </w:t>
      </w:r>
      <w:r w:rsidRPr="00DD0BBA">
        <w:rPr>
          <w:rFonts w:eastAsia="Times New Roman" w:cs="Times New Roman"/>
          <w:b/>
          <w:szCs w:val="20"/>
        </w:rPr>
        <w:t>magnitude</w:t>
      </w:r>
      <w:r w:rsidRPr="00DD0BBA">
        <w:rPr>
          <w:rFonts w:eastAsia="Times New Roman" w:cs="Times New Roman"/>
          <w:szCs w:val="20"/>
        </w:rPr>
        <w:t xml:space="preserve"> of a rectangular component of the force </w:t>
      </w:r>
      <w:r w:rsidRPr="00DD0BBA">
        <w:rPr>
          <w:rFonts w:eastAsia="Times New Roman" w:cs="Times New Roman"/>
          <w:b/>
          <w:szCs w:val="20"/>
        </w:rPr>
        <w:t>F</w:t>
      </w:r>
      <w:r w:rsidRPr="00DD0BBA">
        <w:rPr>
          <w:rFonts w:eastAsia="Times New Roman" w:cs="Times New Roman"/>
          <w:szCs w:val="20"/>
        </w:rPr>
        <w:t xml:space="preserve">, shown in </w:t>
      </w:r>
      <w:r w:rsidRPr="001E038C">
        <w:rPr>
          <w:rFonts w:eastAsia="Times New Roman" w:cs="Times New Roman"/>
          <w:szCs w:val="20"/>
          <w:highlight w:val="yellow"/>
        </w:rPr>
        <w:t>Figure 2.1</w:t>
      </w:r>
      <w:r w:rsidR="001E038C" w:rsidRPr="001E038C">
        <w:rPr>
          <w:rFonts w:eastAsia="Times New Roman" w:cs="Times New Roman"/>
          <w:szCs w:val="20"/>
          <w:highlight w:val="yellow"/>
        </w:rPr>
        <w:t>6</w:t>
      </w:r>
      <w:r w:rsidRPr="00DD0BBA">
        <w:rPr>
          <w:rFonts w:eastAsia="Times New Roman" w:cs="Times New Roman"/>
          <w:szCs w:val="20"/>
        </w:rPr>
        <w:t xml:space="preserve"> can be determined  when  the angle that </w:t>
      </w:r>
      <w:r w:rsidRPr="00DD0BBA">
        <w:rPr>
          <w:rFonts w:eastAsia="Times New Roman" w:cs="Times New Roman"/>
          <w:b/>
          <w:szCs w:val="20"/>
        </w:rPr>
        <w:t>F</w:t>
      </w:r>
      <w:r w:rsidRPr="00DD0BBA">
        <w:rPr>
          <w:rFonts w:eastAsia="Times New Roman" w:cs="Times New Roman"/>
          <w:szCs w:val="20"/>
        </w:rPr>
        <w:t xml:space="preserve"> makes with the </w:t>
      </w:r>
      <w:r w:rsidRPr="00DD0BBA">
        <w:rPr>
          <w:rFonts w:eastAsia="Times New Roman" w:cs="Times New Roman"/>
          <w:iCs/>
          <w:szCs w:val="20"/>
        </w:rPr>
        <w:t>x</w:t>
      </w:r>
      <w:r w:rsidRPr="00DD0BBA">
        <w:rPr>
          <w:rFonts w:eastAsia="Times New Roman" w:cs="Times New Roman"/>
          <w:szCs w:val="20"/>
        </w:rPr>
        <w:t xml:space="preserve"> axis (measured </w:t>
      </w:r>
      <w:r w:rsidRPr="00DD0BBA">
        <w:rPr>
          <w:rFonts w:eastAsia="Times New Roman" w:cs="Times New Roman"/>
          <w:b/>
          <w:szCs w:val="20"/>
        </w:rPr>
        <w:t>counterclockwise</w:t>
      </w:r>
      <w:r w:rsidRPr="00DD0BBA">
        <w:rPr>
          <w:rFonts w:eastAsia="Times New Roman" w:cs="Times New Roman"/>
          <w:szCs w:val="20"/>
        </w:rPr>
        <w:t xml:space="preserve"> from the positive </w:t>
      </w:r>
      <w:r w:rsidRPr="00DD0BBA">
        <w:rPr>
          <w:rFonts w:eastAsia="Times New Roman" w:cs="Times New Roman"/>
          <w:iCs/>
          <w:szCs w:val="20"/>
        </w:rPr>
        <w:t xml:space="preserve">x </w:t>
      </w:r>
      <w:r w:rsidRPr="00DD0BBA">
        <w:rPr>
          <w:rFonts w:eastAsia="Times New Roman" w:cs="Times New Roman"/>
          <w:szCs w:val="20"/>
        </w:rPr>
        <w:t>axis) is given.</w:t>
      </w:r>
    </w:p>
    <w:tbl>
      <w:tblPr>
        <w:tblW w:w="0" w:type="auto"/>
        <w:tblLook w:val="01E0" w:firstRow="1" w:lastRow="1" w:firstColumn="1" w:lastColumn="1" w:noHBand="0" w:noVBand="0"/>
      </w:tblPr>
      <w:tblGrid>
        <w:gridCol w:w="4428"/>
        <w:gridCol w:w="4428"/>
      </w:tblGrid>
      <w:tr w:rsidR="00DD0BBA" w:rsidRPr="00DD0BBA" w:rsidTr="00BC7F76">
        <w:tc>
          <w:tcPr>
            <w:tcW w:w="4428" w:type="dxa"/>
          </w:tcPr>
          <w:p w:rsidR="00DD0BBA" w:rsidRPr="00DD0BBA" w:rsidRDefault="00DD0BBA" w:rsidP="00DD0BBA">
            <w:pPr>
              <w:spacing w:before="120"/>
              <w:jc w:val="center"/>
              <w:rPr>
                <w:rFonts w:eastAsia="Times New Roman" w:cs="Times New Roman"/>
                <w:szCs w:val="24"/>
              </w:rPr>
            </w:pPr>
            <w:r w:rsidRPr="00DD0BBA">
              <w:rPr>
                <w:rFonts w:eastAsia="Times New Roman" w:cs="Times New Roman"/>
                <w:sz w:val="20"/>
                <w:szCs w:val="20"/>
              </w:rPr>
              <w:object w:dxaOrig="3459" w:dyaOrig="3292">
                <v:shape id="_x0000_i1055" type="#_x0000_t75" style="width:174pt;height:164.25pt" o:ole="">
                  <v:imagedata r:id="rId100" o:title=""/>
                </v:shape>
                <o:OLEObject Type="Embed" ProgID="Visio.Drawing.5" ShapeID="_x0000_i1055" DrawAspect="Content" ObjectID="_1533030382" r:id="rId101"/>
              </w:object>
            </w:r>
          </w:p>
          <w:p w:rsidR="00DD0BBA" w:rsidRPr="00DD0BBA" w:rsidRDefault="00DD0BBA" w:rsidP="001E038C">
            <w:pPr>
              <w:spacing w:before="120"/>
              <w:jc w:val="center"/>
              <w:rPr>
                <w:rFonts w:eastAsia="Times New Roman" w:cs="Times New Roman"/>
                <w:szCs w:val="24"/>
              </w:rPr>
            </w:pPr>
            <w:r w:rsidRPr="001E038C">
              <w:rPr>
                <w:rFonts w:eastAsia="Times New Roman" w:cs="Times New Roman"/>
                <w:b/>
                <w:szCs w:val="20"/>
                <w:highlight w:val="yellow"/>
              </w:rPr>
              <w:t>Figure 2.1</w:t>
            </w:r>
            <w:r w:rsidR="001E038C" w:rsidRPr="001E038C">
              <w:rPr>
                <w:rFonts w:eastAsia="Times New Roman" w:cs="Times New Roman"/>
                <w:b/>
                <w:szCs w:val="20"/>
                <w:highlight w:val="yellow"/>
              </w:rPr>
              <w:t>6</w:t>
            </w:r>
          </w:p>
        </w:tc>
        <w:tc>
          <w:tcPr>
            <w:tcW w:w="4428" w:type="dxa"/>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1E0" w:firstRow="1" w:lastRow="1" w:firstColumn="1" w:lastColumn="1" w:noHBand="0" w:noVBand="0"/>
            </w:tblPr>
            <w:tblGrid>
              <w:gridCol w:w="4197"/>
            </w:tblGrid>
            <w:tr w:rsidR="00DD0BBA" w:rsidRPr="00DD0BBA" w:rsidTr="00BC7F76">
              <w:tc>
                <w:tcPr>
                  <w:tcW w:w="4197" w:type="dxa"/>
                  <w:shd w:val="clear" w:color="auto" w:fill="FFFF99"/>
                </w:tcPr>
                <w:p w:rsidR="00DD0BBA" w:rsidRPr="00DD0BBA" w:rsidRDefault="00DD0BBA" w:rsidP="00DD0BBA">
                  <w:pPr>
                    <w:spacing w:before="120"/>
                    <w:ind w:firstLine="278"/>
                    <w:rPr>
                      <w:rFonts w:eastAsia="Times New Roman" w:cs="Times New Roman"/>
                      <w:color w:val="FF0000"/>
                      <w:szCs w:val="20"/>
                    </w:rPr>
                  </w:pPr>
                  <w:r w:rsidRPr="00DD0BBA">
                    <w:rPr>
                      <w:rFonts w:eastAsia="Times New Roman" w:cs="Times New Roman"/>
                      <w:b/>
                      <w:color w:val="FF0000"/>
                      <w:szCs w:val="20"/>
                    </w:rPr>
                    <w:t>Magnitudes of</w:t>
                  </w:r>
                  <w:r w:rsidRPr="00DD0BBA">
                    <w:rPr>
                      <w:rFonts w:eastAsia="Times New Roman" w:cs="Times New Roman"/>
                      <w:color w:val="FF0000"/>
                      <w:szCs w:val="20"/>
                    </w:rPr>
                    <w:t xml:space="preserve"> </w:t>
                  </w:r>
                  <w:r w:rsidRPr="00DD0BBA">
                    <w:rPr>
                      <w:rFonts w:eastAsia="Times New Roman" w:cs="Times New Roman"/>
                      <w:b/>
                      <w:bCs/>
                      <w:color w:val="000000"/>
                      <w:szCs w:val="20"/>
                    </w:rPr>
                    <w:t>F</w:t>
                  </w:r>
                  <w:r w:rsidRPr="00DD0BBA">
                    <w:rPr>
                      <w:rFonts w:eastAsia="Times New Roman" w:cs="Times New Roman"/>
                      <w:color w:val="000000"/>
                      <w:szCs w:val="20"/>
                      <w:vertAlign w:val="subscript"/>
                    </w:rPr>
                    <w:t>x</w:t>
                  </w:r>
                  <w:r w:rsidRPr="00DD0BBA">
                    <w:rPr>
                      <w:rFonts w:eastAsia="Times New Roman" w:cs="Times New Roman"/>
                      <w:color w:val="FF0000"/>
                      <w:szCs w:val="20"/>
                    </w:rPr>
                    <w:t xml:space="preserve"> </w:t>
                  </w:r>
                  <w:r w:rsidRPr="00DD0BBA">
                    <w:rPr>
                      <w:rFonts w:eastAsia="Times New Roman" w:cs="Times New Roman"/>
                      <w:b/>
                      <w:color w:val="FF0000"/>
                      <w:szCs w:val="20"/>
                    </w:rPr>
                    <w:t>and</w:t>
                  </w:r>
                  <w:r w:rsidRPr="00DD0BBA">
                    <w:rPr>
                      <w:rFonts w:eastAsia="Times New Roman" w:cs="Times New Roman"/>
                      <w:color w:val="FF0000"/>
                      <w:szCs w:val="20"/>
                    </w:rPr>
                    <w:t xml:space="preserve"> </w:t>
                  </w:r>
                  <w:r w:rsidRPr="00DD0BBA">
                    <w:rPr>
                      <w:rFonts w:eastAsia="Times New Roman" w:cs="Times New Roman"/>
                      <w:b/>
                      <w:bCs/>
                      <w:color w:val="000000"/>
                      <w:szCs w:val="20"/>
                      <w:shd w:val="clear" w:color="auto" w:fill="FFFF99"/>
                    </w:rPr>
                    <w:t>F</w:t>
                  </w:r>
                  <w:r w:rsidRPr="00DD0BBA">
                    <w:rPr>
                      <w:rFonts w:eastAsia="Times New Roman" w:cs="Times New Roman"/>
                      <w:color w:val="000000"/>
                      <w:szCs w:val="20"/>
                      <w:vertAlign w:val="subscript"/>
                    </w:rPr>
                    <w:t>y</w:t>
                  </w:r>
                  <w:r w:rsidRPr="00DD0BBA">
                    <w:rPr>
                      <w:rFonts w:eastAsia="Times New Roman" w:cs="Times New Roman"/>
                      <w:color w:val="FF0000"/>
                      <w:szCs w:val="20"/>
                    </w:rPr>
                    <w:t xml:space="preserve"> </w:t>
                  </w:r>
                  <w:r w:rsidRPr="00DD0BBA">
                    <w:rPr>
                      <w:rFonts w:eastAsia="Times New Roman" w:cs="Times New Roman"/>
                      <w:b/>
                      <w:bCs/>
                      <w:color w:val="FF0000"/>
                      <w:szCs w:val="20"/>
                    </w:rPr>
                    <w:t>:</w:t>
                  </w:r>
                </w:p>
                <w:p w:rsidR="00DD0BBA" w:rsidRPr="00DD0BBA" w:rsidRDefault="00DD0BBA" w:rsidP="00DD0BBA">
                  <w:pPr>
                    <w:rPr>
                      <w:rFonts w:eastAsia="Times New Roman" w:cs="Times New Roman"/>
                      <w:color w:val="FF0000"/>
                      <w:sz w:val="20"/>
                      <w:szCs w:val="20"/>
                    </w:rPr>
                  </w:pPr>
                </w:p>
                <w:p w:rsidR="00DD0BBA" w:rsidRPr="00DD0BBA" w:rsidRDefault="00DD0BBA" w:rsidP="00DD0BBA">
                  <w:pPr>
                    <w:rPr>
                      <w:rFonts w:eastAsia="Times New Roman" w:cs="Times New Roman"/>
                      <w:szCs w:val="20"/>
                    </w:rPr>
                  </w:pPr>
                  <w:r w:rsidRPr="00DD0BBA">
                    <w:rPr>
                      <w:rFonts w:eastAsia="Times New Roman" w:cs="Times New Roman"/>
                      <w:sz w:val="20"/>
                      <w:szCs w:val="20"/>
                    </w:rPr>
                    <w:tab/>
                  </w:r>
                  <w:r w:rsidRPr="00DD0BBA">
                    <w:rPr>
                      <w:rFonts w:eastAsia="Times New Roman" w:cs="Times New Roman"/>
                      <w:szCs w:val="20"/>
                    </w:rPr>
                    <w:t>F</w:t>
                  </w:r>
                  <w:r w:rsidRPr="00DD0BBA">
                    <w:rPr>
                      <w:rFonts w:eastAsia="Times New Roman" w:cs="Times New Roman"/>
                      <w:szCs w:val="20"/>
                      <w:vertAlign w:val="subscript"/>
                    </w:rPr>
                    <w:t>x</w:t>
                  </w:r>
                  <w:r w:rsidRPr="00DD0BBA">
                    <w:rPr>
                      <w:rFonts w:eastAsia="Times New Roman" w:cs="Times New Roman"/>
                      <w:szCs w:val="20"/>
                    </w:rPr>
                    <w:t xml:space="preserve"> = Fcos</w:t>
                  </w:r>
                  <w:r w:rsidRPr="00DD0BBA">
                    <w:rPr>
                      <w:rFonts w:eastAsia="Times New Roman" w:cs="Times New Roman"/>
                      <w:szCs w:val="20"/>
                    </w:rPr>
                    <w:sym w:font="Symbol" w:char="F061"/>
                  </w:r>
                </w:p>
                <w:p w:rsidR="00DD0BBA" w:rsidRPr="00DD0BBA" w:rsidRDefault="00DD0BBA" w:rsidP="00DD0BBA">
                  <w:pPr>
                    <w:rPr>
                      <w:rFonts w:eastAsia="Times New Roman" w:cs="Times New Roman"/>
                      <w:szCs w:val="20"/>
                    </w:rPr>
                  </w:pPr>
                </w:p>
                <w:p w:rsidR="00DD0BBA" w:rsidRPr="00DD0BBA" w:rsidRDefault="00DD0BBA" w:rsidP="00DD0BBA">
                  <w:pPr>
                    <w:spacing w:after="120"/>
                    <w:rPr>
                      <w:rFonts w:eastAsia="Times New Roman" w:cs="Times New Roman"/>
                      <w:szCs w:val="20"/>
                    </w:rPr>
                  </w:pPr>
                  <w:r w:rsidRPr="00DD0BBA">
                    <w:rPr>
                      <w:rFonts w:eastAsia="Times New Roman" w:cs="Times New Roman"/>
                      <w:szCs w:val="20"/>
                    </w:rPr>
                    <w:tab/>
                    <w:t>F</w:t>
                  </w:r>
                  <w:r w:rsidRPr="00DD0BBA">
                    <w:rPr>
                      <w:rFonts w:eastAsia="Times New Roman" w:cs="Times New Roman"/>
                      <w:szCs w:val="20"/>
                      <w:vertAlign w:val="subscript"/>
                    </w:rPr>
                    <w:t>y</w:t>
                  </w:r>
                  <w:r w:rsidRPr="00DD0BBA">
                    <w:rPr>
                      <w:rFonts w:eastAsia="Times New Roman" w:cs="Times New Roman"/>
                      <w:szCs w:val="20"/>
                    </w:rPr>
                    <w:t xml:space="preserve"> = Fsin</w:t>
                  </w:r>
                  <w:r w:rsidRPr="00DD0BBA">
                    <w:rPr>
                      <w:rFonts w:eastAsia="Times New Roman" w:cs="Times New Roman"/>
                      <w:szCs w:val="20"/>
                    </w:rPr>
                    <w:sym w:font="Symbol" w:char="F061"/>
                  </w:r>
                </w:p>
              </w:tc>
            </w:tr>
          </w:tbl>
          <w:p w:rsidR="00DD0BBA" w:rsidRPr="00DD0BBA" w:rsidRDefault="00DD0BBA" w:rsidP="00DD0BBA">
            <w:pPr>
              <w:spacing w:before="120"/>
              <w:jc w:val="both"/>
              <w:rPr>
                <w:rFonts w:eastAsia="Times New Roman" w:cs="Times New Roman"/>
                <w:szCs w:val="20"/>
              </w:rPr>
            </w:pPr>
          </w:p>
        </w:tc>
      </w:tr>
    </w:tbl>
    <w:p w:rsidR="00DD0BBA" w:rsidRDefault="00DD0BBA" w:rsidP="00DD0BBA">
      <w:pPr>
        <w:rPr>
          <w:rFonts w:eastAsia="Times New Roman" w:cs="Times New Roman"/>
          <w:sz w:val="20"/>
          <w:szCs w:val="20"/>
        </w:rPr>
      </w:pPr>
    </w:p>
    <w:p w:rsidR="003F171F" w:rsidRDefault="003F171F">
      <w:pPr>
        <w:rPr>
          <w:rFonts w:eastAsia="Times New Roman" w:cs="Times New Roman"/>
          <w:sz w:val="20"/>
          <w:szCs w:val="20"/>
        </w:rPr>
      </w:pPr>
      <w:r>
        <w:rPr>
          <w:rFonts w:eastAsia="Times New Roman" w:cs="Times New Roman"/>
          <w:sz w:val="20"/>
          <w:szCs w:val="20"/>
        </w:rPr>
        <w:br w:type="page"/>
      </w:r>
    </w:p>
    <w:p w:rsidR="003F171F" w:rsidRPr="00DD0BBA" w:rsidRDefault="003F171F" w:rsidP="00DD0BBA">
      <w:pPr>
        <w:rPr>
          <w:rFonts w:eastAsia="Times New Roman" w:cs="Times New Roman"/>
          <w:sz w:val="20"/>
          <w:szCs w:val="20"/>
        </w:rPr>
      </w:pPr>
    </w:p>
    <w:p w:rsidR="00DD0BBA" w:rsidRDefault="003F171F" w:rsidP="00DD0BBA">
      <w:pPr>
        <w:rPr>
          <w:rFonts w:eastAsia="Times New Roman" w:cs="Times New Roman"/>
          <w:b/>
          <w:bCs/>
          <w:szCs w:val="20"/>
        </w:rPr>
      </w:pPr>
      <w:r>
        <w:rPr>
          <w:rFonts w:eastAsia="Times New Roman" w:cs="Times New Roman"/>
          <w:b/>
          <w:bCs/>
          <w:szCs w:val="20"/>
        </w:rPr>
        <w:t>2.6.3. Direction Cosines of a Force</w:t>
      </w:r>
    </w:p>
    <w:p w:rsidR="003F171F" w:rsidRDefault="003F171F" w:rsidP="00DD0BBA">
      <w:pPr>
        <w:rPr>
          <w:rFonts w:eastAsia="Times New Roman" w:cs="Times New Roman"/>
          <w:b/>
          <w:bCs/>
          <w:szCs w:val="20"/>
        </w:rPr>
      </w:pPr>
    </w:p>
    <w:p w:rsidR="003F171F" w:rsidRPr="003F171F" w:rsidRDefault="003F171F" w:rsidP="00DD0BBA">
      <w:pPr>
        <w:rPr>
          <w:rFonts w:eastAsia="Times New Roman" w:cs="Times New Roman"/>
          <w:bCs/>
          <w:szCs w:val="20"/>
        </w:rPr>
      </w:pPr>
      <w:r w:rsidRPr="003F171F">
        <w:rPr>
          <w:rFonts w:eastAsia="Times New Roman" w:cs="Times New Roman"/>
          <w:bCs/>
          <w:szCs w:val="20"/>
        </w:rPr>
        <w:t>The</w:t>
      </w:r>
      <w:r>
        <w:rPr>
          <w:rFonts w:eastAsia="Times New Roman" w:cs="Times New Roman"/>
          <w:bCs/>
          <w:szCs w:val="20"/>
        </w:rPr>
        <w:t xml:space="preserve"> magnitudes of the</w:t>
      </w:r>
      <w:r w:rsidRPr="003F171F">
        <w:rPr>
          <w:rFonts w:eastAsia="Times New Roman" w:cs="Times New Roman"/>
          <w:bCs/>
          <w:szCs w:val="20"/>
        </w:rPr>
        <w:t xml:space="preserve"> rectangular components</w:t>
      </w:r>
      <w:r>
        <w:rPr>
          <w:rFonts w:eastAsia="Times New Roman" w:cs="Times New Roman"/>
          <w:bCs/>
          <w:szCs w:val="20"/>
        </w:rPr>
        <w:t xml:space="preserve"> of a force, </w:t>
      </w:r>
      <w:r w:rsidRPr="003F171F">
        <w:rPr>
          <w:rFonts w:eastAsia="Times New Roman" w:cs="Times New Roman"/>
          <w:b/>
          <w:bCs/>
          <w:szCs w:val="20"/>
        </w:rPr>
        <w:t>F</w:t>
      </w:r>
      <w:r>
        <w:rPr>
          <w:rFonts w:eastAsia="Times New Roman" w:cs="Times New Roman"/>
          <w:bCs/>
          <w:szCs w:val="20"/>
        </w:rPr>
        <w:t xml:space="preserve">,  may be expressed as the product of the magnitude of the force and the cosine of the angle that </w:t>
      </w:r>
      <w:r w:rsidR="001E038C">
        <w:rPr>
          <w:rFonts w:eastAsia="Times New Roman" w:cs="Times New Roman"/>
          <w:bCs/>
          <w:szCs w:val="20"/>
        </w:rPr>
        <w:t>the</w:t>
      </w:r>
      <w:r>
        <w:rPr>
          <w:rFonts w:eastAsia="Times New Roman" w:cs="Times New Roman"/>
          <w:bCs/>
          <w:szCs w:val="20"/>
        </w:rPr>
        <w:t xml:space="preserve"> force makes with each of the principal axes</w:t>
      </w:r>
      <w:r w:rsidR="00BE0544">
        <w:rPr>
          <w:rFonts w:eastAsia="Times New Roman" w:cs="Times New Roman"/>
          <w:bCs/>
          <w:szCs w:val="20"/>
        </w:rPr>
        <w:t xml:space="preserve"> as shown in Figure 2.17.</w:t>
      </w:r>
      <w:r>
        <w:rPr>
          <w:rFonts w:eastAsia="Times New Roman" w:cs="Times New Roman"/>
          <w:bCs/>
          <w:szCs w:val="20"/>
        </w:rPr>
        <w:t>.</w:t>
      </w:r>
    </w:p>
    <w:p w:rsidR="00DD0BBA" w:rsidRPr="00DD0BBA" w:rsidRDefault="00850A77" w:rsidP="00DD0BBA">
      <w:pPr>
        <w:rPr>
          <w:rFonts w:eastAsia="Times New Roman" w:cs="Times New Roman"/>
          <w:szCs w:val="20"/>
        </w:rPr>
      </w:pPr>
      <w:r>
        <w:rPr>
          <w:rFonts w:eastAsia="Times New Roman" w:cs="Times New Roman"/>
          <w:noProof/>
          <w:sz w:val="20"/>
          <w:szCs w:val="20"/>
        </w:rPr>
        <w:pict>
          <v:shape id="_x0000_s1027" type="#_x0000_t75" style="position:absolute;margin-left:85.05pt;margin-top:10.9pt;width:148.5pt;height:149.25pt;z-index:251658240">
            <v:imagedata r:id="rId102" o:title=""/>
            <w10:wrap type="square"/>
          </v:shape>
          <o:OLEObject Type="Embed" ProgID="CorelDRAW.Graphic.9" ShapeID="_x0000_s1027" DrawAspect="Content" ObjectID="_1533030417" r:id="rId103"/>
        </w:pict>
      </w:r>
      <w:r w:rsidR="00DD0BBA" w:rsidRPr="00DD0BBA">
        <w:rPr>
          <w:rFonts w:eastAsia="Times New Roman" w:cs="Times New Roman"/>
          <w:szCs w:val="20"/>
        </w:rPr>
        <w:tab/>
      </w:r>
      <w:r w:rsidR="00DD0BBA" w:rsidRPr="00DD0BBA">
        <w:rPr>
          <w:rFonts w:eastAsia="Times New Roman" w:cs="Times New Roman"/>
          <w:szCs w:val="20"/>
        </w:rPr>
        <w:tab/>
      </w:r>
      <w:r w:rsidR="00DD0BBA" w:rsidRPr="00DD0BBA">
        <w:rPr>
          <w:rFonts w:eastAsia="Times New Roman" w:cs="Times New Roman"/>
          <w:szCs w:val="20"/>
        </w:rPr>
        <w:tab/>
      </w:r>
      <w:r w:rsidR="00DD0BBA" w:rsidRPr="00DD0BBA">
        <w:rPr>
          <w:rFonts w:eastAsia="Times New Roman" w:cs="Times New Roman"/>
          <w:szCs w:val="20"/>
        </w:rPr>
        <w:tab/>
      </w:r>
      <w:r w:rsidR="00DD0BBA" w:rsidRPr="00DD0BBA">
        <w:rPr>
          <w:rFonts w:eastAsia="Times New Roman" w:cs="Times New Roman"/>
          <w:szCs w:val="20"/>
        </w:rPr>
        <w:tab/>
      </w:r>
      <w:r w:rsidR="00DD0BBA" w:rsidRPr="00DD0BBA">
        <w:rPr>
          <w:rFonts w:eastAsia="Times New Roman" w:cs="Times New Roman"/>
          <w:szCs w:val="20"/>
        </w:rPr>
        <w:tab/>
      </w:r>
    </w:p>
    <w:p w:rsidR="00DD0BBA" w:rsidRPr="00DD0BBA" w:rsidRDefault="00DD0BBA" w:rsidP="00DD0BBA">
      <w:pPr>
        <w:ind w:left="720" w:firstLine="720"/>
        <w:rPr>
          <w:rFonts w:eastAsia="Times New Roman" w:cs="Times New Roman"/>
          <w:sz w:val="20"/>
          <w:szCs w:val="20"/>
        </w:rPr>
      </w:pPr>
    </w:p>
    <w:p w:rsidR="00DD0BBA" w:rsidRPr="00DD0BBA" w:rsidRDefault="00DD0BBA" w:rsidP="00DD0BBA">
      <w:pPr>
        <w:rPr>
          <w:rFonts w:eastAsia="Times New Roman" w:cs="Times New Roman"/>
          <w:szCs w:val="20"/>
        </w:rPr>
      </w:pPr>
      <w:r w:rsidRPr="00DD0BBA">
        <w:rPr>
          <w:rFonts w:eastAsia="Times New Roman" w:cs="Times New Roman"/>
          <w:sz w:val="20"/>
          <w:szCs w:val="20"/>
        </w:rPr>
        <w:tab/>
      </w:r>
      <w:r w:rsidRPr="00DD0BBA">
        <w:rPr>
          <w:rFonts w:eastAsia="Times New Roman" w:cs="Times New Roman"/>
          <w:sz w:val="20"/>
          <w:szCs w:val="20"/>
        </w:rPr>
        <w:tab/>
      </w:r>
      <w:r w:rsidRPr="00DD0BBA">
        <w:rPr>
          <w:rFonts w:eastAsia="Times New Roman" w:cs="Times New Roman"/>
          <w:sz w:val="20"/>
          <w:szCs w:val="20"/>
        </w:rPr>
        <w:tab/>
      </w:r>
      <w:r w:rsidRPr="00DD0BBA">
        <w:rPr>
          <w:rFonts w:eastAsia="Times New Roman" w:cs="Times New Roman"/>
          <w:szCs w:val="20"/>
        </w:rPr>
        <w:t>F</w:t>
      </w:r>
      <w:r w:rsidRPr="00DD0BBA">
        <w:rPr>
          <w:rFonts w:eastAsia="Times New Roman" w:cs="Times New Roman"/>
          <w:szCs w:val="20"/>
          <w:vertAlign w:val="subscript"/>
        </w:rPr>
        <w:t>x</w:t>
      </w:r>
      <w:r w:rsidRPr="00DD0BBA">
        <w:rPr>
          <w:rFonts w:eastAsia="Times New Roman" w:cs="Times New Roman"/>
          <w:szCs w:val="20"/>
        </w:rPr>
        <w:t xml:space="preserve"> = Fcosθ</w:t>
      </w:r>
      <w:r w:rsidRPr="00DD0BBA">
        <w:rPr>
          <w:rFonts w:eastAsia="Times New Roman" w:cs="Times New Roman"/>
          <w:szCs w:val="20"/>
          <w:vertAlign w:val="subscript"/>
        </w:rPr>
        <w:t>x</w:t>
      </w:r>
    </w:p>
    <w:p w:rsidR="00DD0BBA" w:rsidRPr="00DD0BBA" w:rsidRDefault="00DD0BBA" w:rsidP="00DD0BBA">
      <w:pPr>
        <w:rPr>
          <w:rFonts w:eastAsia="Times New Roman" w:cs="Times New Roman"/>
          <w:szCs w:val="20"/>
        </w:rPr>
      </w:pPr>
      <w:r w:rsidRPr="00DD0BBA">
        <w:rPr>
          <w:rFonts w:eastAsia="Times New Roman" w:cs="Times New Roman"/>
          <w:szCs w:val="20"/>
        </w:rPr>
        <w:tab/>
      </w:r>
      <w:r w:rsidRPr="00DD0BBA">
        <w:rPr>
          <w:rFonts w:eastAsia="Times New Roman" w:cs="Times New Roman"/>
          <w:szCs w:val="20"/>
        </w:rPr>
        <w:tab/>
      </w:r>
      <w:r w:rsidRPr="00DD0BBA">
        <w:rPr>
          <w:rFonts w:eastAsia="Times New Roman" w:cs="Times New Roman"/>
          <w:szCs w:val="20"/>
        </w:rPr>
        <w:tab/>
      </w:r>
    </w:p>
    <w:p w:rsidR="00DD0BBA" w:rsidRPr="00DD0BBA" w:rsidRDefault="00DD0BBA" w:rsidP="00DD0BBA">
      <w:pPr>
        <w:rPr>
          <w:rFonts w:eastAsia="Times New Roman" w:cs="Times New Roman"/>
          <w:szCs w:val="20"/>
          <w:vertAlign w:val="subscript"/>
        </w:rPr>
      </w:pPr>
      <w:r w:rsidRPr="00DD0BBA">
        <w:rPr>
          <w:rFonts w:eastAsia="Times New Roman" w:cs="Times New Roman"/>
          <w:szCs w:val="20"/>
        </w:rPr>
        <w:tab/>
      </w:r>
      <w:r w:rsidRPr="00DD0BBA">
        <w:rPr>
          <w:rFonts w:eastAsia="Times New Roman" w:cs="Times New Roman"/>
          <w:szCs w:val="20"/>
        </w:rPr>
        <w:tab/>
      </w:r>
      <w:r w:rsidRPr="00DD0BBA">
        <w:rPr>
          <w:rFonts w:eastAsia="Times New Roman" w:cs="Times New Roman"/>
          <w:szCs w:val="20"/>
        </w:rPr>
        <w:tab/>
        <w:t>F</w:t>
      </w:r>
      <w:r w:rsidRPr="00DD0BBA">
        <w:rPr>
          <w:rFonts w:eastAsia="Times New Roman" w:cs="Times New Roman"/>
          <w:szCs w:val="20"/>
          <w:vertAlign w:val="subscript"/>
        </w:rPr>
        <w:t>y</w:t>
      </w:r>
      <w:r w:rsidRPr="00DD0BBA">
        <w:rPr>
          <w:rFonts w:eastAsia="Times New Roman" w:cs="Times New Roman"/>
          <w:szCs w:val="20"/>
        </w:rPr>
        <w:t xml:space="preserve"> = Fcosθ</w:t>
      </w:r>
      <w:r w:rsidRPr="00DD0BBA">
        <w:rPr>
          <w:rFonts w:eastAsia="Times New Roman" w:cs="Times New Roman"/>
          <w:szCs w:val="20"/>
          <w:vertAlign w:val="subscript"/>
        </w:rPr>
        <w:t>y</w:t>
      </w:r>
    </w:p>
    <w:p w:rsidR="00DD0BBA" w:rsidRPr="00DD0BBA" w:rsidRDefault="00DD0BBA" w:rsidP="00DD0BBA">
      <w:pPr>
        <w:rPr>
          <w:rFonts w:eastAsia="Times New Roman" w:cs="Times New Roman"/>
          <w:szCs w:val="20"/>
          <w:vertAlign w:val="subscript"/>
        </w:rPr>
      </w:pPr>
    </w:p>
    <w:p w:rsidR="00DD0BBA" w:rsidRPr="00DD0BBA" w:rsidRDefault="00E76C20" w:rsidP="00DD0BBA">
      <w:pPr>
        <w:rPr>
          <w:rFonts w:eastAsia="Times New Roman" w:cs="Times New Roman"/>
          <w:szCs w:val="20"/>
          <w:vertAlign w:val="subscript"/>
        </w:rPr>
      </w:pPr>
      <w:r w:rsidRPr="00DD0BBA">
        <w:rPr>
          <w:rFonts w:eastAsia="Times New Roman" w:cs="Times New Roman"/>
          <w:noProof/>
          <w:sz w:val="20"/>
          <w:szCs w:val="20"/>
        </w:rPr>
        <mc:AlternateContent>
          <mc:Choice Requires="wps">
            <w:drawing>
              <wp:anchor distT="0" distB="0" distL="114300" distR="114300" simplePos="0" relativeHeight="251661312" behindDoc="0" locked="0" layoutInCell="1" allowOverlap="1" wp14:anchorId="2B9A2648" wp14:editId="53BB6ABA">
                <wp:simplePos x="0" y="0"/>
                <wp:positionH relativeFrom="column">
                  <wp:posOffset>3524250</wp:posOffset>
                </wp:positionH>
                <wp:positionV relativeFrom="paragraph">
                  <wp:posOffset>3175</wp:posOffset>
                </wp:positionV>
                <wp:extent cx="2743200" cy="1571625"/>
                <wp:effectExtent l="0" t="0" r="19050"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71625"/>
                        </a:xfrm>
                        <a:prstGeom prst="rect">
                          <a:avLst/>
                        </a:prstGeom>
                        <a:solidFill>
                          <a:srgbClr val="FFFFFF"/>
                        </a:solidFill>
                        <a:ln w="9525">
                          <a:solidFill>
                            <a:srgbClr val="000000"/>
                          </a:solidFill>
                          <a:miter lim="800000"/>
                          <a:headEnd/>
                          <a:tailEnd/>
                        </a:ln>
                      </wps:spPr>
                      <wps:txbx>
                        <w:txbxContent>
                          <w:p w:rsidR="00850A77" w:rsidRDefault="00850A77" w:rsidP="00DD0BBA">
                            <w:r>
                              <w:t>The cosines of the angles θ</w:t>
                            </w:r>
                            <w:r>
                              <w:rPr>
                                <w:vertAlign w:val="subscript"/>
                              </w:rPr>
                              <w:t>x</w:t>
                            </w:r>
                            <w:r>
                              <w:t xml:space="preserve"> and θ</w:t>
                            </w:r>
                            <w:r>
                              <w:rPr>
                                <w:vertAlign w:val="subscript"/>
                              </w:rPr>
                              <w:t>y</w:t>
                            </w:r>
                            <w:r>
                              <w:t xml:space="preserve"> that the vector </w:t>
                            </w:r>
                            <w:r>
                              <w:rPr>
                                <w:b/>
                                <w:bCs/>
                              </w:rPr>
                              <w:t>F</w:t>
                            </w:r>
                            <w:r>
                              <w:t xml:space="preserve"> makes with the x axis and the y axis are called the </w:t>
                            </w:r>
                            <w:r>
                              <w:rPr>
                                <w:b/>
                                <w:bCs/>
                              </w:rPr>
                              <w:t xml:space="preserve">Direction Cosines </w:t>
                            </w:r>
                            <w:r>
                              <w:t xml:space="preserve">of the vector. </w:t>
                            </w:r>
                          </w:p>
                          <w:p w:rsidR="00850A77" w:rsidRDefault="00850A77" w:rsidP="00DD0BBA"/>
                          <w:p w:rsidR="00850A77" w:rsidRDefault="00850A77" w:rsidP="00DD0BBA">
                            <w:r>
                              <w:t>The direction cosines of a vector are important when forces acting in three dimensions are studied.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8" type="#_x0000_t202" style="position:absolute;margin-left:277.5pt;margin-top:.25pt;width:3in;height:12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">
                <v:textbox>
                  <w:txbxContent>
                    <w:p w:rsidR="00850A77" w:rsidRDefault="00850A77" w:rsidP="00DD0BBA">
                      <w:r>
                        <w:t>The cosines of the angles θ</w:t>
                      </w:r>
                      <w:r>
                        <w:rPr>
                          <w:vertAlign w:val="subscript"/>
                        </w:rPr>
                        <w:t>x</w:t>
                      </w:r>
                      <w:r>
                        <w:t xml:space="preserve"> and θ</w:t>
                      </w:r>
                      <w:r>
                        <w:rPr>
                          <w:vertAlign w:val="subscript"/>
                        </w:rPr>
                        <w:t>y</w:t>
                      </w:r>
                      <w:r>
                        <w:t xml:space="preserve"> that the vector </w:t>
                      </w:r>
                      <w:r>
                        <w:rPr>
                          <w:b/>
                          <w:bCs/>
                        </w:rPr>
                        <w:t>F</w:t>
                      </w:r>
                      <w:r>
                        <w:t xml:space="preserve"> makes with the x axis and the y axis are called the </w:t>
                      </w:r>
                      <w:r>
                        <w:rPr>
                          <w:b/>
                          <w:bCs/>
                        </w:rPr>
                        <w:t xml:space="preserve">Direction Cosines </w:t>
                      </w:r>
                      <w:r>
                        <w:t xml:space="preserve">of the vector. </w:t>
                      </w:r>
                    </w:p>
                    <w:p w:rsidR="00850A77" w:rsidRDefault="00850A77" w:rsidP="00DD0BBA"/>
                    <w:p w:rsidR="00850A77" w:rsidRDefault="00850A77" w:rsidP="00DD0BBA">
                      <w:r>
                        <w:t>The direction cosines of a vector are important when forces acting in three dimensions are studied.</w:t>
                      </w:r>
                    </w:p>
                  </w:txbxContent>
                </v:textbox>
              </v:shape>
            </w:pict>
          </mc:Fallback>
        </mc:AlternateContent>
      </w:r>
    </w:p>
    <w:p w:rsidR="00DD0BBA" w:rsidRPr="00DD0BBA" w:rsidRDefault="00DD0BBA" w:rsidP="00DD0BBA">
      <w:pPr>
        <w:rPr>
          <w:rFonts w:eastAsia="Times New Roman" w:cs="Times New Roman"/>
          <w:szCs w:val="20"/>
          <w:vertAlign w:val="subscript"/>
        </w:rPr>
      </w:pPr>
    </w:p>
    <w:p w:rsidR="00DD0BBA" w:rsidRPr="00DD0BBA" w:rsidRDefault="00DD0BBA" w:rsidP="00DD0BBA">
      <w:pPr>
        <w:spacing w:after="200" w:line="276" w:lineRule="auto"/>
        <w:rPr>
          <w:rFonts w:eastAsia="Times New Roman" w:cs="Times New Roman"/>
          <w:szCs w:val="20"/>
          <w:vertAlign w:val="subscript"/>
        </w:rPr>
      </w:pPr>
    </w:p>
    <w:p w:rsidR="00DD0BBA" w:rsidRPr="00DD0BBA" w:rsidRDefault="00DD0BBA" w:rsidP="00DD0BBA">
      <w:pPr>
        <w:rPr>
          <w:rFonts w:eastAsia="Times New Roman" w:cs="Times New Roman"/>
          <w:szCs w:val="20"/>
          <w:vertAlign w:val="subscript"/>
        </w:rPr>
      </w:pPr>
    </w:p>
    <w:p w:rsidR="00DD0BBA" w:rsidRPr="00DD0BBA" w:rsidRDefault="00DD0BBA" w:rsidP="00DD0BBA">
      <w:pPr>
        <w:rPr>
          <w:rFonts w:eastAsia="Times New Roman" w:cs="Times New Roman"/>
          <w:sz w:val="20"/>
          <w:szCs w:val="20"/>
        </w:rPr>
      </w:pPr>
    </w:p>
    <w:p w:rsidR="00DD0BBA" w:rsidRPr="00DD0BBA" w:rsidRDefault="00DD0BBA" w:rsidP="00DD0BBA">
      <w:pPr>
        <w:rPr>
          <w:rFonts w:eastAsia="Times New Roman" w:cs="Times New Roman"/>
          <w:sz w:val="20"/>
          <w:szCs w:val="20"/>
        </w:rPr>
      </w:pPr>
      <w:r w:rsidRPr="00DD0BBA">
        <w:rPr>
          <w:rFonts w:eastAsia="Times New Roman" w:cs="Times New Roman"/>
          <w:sz w:val="20"/>
          <w:szCs w:val="20"/>
        </w:rPr>
        <w:tab/>
      </w:r>
      <w:r w:rsidRPr="00DD0BBA">
        <w:rPr>
          <w:rFonts w:eastAsia="Times New Roman" w:cs="Times New Roman"/>
          <w:sz w:val="20"/>
          <w:szCs w:val="20"/>
        </w:rPr>
        <w:tab/>
      </w:r>
    </w:p>
    <w:p w:rsidR="00DD0BBA" w:rsidRPr="00BE0544" w:rsidRDefault="00BE0544" w:rsidP="00DD0BBA">
      <w:pPr>
        <w:rPr>
          <w:rFonts w:eastAsia="Times New Roman" w:cs="Times New Roman"/>
          <w:b/>
          <w:sz w:val="20"/>
          <w:szCs w:val="20"/>
        </w:rPr>
      </w:pP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sidRPr="00BE0544">
        <w:rPr>
          <w:rFonts w:eastAsia="Times New Roman" w:cs="Times New Roman"/>
          <w:b/>
          <w:sz w:val="20"/>
          <w:szCs w:val="20"/>
        </w:rPr>
        <w:t>Figure 2.17</w:t>
      </w:r>
    </w:p>
    <w:p w:rsidR="00DD0BBA" w:rsidRPr="00DD0BBA" w:rsidRDefault="000E09B7" w:rsidP="00BE0544">
      <w:pPr>
        <w:keepNext/>
        <w:ind w:firstLine="720"/>
        <w:outlineLvl w:val="4"/>
        <w:rPr>
          <w:rFonts w:eastAsia="Times New Roman" w:cs="Times New Roman"/>
          <w:b/>
          <w:szCs w:val="20"/>
        </w:rPr>
      </w:pPr>
      <w:r w:rsidRPr="00DD0BBA">
        <w:rPr>
          <w:rFonts w:eastAsia="Times New Roman" w:cs="Times New Roman"/>
          <w:noProof/>
          <w:sz w:val="20"/>
          <w:szCs w:val="20"/>
        </w:rPr>
        <mc:AlternateContent>
          <mc:Choice Requires="wps">
            <w:drawing>
              <wp:anchor distT="0" distB="0" distL="114300" distR="114300" simplePos="0" relativeHeight="251659264" behindDoc="0" locked="0" layoutInCell="0" allowOverlap="1" wp14:anchorId="4DB549F1" wp14:editId="3EE27486">
                <wp:simplePos x="0" y="0"/>
                <wp:positionH relativeFrom="character">
                  <wp:posOffset>0</wp:posOffset>
                </wp:positionH>
                <wp:positionV relativeFrom="line">
                  <wp:posOffset>463550</wp:posOffset>
                </wp:positionV>
                <wp:extent cx="4800600" cy="2562225"/>
                <wp:effectExtent l="0" t="0" r="19050" b="285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800600" cy="2562225"/>
                        </a:xfrm>
                        <a:prstGeom prst="rect">
                          <a:avLst/>
                        </a:prstGeom>
                        <a:solidFill>
                          <a:srgbClr val="FFFF99"/>
                        </a:solidFill>
                        <a:ln w="9525">
                          <a:solidFill>
                            <a:srgbClr val="000000"/>
                          </a:solidFill>
                          <a:miter lim="800000"/>
                          <a:headEnd/>
                          <a:tailEnd/>
                        </a:ln>
                      </wps:spPr>
                      <wps:txbx>
                        <w:txbxContent>
                          <w:p w:rsidR="00850A77" w:rsidRDefault="00850A77" w:rsidP="00DD0BBA">
                            <w:pPr>
                              <w:rPr>
                                <w:b/>
                                <w:color w:val="FF0000"/>
                                <w:sz w:val="28"/>
                              </w:rPr>
                            </w:pPr>
                            <w:r>
                              <w:rPr>
                                <w:b/>
                                <w:color w:val="FF0000"/>
                                <w:sz w:val="28"/>
                              </w:rPr>
                              <w:t>Summary:</w:t>
                            </w:r>
                          </w:p>
                          <w:p w:rsidR="00850A77" w:rsidRDefault="00850A77" w:rsidP="00DD0BBA">
                            <w:pPr>
                              <w:jc w:val="both"/>
                              <w:rPr>
                                <w:color w:val="000000"/>
                              </w:rPr>
                            </w:pPr>
                            <w:r>
                              <w:rPr>
                                <w:b/>
                                <w:color w:val="000000"/>
                              </w:rPr>
                              <w:t>Rectangular Components of a Force in Two Dimensions:</w:t>
                            </w:r>
                          </w:p>
                          <w:p w:rsidR="00850A77" w:rsidRDefault="00850A77" w:rsidP="00DD0BBA">
                            <w:pPr>
                              <w:jc w:val="both"/>
                            </w:pPr>
                          </w:p>
                          <w:p w:rsidR="00850A77" w:rsidRDefault="00850A77" w:rsidP="00DD0BBA">
                            <w:pPr>
                              <w:ind w:left="720" w:firstLine="720"/>
                              <w:jc w:val="both"/>
                            </w:pPr>
                            <w:r>
                              <w:rPr>
                                <w:b/>
                              </w:rPr>
                              <w:t>F</w:t>
                            </w:r>
                            <w:r>
                              <w:t xml:space="preserve"> = F</w:t>
                            </w:r>
                            <w:r>
                              <w:rPr>
                                <w:vertAlign w:val="subscript"/>
                              </w:rPr>
                              <w:t xml:space="preserve">x </w:t>
                            </w:r>
                            <w:r>
                              <w:rPr>
                                <w:b/>
                              </w:rPr>
                              <w:t>i</w:t>
                            </w:r>
                            <w:r>
                              <w:t xml:space="preserve"> + F</w:t>
                            </w:r>
                            <w:r>
                              <w:rPr>
                                <w:vertAlign w:val="subscript"/>
                              </w:rPr>
                              <w:t xml:space="preserve">y </w:t>
                            </w:r>
                            <w:r>
                              <w:rPr>
                                <w:b/>
                              </w:rPr>
                              <w:t xml:space="preserve">j = </w:t>
                            </w:r>
                            <w:r>
                              <w:t>Fcos</w:t>
                            </w:r>
                            <w:r>
                              <w:sym w:font="Symbol" w:char="F061"/>
                            </w:r>
                            <w:r>
                              <w:t xml:space="preserve"> </w:t>
                            </w:r>
                            <w:r>
                              <w:rPr>
                                <w:b/>
                              </w:rPr>
                              <w:t>i</w:t>
                            </w:r>
                            <w:r>
                              <w:t xml:space="preserve"> + Fsin</w:t>
                            </w:r>
                            <w:r>
                              <w:sym w:font="Symbol" w:char="F061"/>
                            </w:r>
                            <w:r>
                              <w:t xml:space="preserve"> </w:t>
                            </w:r>
                            <w:r>
                              <w:rPr>
                                <w:b/>
                              </w:rPr>
                              <w:t>j</w:t>
                            </w:r>
                          </w:p>
                          <w:p w:rsidR="00850A77" w:rsidRDefault="00850A77" w:rsidP="00DD0BBA">
                            <w:pPr>
                              <w:pStyle w:val="Header"/>
                              <w:jc w:val="both"/>
                            </w:pPr>
                          </w:p>
                          <w:p w:rsidR="00850A77" w:rsidRDefault="00850A77" w:rsidP="00DD0BBA">
                            <w:pPr>
                              <w:jc w:val="both"/>
                            </w:pPr>
                            <w:r>
                              <w:tab/>
                              <w:t>F</w:t>
                            </w:r>
                            <w:r>
                              <w:rPr>
                                <w:vertAlign w:val="subscript"/>
                              </w:rPr>
                              <w:t>x</w:t>
                            </w:r>
                            <w:r>
                              <w:t xml:space="preserve"> and F</w:t>
                            </w:r>
                            <w:r>
                              <w:rPr>
                                <w:vertAlign w:val="subscript"/>
                              </w:rPr>
                              <w:t>y</w:t>
                            </w:r>
                            <w:r>
                              <w:t xml:space="preserve"> are the </w:t>
                            </w:r>
                            <w:r>
                              <w:rPr>
                                <w:b/>
                              </w:rPr>
                              <w:t>scalar</w:t>
                            </w:r>
                            <w:r>
                              <w:t xml:space="preserve"> components of the force </w:t>
                            </w:r>
                            <w:r>
                              <w:rPr>
                                <w:b/>
                              </w:rPr>
                              <w:t xml:space="preserve">F </w:t>
                            </w:r>
                            <w:r>
                              <w:t>and,</w:t>
                            </w:r>
                          </w:p>
                          <w:p w:rsidR="00850A77" w:rsidRDefault="00850A77" w:rsidP="00DD0BBA">
                            <w:pPr>
                              <w:jc w:val="both"/>
                            </w:pPr>
                            <w:r>
                              <w:tab/>
                            </w:r>
                            <w:r>
                              <w:rPr>
                                <w:b/>
                              </w:rPr>
                              <w:t>i</w:t>
                            </w:r>
                            <w:r>
                              <w:t xml:space="preserve"> and </w:t>
                            </w:r>
                            <w:r>
                              <w:rPr>
                                <w:b/>
                              </w:rPr>
                              <w:t>j</w:t>
                            </w:r>
                            <w:r>
                              <w:t xml:space="preserve"> are </w:t>
                            </w:r>
                            <w:r>
                              <w:rPr>
                                <w:b/>
                              </w:rPr>
                              <w:t>unit</w:t>
                            </w:r>
                            <w:r>
                              <w:t xml:space="preserve"> </w:t>
                            </w:r>
                            <w:r>
                              <w:rPr>
                                <w:b/>
                              </w:rPr>
                              <w:t>vectors</w:t>
                            </w:r>
                            <w:r>
                              <w:t xml:space="preserve"> in positive x and y directions.</w:t>
                            </w:r>
                          </w:p>
                          <w:p w:rsidR="00850A77" w:rsidRDefault="00850A77" w:rsidP="00DD0BBA">
                            <w:pPr>
                              <w:jc w:val="both"/>
                            </w:pPr>
                          </w:p>
                          <w:p w:rsidR="00850A77" w:rsidRDefault="00850A77" w:rsidP="00DD0BBA">
                            <w:pPr>
                              <w:jc w:val="both"/>
                            </w:pPr>
                            <w:r>
                              <w:tab/>
                              <w:t xml:space="preserve">                      </w:t>
                            </w:r>
                            <w:r>
                              <w:rPr>
                                <w:position w:val="-62"/>
                              </w:rPr>
                              <w:object w:dxaOrig="4440" w:dyaOrig="1359">
                                <v:shape id="_x0000_i1107" type="#_x0000_t75" style="width:222pt;height:68.2pt" o:ole="" filled="t" fillcolor="#ff9">
                                  <v:imagedata r:id="rId104" o:title=""/>
                                </v:shape>
                                <o:OLEObject Type="Embed" ProgID="Equation.DSMT4" ShapeID="_x0000_i1107" DrawAspect="Content" ObjectID="_1533030434" r:id="rId105"/>
                              </w:objec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9" type="#_x0000_t202" style="position:absolute;margin-left:0;margin-top:36.5pt;width:378pt;height:201.75pt;flip:y;z-index:2516592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" o:allowincell="f" fillcolor="#ff9">
                <v:textbox>
                  <w:txbxContent>
                    <w:p w:rsidR="00850A77" w:rsidRDefault="00850A77" w:rsidP="00DD0BBA">
                      <w:pPr>
                        <w:rPr>
                          <w:b/>
                          <w:color w:val="FF0000"/>
                          <w:sz w:val="28"/>
                        </w:rPr>
                      </w:pPr>
                      <w:r>
                        <w:rPr>
                          <w:b/>
                          <w:color w:val="FF0000"/>
                          <w:sz w:val="28"/>
                        </w:rPr>
                        <w:t>Summary:</w:t>
                      </w:r>
                    </w:p>
                    <w:p w:rsidR="00850A77" w:rsidRDefault="00850A77" w:rsidP="00DD0BBA">
                      <w:pPr>
                        <w:jc w:val="both"/>
                        <w:rPr>
                          <w:color w:val="000000"/>
                        </w:rPr>
                      </w:pPr>
                      <w:r>
                        <w:rPr>
                          <w:b/>
                          <w:color w:val="000000"/>
                        </w:rPr>
                        <w:t>Rectangular Components of a Force in Two Dimensions:</w:t>
                      </w:r>
                    </w:p>
                    <w:p w:rsidR="00850A77" w:rsidRDefault="00850A77" w:rsidP="00DD0BBA">
                      <w:pPr>
                        <w:jc w:val="both"/>
                      </w:pPr>
                    </w:p>
                    <w:p w:rsidR="00850A77" w:rsidRDefault="00850A77" w:rsidP="00DD0BBA">
                      <w:pPr>
                        <w:ind w:left="720" w:firstLine="720"/>
                        <w:jc w:val="both"/>
                      </w:pPr>
                      <w:r>
                        <w:rPr>
                          <w:b/>
                        </w:rPr>
                        <w:t>F</w:t>
                      </w:r>
                      <w:r>
                        <w:t xml:space="preserve"> = F</w:t>
                      </w:r>
                      <w:r>
                        <w:rPr>
                          <w:vertAlign w:val="subscript"/>
                        </w:rPr>
                        <w:t xml:space="preserve">x </w:t>
                      </w:r>
                      <w:r>
                        <w:rPr>
                          <w:b/>
                        </w:rPr>
                        <w:t>i</w:t>
                      </w:r>
                      <w:r>
                        <w:t xml:space="preserve"> + F</w:t>
                      </w:r>
                      <w:r>
                        <w:rPr>
                          <w:vertAlign w:val="subscript"/>
                        </w:rPr>
                        <w:t xml:space="preserve">y </w:t>
                      </w:r>
                      <w:r>
                        <w:rPr>
                          <w:b/>
                        </w:rPr>
                        <w:t xml:space="preserve">j = </w:t>
                      </w:r>
                      <w:r>
                        <w:t>Fcos</w:t>
                      </w:r>
                      <w:r>
                        <w:sym w:font="Symbol" w:char="F061"/>
                      </w:r>
                      <w:r>
                        <w:t xml:space="preserve"> </w:t>
                      </w:r>
                      <w:r>
                        <w:rPr>
                          <w:b/>
                        </w:rPr>
                        <w:t>i</w:t>
                      </w:r>
                      <w:r>
                        <w:t xml:space="preserve"> + Fsin</w:t>
                      </w:r>
                      <w:r>
                        <w:sym w:font="Symbol" w:char="F061"/>
                      </w:r>
                      <w:r>
                        <w:t xml:space="preserve"> </w:t>
                      </w:r>
                      <w:r>
                        <w:rPr>
                          <w:b/>
                        </w:rPr>
                        <w:t>j</w:t>
                      </w:r>
                    </w:p>
                    <w:p w:rsidR="00850A77" w:rsidRDefault="00850A77" w:rsidP="00DD0BBA">
                      <w:pPr>
                        <w:pStyle w:val="Header"/>
                        <w:jc w:val="both"/>
                      </w:pPr>
                    </w:p>
                    <w:p w:rsidR="00850A77" w:rsidRDefault="00850A77" w:rsidP="00DD0BBA">
                      <w:pPr>
                        <w:jc w:val="both"/>
                      </w:pPr>
                      <w:r>
                        <w:tab/>
                        <w:t>F</w:t>
                      </w:r>
                      <w:r>
                        <w:rPr>
                          <w:vertAlign w:val="subscript"/>
                        </w:rPr>
                        <w:t>x</w:t>
                      </w:r>
                      <w:r>
                        <w:t xml:space="preserve"> and F</w:t>
                      </w:r>
                      <w:r>
                        <w:rPr>
                          <w:vertAlign w:val="subscript"/>
                        </w:rPr>
                        <w:t>y</w:t>
                      </w:r>
                      <w:r>
                        <w:t xml:space="preserve"> are the </w:t>
                      </w:r>
                      <w:r>
                        <w:rPr>
                          <w:b/>
                        </w:rPr>
                        <w:t>scalar</w:t>
                      </w:r>
                      <w:r>
                        <w:t xml:space="preserve"> components of the force </w:t>
                      </w:r>
                      <w:r>
                        <w:rPr>
                          <w:b/>
                        </w:rPr>
                        <w:t xml:space="preserve">F </w:t>
                      </w:r>
                      <w:r>
                        <w:t>and,</w:t>
                      </w:r>
                    </w:p>
                    <w:p w:rsidR="00850A77" w:rsidRDefault="00850A77" w:rsidP="00DD0BBA">
                      <w:pPr>
                        <w:jc w:val="both"/>
                      </w:pPr>
                      <w:r>
                        <w:tab/>
                      </w:r>
                      <w:r>
                        <w:rPr>
                          <w:b/>
                        </w:rPr>
                        <w:t>i</w:t>
                      </w:r>
                      <w:r>
                        <w:t xml:space="preserve"> and </w:t>
                      </w:r>
                      <w:r>
                        <w:rPr>
                          <w:b/>
                        </w:rPr>
                        <w:t>j</w:t>
                      </w:r>
                      <w:r>
                        <w:t xml:space="preserve"> are </w:t>
                      </w:r>
                      <w:r>
                        <w:rPr>
                          <w:b/>
                        </w:rPr>
                        <w:t>unit</w:t>
                      </w:r>
                      <w:r>
                        <w:t xml:space="preserve"> </w:t>
                      </w:r>
                      <w:r>
                        <w:rPr>
                          <w:b/>
                        </w:rPr>
                        <w:t>vectors</w:t>
                      </w:r>
                      <w:r>
                        <w:t xml:space="preserve"> in positive x and y directions.</w:t>
                      </w:r>
                    </w:p>
                    <w:p w:rsidR="00850A77" w:rsidRDefault="00850A77" w:rsidP="00DD0BBA">
                      <w:pPr>
                        <w:jc w:val="both"/>
                      </w:pPr>
                    </w:p>
                    <w:p w:rsidR="00850A77" w:rsidRDefault="00850A77" w:rsidP="00DD0BBA">
                      <w:pPr>
                        <w:jc w:val="both"/>
                      </w:pPr>
                      <w:r>
                        <w:tab/>
                        <w:t xml:space="preserve">                      </w:t>
                      </w:r>
                      <w:r>
                        <w:rPr>
                          <w:position w:val="-62"/>
                        </w:rPr>
                        <w:object w:dxaOrig="4440" w:dyaOrig="1359">
                          <v:shape id="_x0000_i1107" type="#_x0000_t75" style="width:222pt;height:68.2pt" o:ole="" filled="t" fillcolor="#ff9">
                            <v:imagedata r:id="rId104" o:title=""/>
                          </v:shape>
                          <o:OLEObject Type="Embed" ProgID="Equation.DSMT4" ShapeID="_x0000_i1107" DrawAspect="Content" ObjectID="_1533030434" r:id="rId106"/>
                        </w:object>
                      </w:r>
                      <w:r>
                        <w:t xml:space="preserve">                </w:t>
                      </w:r>
                    </w:p>
                  </w:txbxContent>
                </v:textbox>
                <w10:wrap anchory="line"/>
              </v:shape>
            </w:pict>
          </mc:Fallback>
        </mc:AlternateContent>
      </w:r>
      <w:r w:rsidR="00DD0BBA" w:rsidRPr="00DD0BBA">
        <w:rPr>
          <w:rFonts w:eastAsia="Times New Roman" w:cs="Times New Roman"/>
          <w:b/>
          <w:szCs w:val="20"/>
        </w:rPr>
        <w:br w:type="page"/>
      </w:r>
      <w:r w:rsidR="00DD0BBA" w:rsidRPr="00DD0BBA">
        <w:rPr>
          <w:rFonts w:eastAsia="Times New Roman" w:cs="Times New Roman"/>
          <w:b/>
          <w:szCs w:val="20"/>
        </w:rPr>
        <w:lastRenderedPageBreak/>
        <w:t xml:space="preserve">Sample Problem </w:t>
      </w:r>
      <w:r w:rsidR="00641FCD">
        <w:rPr>
          <w:rFonts w:eastAsia="Times New Roman" w:cs="Times New Roman"/>
          <w:b/>
          <w:szCs w:val="20"/>
        </w:rPr>
        <w:t>2.6</w:t>
      </w:r>
    </w:p>
    <w:p w:rsidR="00DD0BBA" w:rsidRPr="00DD0BBA" w:rsidRDefault="00DD0BBA" w:rsidP="00DD0BBA">
      <w:pPr>
        <w:spacing w:before="120"/>
        <w:jc w:val="both"/>
        <w:rPr>
          <w:rFonts w:eastAsia="Times New Roman" w:cs="Times New Roman"/>
          <w:szCs w:val="20"/>
        </w:rPr>
      </w:pPr>
      <w:r w:rsidRPr="00DD0BBA">
        <w:rPr>
          <w:rFonts w:eastAsia="Times New Roman" w:cs="Times New Roman"/>
          <w:szCs w:val="20"/>
        </w:rPr>
        <w:t>A force of 500 kN is exerted on a nail as shown. Determine the horizontal and vertical components of the force and express them in vector notation.</w:t>
      </w:r>
    </w:p>
    <w:p w:rsidR="00DD0BBA" w:rsidRPr="00DD0BBA" w:rsidRDefault="00DD0BBA" w:rsidP="00DD0BBA">
      <w:pPr>
        <w:jc w:val="center"/>
        <w:rPr>
          <w:rFonts w:eastAsia="Times New Roman" w:cs="Times New Roman"/>
          <w:sz w:val="20"/>
          <w:szCs w:val="20"/>
        </w:rPr>
      </w:pPr>
      <w:r w:rsidRPr="00DD0BBA">
        <w:rPr>
          <w:rFonts w:eastAsia="Times New Roman" w:cs="Times New Roman"/>
          <w:sz w:val="20"/>
          <w:szCs w:val="20"/>
        </w:rPr>
        <w:object w:dxaOrig="4026" w:dyaOrig="2442">
          <v:shape id="_x0000_i1056" type="#_x0000_t75" style="width:201.1pt;height:121.5pt" o:ole="">
            <v:imagedata r:id="rId107" o:title=""/>
          </v:shape>
          <o:OLEObject Type="Embed" ProgID="Visio.Drawing.5" ShapeID="_x0000_i1056" DrawAspect="Content" ObjectID="_1533030383" r:id="rId108"/>
        </w:object>
      </w:r>
    </w:p>
    <w:p w:rsidR="00DD0BBA" w:rsidRPr="00DD0BBA" w:rsidRDefault="00DD0BBA" w:rsidP="00DD0BBA">
      <w:pPr>
        <w:spacing w:before="120"/>
        <w:rPr>
          <w:rFonts w:eastAsia="Times New Roman" w:cs="Times New Roman"/>
          <w:b/>
          <w:bCs/>
          <w:szCs w:val="20"/>
        </w:rPr>
      </w:pPr>
      <w:r w:rsidRPr="00DD0BBA">
        <w:rPr>
          <w:rFonts w:eastAsia="Times New Roman" w:cs="Times New Roman"/>
          <w:b/>
          <w:bCs/>
          <w:szCs w:val="20"/>
        </w:rPr>
        <w:t>Solution:</w:t>
      </w:r>
    </w:p>
    <w:p w:rsidR="00DD0BBA" w:rsidRPr="00DD0BBA" w:rsidRDefault="00DD0BBA" w:rsidP="00DD0BBA">
      <w:pPr>
        <w:spacing w:before="120"/>
        <w:rPr>
          <w:rFonts w:eastAsia="Times New Roman" w:cs="Times New Roman"/>
          <w:szCs w:val="20"/>
        </w:rPr>
      </w:pPr>
      <w:r w:rsidRPr="00DD0BBA">
        <w:rPr>
          <w:rFonts w:eastAsia="Times New Roman" w:cs="Times New Roman"/>
          <w:szCs w:val="20"/>
        </w:rPr>
        <w:t>To solve this problem, first define</w:t>
      </w:r>
      <w:r w:rsidR="001B61FF">
        <w:rPr>
          <w:rFonts w:eastAsia="Times New Roman" w:cs="Times New Roman"/>
          <w:szCs w:val="20"/>
        </w:rPr>
        <w:t xml:space="preserve"> or establish </w:t>
      </w:r>
      <w:r w:rsidRPr="00DD0BBA">
        <w:rPr>
          <w:rFonts w:eastAsia="Times New Roman" w:cs="Times New Roman"/>
          <w:szCs w:val="20"/>
        </w:rPr>
        <w:t xml:space="preserve"> a positive coordinate system (sign convention): </w:t>
      </w:r>
    </w:p>
    <w:p w:rsidR="00DD0BBA" w:rsidRPr="00DD0BBA" w:rsidRDefault="00DD0BBA" w:rsidP="00DD0BBA">
      <w:pPr>
        <w:jc w:val="center"/>
        <w:rPr>
          <w:rFonts w:eastAsia="Times New Roman" w:cs="Times New Roman"/>
          <w:sz w:val="20"/>
          <w:szCs w:val="20"/>
        </w:rPr>
      </w:pPr>
      <w:r w:rsidRPr="00DD0BBA">
        <w:rPr>
          <w:rFonts w:eastAsia="Times New Roman" w:cs="Times New Roman"/>
          <w:sz w:val="20"/>
          <w:szCs w:val="20"/>
        </w:rPr>
        <w:object w:dxaOrig="7569" w:dyaOrig="3408">
          <v:shape id="_x0000_i1057" type="#_x0000_t75" style="width:379.6pt;height:170.25pt" o:ole="">
            <v:imagedata r:id="rId109" o:title=""/>
          </v:shape>
          <o:OLEObject Type="Embed" ProgID="Visio.Drawing.5" ShapeID="_x0000_i1057" DrawAspect="Content" ObjectID="_1533030384" r:id="rId110"/>
        </w:object>
      </w:r>
    </w:p>
    <w:p w:rsidR="00DD0BBA" w:rsidRPr="00DD0BBA" w:rsidRDefault="00DD0BBA" w:rsidP="00DD0BBA">
      <w:pPr>
        <w:rPr>
          <w:rFonts w:eastAsia="Times New Roman" w:cs="Times New Roman"/>
          <w:sz w:val="20"/>
          <w:szCs w:val="20"/>
        </w:rPr>
      </w:pPr>
    </w:p>
    <w:p w:rsidR="00DD0BBA" w:rsidRPr="00DD0BBA" w:rsidRDefault="00DD0BBA" w:rsidP="00DD0BBA">
      <w:pPr>
        <w:jc w:val="both"/>
        <w:rPr>
          <w:rFonts w:eastAsia="Times New Roman" w:cs="Times New Roman"/>
          <w:szCs w:val="20"/>
        </w:rPr>
      </w:pPr>
      <w:r w:rsidRPr="00DD0BBA">
        <w:rPr>
          <w:rFonts w:eastAsia="Times New Roman" w:cs="Times New Roman"/>
          <w:szCs w:val="20"/>
        </w:rPr>
        <w:t xml:space="preserve">By </w:t>
      </w:r>
      <w:r w:rsidRPr="00DD0BBA">
        <w:rPr>
          <w:rFonts w:eastAsia="Times New Roman" w:cs="Times New Roman"/>
          <w:b/>
          <w:szCs w:val="20"/>
        </w:rPr>
        <w:t>inspection</w:t>
      </w:r>
      <w:r w:rsidRPr="00DD0BBA">
        <w:rPr>
          <w:rFonts w:eastAsia="Times New Roman" w:cs="Times New Roman"/>
          <w:szCs w:val="20"/>
        </w:rPr>
        <w:t>, the scalar component F</w:t>
      </w:r>
      <w:r w:rsidRPr="00DD0BBA">
        <w:rPr>
          <w:rFonts w:eastAsia="Times New Roman" w:cs="Times New Roman"/>
          <w:szCs w:val="20"/>
          <w:vertAlign w:val="subscript"/>
        </w:rPr>
        <w:t>x</w:t>
      </w:r>
      <w:r w:rsidRPr="00DD0BBA">
        <w:rPr>
          <w:rFonts w:eastAsia="Times New Roman" w:cs="Times New Roman"/>
          <w:szCs w:val="20"/>
        </w:rPr>
        <w:t xml:space="preserve"> is positive since it has the same sense as the unit vector </w:t>
      </w:r>
      <w:r w:rsidRPr="00DD0BBA">
        <w:rPr>
          <w:rFonts w:eastAsia="Times New Roman" w:cs="Times New Roman"/>
          <w:b/>
          <w:szCs w:val="20"/>
        </w:rPr>
        <w:t>i</w:t>
      </w:r>
      <w:r w:rsidRPr="00DD0BBA">
        <w:rPr>
          <w:rFonts w:eastAsia="Times New Roman" w:cs="Times New Roman"/>
          <w:szCs w:val="20"/>
        </w:rPr>
        <w:t xml:space="preserve"> and the scalar component F</w:t>
      </w:r>
      <w:r w:rsidRPr="00DD0BBA">
        <w:rPr>
          <w:rFonts w:eastAsia="Times New Roman" w:cs="Times New Roman"/>
          <w:szCs w:val="20"/>
          <w:vertAlign w:val="subscript"/>
        </w:rPr>
        <w:t>y</w:t>
      </w:r>
      <w:r w:rsidRPr="00DD0BBA">
        <w:rPr>
          <w:rFonts w:eastAsia="Times New Roman" w:cs="Times New Roman"/>
          <w:szCs w:val="20"/>
        </w:rPr>
        <w:t xml:space="preserve"> is negative since it has the opposite sense to the unit vector </w:t>
      </w:r>
      <w:r w:rsidRPr="00DD0BBA">
        <w:rPr>
          <w:rFonts w:eastAsia="Times New Roman" w:cs="Times New Roman"/>
          <w:b/>
          <w:szCs w:val="20"/>
        </w:rPr>
        <w:t>j</w:t>
      </w:r>
      <w:r w:rsidRPr="00DD0BBA">
        <w:rPr>
          <w:rFonts w:eastAsia="Times New Roman" w:cs="Times New Roman"/>
          <w:szCs w:val="20"/>
        </w:rPr>
        <w:t>.</w:t>
      </w:r>
    </w:p>
    <w:p w:rsidR="00DD0BBA" w:rsidRPr="00DD0BBA" w:rsidRDefault="00DD0BBA" w:rsidP="00DD0BBA">
      <w:pPr>
        <w:spacing w:before="240"/>
        <w:ind w:firstLine="1560"/>
        <w:rPr>
          <w:rFonts w:eastAsia="Times New Roman" w:cs="Times New Roman"/>
          <w:szCs w:val="20"/>
        </w:rPr>
      </w:pPr>
      <w:r w:rsidRPr="00DD0BBA">
        <w:rPr>
          <w:rFonts w:eastAsia="Times New Roman" w:cs="Times New Roman"/>
          <w:szCs w:val="20"/>
        </w:rPr>
        <w:t>F</w:t>
      </w:r>
      <w:r w:rsidRPr="00DD0BBA">
        <w:rPr>
          <w:rFonts w:eastAsia="Times New Roman" w:cs="Times New Roman"/>
          <w:szCs w:val="20"/>
          <w:vertAlign w:val="subscript"/>
        </w:rPr>
        <w:t>x</w:t>
      </w:r>
      <w:r w:rsidRPr="00DD0BBA">
        <w:rPr>
          <w:rFonts w:eastAsia="Times New Roman" w:cs="Times New Roman"/>
          <w:szCs w:val="20"/>
        </w:rPr>
        <w:t xml:space="preserve"> = + Fcos</w:t>
      </w:r>
      <w:r w:rsidRPr="00DD0BBA">
        <w:rPr>
          <w:rFonts w:eastAsia="Times New Roman" w:cs="Times New Roman"/>
          <w:szCs w:val="20"/>
        </w:rPr>
        <w:sym w:font="Symbol" w:char="F061"/>
      </w:r>
      <w:r w:rsidRPr="00DD0BBA">
        <w:rPr>
          <w:rFonts w:eastAsia="Times New Roman" w:cs="Times New Roman"/>
          <w:szCs w:val="20"/>
        </w:rPr>
        <w:t xml:space="preserve"> = + 500 kN cos 60</w:t>
      </w:r>
      <w:r w:rsidRPr="00DD0BBA">
        <w:rPr>
          <w:rFonts w:eastAsia="Times New Roman" w:cs="Times New Roman"/>
          <w:szCs w:val="20"/>
          <w:vertAlign w:val="superscript"/>
        </w:rPr>
        <w:t xml:space="preserve">o  </w:t>
      </w:r>
      <w:r w:rsidRPr="00DD0BBA">
        <w:rPr>
          <w:rFonts w:eastAsia="Times New Roman" w:cs="Times New Roman"/>
          <w:szCs w:val="20"/>
        </w:rPr>
        <w:t>= + 250 kN  = Fcos300</w:t>
      </w:r>
      <w:r w:rsidRPr="00DD0BBA">
        <w:rPr>
          <w:rFonts w:eastAsia="Times New Roman" w:cs="Times New Roman"/>
          <w:szCs w:val="20"/>
          <w:vertAlign w:val="superscript"/>
        </w:rPr>
        <w:t>o</w:t>
      </w:r>
    </w:p>
    <w:p w:rsidR="00DD0BBA" w:rsidRPr="00DD0BBA" w:rsidRDefault="00DD0BBA" w:rsidP="00DD0BBA">
      <w:pPr>
        <w:spacing w:before="120"/>
        <w:jc w:val="center"/>
        <w:rPr>
          <w:rFonts w:eastAsia="Times New Roman" w:cs="Times New Roman"/>
          <w:szCs w:val="20"/>
        </w:rPr>
      </w:pPr>
      <w:r w:rsidRPr="00DD0BBA">
        <w:rPr>
          <w:rFonts w:eastAsia="Times New Roman" w:cs="Times New Roman"/>
          <w:szCs w:val="20"/>
        </w:rPr>
        <w:t>F</w:t>
      </w:r>
      <w:r w:rsidRPr="00DD0BBA">
        <w:rPr>
          <w:rFonts w:eastAsia="Times New Roman" w:cs="Times New Roman"/>
          <w:szCs w:val="20"/>
          <w:vertAlign w:val="subscript"/>
        </w:rPr>
        <w:t>y</w:t>
      </w:r>
      <w:r w:rsidRPr="00DD0BBA">
        <w:rPr>
          <w:rFonts w:eastAsia="Times New Roman" w:cs="Times New Roman"/>
          <w:szCs w:val="20"/>
        </w:rPr>
        <w:t xml:space="preserve"> = </w:t>
      </w:r>
      <w:r w:rsidRPr="00DD0BBA">
        <w:rPr>
          <w:rFonts w:eastAsia="Times New Roman" w:cs="Times New Roman"/>
          <w:position w:val="-4"/>
          <w:szCs w:val="20"/>
        </w:rPr>
        <w:object w:dxaOrig="200" w:dyaOrig="160">
          <v:shape id="_x0000_i1058" type="#_x0000_t75" style="width:9.75pt;height:9pt" o:ole="" fillcolor="window">
            <v:imagedata r:id="rId111" o:title=""/>
          </v:shape>
          <o:OLEObject Type="Embed" ProgID="Equation.DSMT4" ShapeID="_x0000_i1058" DrawAspect="Content" ObjectID="_1533030385" r:id="rId112"/>
        </w:object>
      </w:r>
      <w:r w:rsidRPr="00DD0BBA">
        <w:rPr>
          <w:rFonts w:eastAsia="Times New Roman" w:cs="Times New Roman"/>
          <w:szCs w:val="20"/>
        </w:rPr>
        <w:t>Fsin</w:t>
      </w:r>
      <w:r w:rsidRPr="00DD0BBA">
        <w:rPr>
          <w:rFonts w:eastAsia="Times New Roman" w:cs="Times New Roman"/>
          <w:szCs w:val="20"/>
        </w:rPr>
        <w:sym w:font="Symbol" w:char="F061"/>
      </w:r>
      <w:r w:rsidRPr="00DD0BBA">
        <w:rPr>
          <w:rFonts w:eastAsia="Times New Roman" w:cs="Times New Roman"/>
          <w:szCs w:val="20"/>
        </w:rPr>
        <w:t xml:space="preserve">  = </w:t>
      </w:r>
      <w:r w:rsidRPr="00DD0BBA">
        <w:rPr>
          <w:rFonts w:eastAsia="Times New Roman" w:cs="Times New Roman"/>
          <w:position w:val="-4"/>
          <w:szCs w:val="20"/>
        </w:rPr>
        <w:object w:dxaOrig="200" w:dyaOrig="160">
          <v:shape id="_x0000_i1059" type="#_x0000_t75" style="width:9.75pt;height:9pt" o:ole="" fillcolor="window">
            <v:imagedata r:id="rId111" o:title=""/>
          </v:shape>
          <o:OLEObject Type="Embed" ProgID="Equation.DSMT4" ShapeID="_x0000_i1059" DrawAspect="Content" ObjectID="_1533030386" r:id="rId113"/>
        </w:object>
      </w:r>
      <w:r w:rsidRPr="00DD0BBA">
        <w:rPr>
          <w:rFonts w:eastAsia="Times New Roman" w:cs="Times New Roman"/>
          <w:szCs w:val="20"/>
        </w:rPr>
        <w:t>500 kN sin 60</w:t>
      </w:r>
      <w:r w:rsidRPr="00DD0BBA">
        <w:rPr>
          <w:rFonts w:eastAsia="Times New Roman" w:cs="Times New Roman"/>
          <w:szCs w:val="20"/>
          <w:vertAlign w:val="superscript"/>
        </w:rPr>
        <w:t>o</w:t>
      </w:r>
      <w:r w:rsidRPr="00DD0BBA">
        <w:rPr>
          <w:rFonts w:eastAsia="Times New Roman" w:cs="Times New Roman"/>
          <w:szCs w:val="20"/>
        </w:rPr>
        <w:t xml:space="preserve"> = </w:t>
      </w:r>
      <w:r w:rsidRPr="00DD0BBA">
        <w:rPr>
          <w:rFonts w:eastAsia="Times New Roman" w:cs="Times New Roman"/>
          <w:position w:val="-4"/>
          <w:szCs w:val="20"/>
        </w:rPr>
        <w:object w:dxaOrig="200" w:dyaOrig="160">
          <v:shape id="_x0000_i1060" type="#_x0000_t75" style="width:9.75pt;height:9pt" o:ole="" fillcolor="window">
            <v:imagedata r:id="rId111" o:title=""/>
          </v:shape>
          <o:OLEObject Type="Embed" ProgID="Equation.DSMT4" ShapeID="_x0000_i1060" DrawAspect="Content" ObjectID="_1533030387" r:id="rId114"/>
        </w:object>
      </w:r>
      <w:r w:rsidRPr="00DD0BBA">
        <w:rPr>
          <w:rFonts w:eastAsia="Times New Roman" w:cs="Times New Roman"/>
          <w:szCs w:val="20"/>
        </w:rPr>
        <w:t>433 kN  = Fsin300</w:t>
      </w:r>
      <w:r w:rsidRPr="00DD0BBA">
        <w:rPr>
          <w:rFonts w:eastAsia="Times New Roman" w:cs="Times New Roman"/>
          <w:szCs w:val="20"/>
          <w:vertAlign w:val="superscript"/>
        </w:rPr>
        <w:t>o</w:t>
      </w:r>
    </w:p>
    <w:p w:rsidR="00DD0BBA" w:rsidRPr="00DD0BBA" w:rsidRDefault="00DD0BBA" w:rsidP="00DD0BBA">
      <w:pPr>
        <w:spacing w:before="120"/>
        <w:ind w:firstLine="1560"/>
        <w:rPr>
          <w:rFonts w:eastAsia="Times New Roman" w:cs="Times New Roman"/>
          <w:b/>
          <w:szCs w:val="20"/>
        </w:rPr>
      </w:pPr>
      <w:r w:rsidRPr="00DD0BBA">
        <w:rPr>
          <w:rFonts w:eastAsia="Times New Roman" w:cs="Times New Roman"/>
          <w:b/>
          <w:szCs w:val="20"/>
        </w:rPr>
        <w:t>F</w:t>
      </w:r>
      <w:r w:rsidRPr="00DD0BBA">
        <w:rPr>
          <w:rFonts w:eastAsia="Times New Roman" w:cs="Times New Roman"/>
          <w:b/>
          <w:szCs w:val="20"/>
          <w:vertAlign w:val="subscript"/>
        </w:rPr>
        <w:t>x</w:t>
      </w:r>
      <w:r w:rsidRPr="00DD0BBA">
        <w:rPr>
          <w:rFonts w:eastAsia="Times New Roman" w:cs="Times New Roman"/>
          <w:szCs w:val="20"/>
        </w:rPr>
        <w:t xml:space="preserve"> = + 250</w:t>
      </w:r>
      <w:r w:rsidRPr="00DD0BBA">
        <w:rPr>
          <w:rFonts w:eastAsia="Times New Roman" w:cs="Times New Roman"/>
          <w:b/>
          <w:szCs w:val="20"/>
        </w:rPr>
        <w:t>i</w:t>
      </w:r>
      <w:r w:rsidRPr="00DD0BBA">
        <w:rPr>
          <w:rFonts w:eastAsia="Times New Roman" w:cs="Times New Roman"/>
          <w:szCs w:val="20"/>
        </w:rPr>
        <w:t xml:space="preserve"> kN </w:t>
      </w:r>
    </w:p>
    <w:p w:rsidR="00DD0BBA" w:rsidRPr="00DD0BBA" w:rsidRDefault="00DD0BBA" w:rsidP="00DD0BBA">
      <w:pPr>
        <w:spacing w:before="120"/>
        <w:ind w:firstLine="1560"/>
        <w:rPr>
          <w:rFonts w:eastAsia="Times New Roman" w:cs="Times New Roman"/>
          <w:szCs w:val="20"/>
        </w:rPr>
      </w:pPr>
      <w:r w:rsidRPr="00DD0BBA">
        <w:rPr>
          <w:rFonts w:eastAsia="Times New Roman" w:cs="Times New Roman"/>
          <w:b/>
          <w:szCs w:val="20"/>
        </w:rPr>
        <w:t>F</w:t>
      </w:r>
      <w:r w:rsidRPr="00DD0BBA">
        <w:rPr>
          <w:rFonts w:eastAsia="Times New Roman" w:cs="Times New Roman"/>
          <w:b/>
          <w:szCs w:val="20"/>
          <w:vertAlign w:val="subscript"/>
        </w:rPr>
        <w:t>y</w:t>
      </w:r>
      <w:r w:rsidRPr="00DD0BBA">
        <w:rPr>
          <w:rFonts w:eastAsia="Times New Roman" w:cs="Times New Roman"/>
          <w:szCs w:val="20"/>
        </w:rPr>
        <w:t xml:space="preserve"> = </w:t>
      </w:r>
      <w:r w:rsidRPr="00DD0BBA">
        <w:rPr>
          <w:rFonts w:eastAsia="Times New Roman" w:cs="Times New Roman"/>
          <w:position w:val="-4"/>
          <w:szCs w:val="20"/>
        </w:rPr>
        <w:object w:dxaOrig="200" w:dyaOrig="160">
          <v:shape id="_x0000_i1061" type="#_x0000_t75" style="width:9.75pt;height:9pt" o:ole="" fillcolor="window">
            <v:imagedata r:id="rId111" o:title=""/>
          </v:shape>
          <o:OLEObject Type="Embed" ProgID="Equation.DSMT4" ShapeID="_x0000_i1061" DrawAspect="Content" ObjectID="_1533030388" r:id="rId115"/>
        </w:object>
      </w:r>
      <w:r w:rsidRPr="00DD0BBA">
        <w:rPr>
          <w:rFonts w:eastAsia="Times New Roman" w:cs="Times New Roman"/>
          <w:szCs w:val="20"/>
        </w:rPr>
        <w:t>433</w:t>
      </w:r>
      <w:r w:rsidRPr="00DD0BBA">
        <w:rPr>
          <w:rFonts w:eastAsia="Times New Roman" w:cs="Times New Roman"/>
          <w:b/>
          <w:szCs w:val="20"/>
        </w:rPr>
        <w:t>j</w:t>
      </w:r>
      <w:r w:rsidRPr="00DD0BBA">
        <w:rPr>
          <w:rFonts w:eastAsia="Times New Roman" w:cs="Times New Roman"/>
          <w:szCs w:val="20"/>
        </w:rPr>
        <w:t xml:space="preserve"> kN </w:t>
      </w:r>
    </w:p>
    <w:p w:rsidR="00DD0BBA" w:rsidRPr="00DD0BBA" w:rsidRDefault="00DD0BBA" w:rsidP="00DD0BBA">
      <w:pPr>
        <w:rPr>
          <w:rFonts w:eastAsia="Times New Roman" w:cs="Times New Roman"/>
          <w:sz w:val="20"/>
          <w:szCs w:val="20"/>
        </w:rPr>
      </w:pPr>
    </w:p>
    <w:p w:rsidR="00DD0BBA" w:rsidRPr="00DD0BBA" w:rsidRDefault="00DD0BBA" w:rsidP="00DD0BBA">
      <w:pPr>
        <w:rPr>
          <w:rFonts w:eastAsia="Times New Roman" w:cs="Times New Roman"/>
          <w:szCs w:val="20"/>
        </w:rPr>
      </w:pPr>
      <w:r w:rsidRPr="00DD0BBA">
        <w:rPr>
          <w:rFonts w:eastAsia="Times New Roman" w:cs="Times New Roman"/>
          <w:szCs w:val="20"/>
        </w:rPr>
        <w:t>Alternately, the components can be expressed using arrows (arrow notation) to denote direction:</w:t>
      </w:r>
    </w:p>
    <w:p w:rsidR="006914EB" w:rsidRDefault="006914EB" w:rsidP="00DD0BBA">
      <w:pPr>
        <w:spacing w:before="120"/>
        <w:ind w:firstLine="1620"/>
        <w:rPr>
          <w:rFonts w:eastAsia="Times New Roman" w:cs="Times New Roman"/>
          <w:b/>
          <w:szCs w:val="20"/>
        </w:rPr>
      </w:pPr>
    </w:p>
    <w:p w:rsidR="00DD0BBA" w:rsidRPr="00DD0BBA" w:rsidRDefault="00DD0BBA" w:rsidP="00DD0BBA">
      <w:pPr>
        <w:spacing w:before="120"/>
        <w:ind w:firstLine="1620"/>
        <w:rPr>
          <w:rFonts w:eastAsia="Times New Roman" w:cs="Times New Roman"/>
          <w:b/>
          <w:szCs w:val="20"/>
        </w:rPr>
      </w:pPr>
      <w:r w:rsidRPr="00DD0BBA">
        <w:rPr>
          <w:rFonts w:eastAsia="Times New Roman" w:cs="Times New Roman"/>
          <w:noProof/>
          <w:szCs w:val="20"/>
        </w:rPr>
        <mc:AlternateContent>
          <mc:Choice Requires="wps">
            <w:drawing>
              <wp:anchor distT="0" distB="0" distL="114300" distR="114300" simplePos="0" relativeHeight="251665408" behindDoc="0" locked="0" layoutInCell="1" allowOverlap="1" wp14:anchorId="550D2B81" wp14:editId="754ADD82">
                <wp:simplePos x="0" y="0"/>
                <wp:positionH relativeFrom="column">
                  <wp:posOffset>2667000</wp:posOffset>
                </wp:positionH>
                <wp:positionV relativeFrom="paragraph">
                  <wp:posOffset>46990</wp:posOffset>
                </wp:positionV>
                <wp:extent cx="2794000" cy="800100"/>
                <wp:effectExtent l="9525" t="5715" r="6350" b="13335"/>
                <wp:wrapTight wrapText="bothSides">
                  <wp:wrapPolygon edited="0">
                    <wp:start x="-226" y="-223"/>
                    <wp:lineTo x="-226" y="21377"/>
                    <wp:lineTo x="21826" y="21377"/>
                    <wp:lineTo x="21826" y="-223"/>
                    <wp:lineTo x="-226" y="-223"/>
                  </wp:wrapPolygon>
                </wp:wrapTight>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800100"/>
                        </a:xfrm>
                        <a:prstGeom prst="rect">
                          <a:avLst/>
                        </a:prstGeom>
                        <a:solidFill>
                          <a:srgbClr val="FFFF99"/>
                        </a:solidFill>
                        <a:ln w="9525">
                          <a:solidFill>
                            <a:srgbClr val="000000"/>
                          </a:solidFill>
                          <a:miter lim="800000"/>
                          <a:headEnd/>
                          <a:tailEnd/>
                        </a:ln>
                      </wps:spPr>
                      <wps:txbx>
                        <w:txbxContent>
                          <w:p w:rsidR="00850A77" w:rsidRPr="00277919" w:rsidRDefault="00850A77" w:rsidP="00DD0BBA">
                            <w:pPr>
                              <w:rPr>
                                <w:szCs w:val="24"/>
                              </w:rPr>
                            </w:pPr>
                            <w:r w:rsidRPr="00277919">
                              <w:rPr>
                                <w:b/>
                                <w:szCs w:val="24"/>
                              </w:rPr>
                              <w:t>Important:</w:t>
                            </w:r>
                            <w:r w:rsidRPr="00277919">
                              <w:rPr>
                                <w:szCs w:val="24"/>
                              </w:rPr>
                              <w:t xml:space="preserve"> If arrow notation is used to indicate direction of a vector, the algebraic signs necessary for vector notation are dropped.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50" type="#_x0000_t202" style="position:absolute;left:0;text-align:left;margin-left:210pt;margin-top:3.7pt;width:220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" fillcolor="#ff9">
                <v:textbox>
                  <w:txbxContent>
                    <w:p w:rsidR="00850A77" w:rsidRPr="00277919" w:rsidRDefault="00850A77" w:rsidP="00DD0BBA">
                      <w:pPr>
                        <w:rPr>
                          <w:szCs w:val="24"/>
                        </w:rPr>
                      </w:pPr>
                      <w:r w:rsidRPr="00277919">
                        <w:rPr>
                          <w:b/>
                          <w:szCs w:val="24"/>
                        </w:rPr>
                        <w:t>Important:</w:t>
                      </w:r>
                      <w:r w:rsidRPr="00277919">
                        <w:rPr>
                          <w:szCs w:val="24"/>
                        </w:rPr>
                        <w:t xml:space="preserve"> If arrow notation is used to indicate direction of a vector, the algebraic signs necessary for vector notation are dropped.</w:t>
                      </w:r>
                    </w:p>
                  </w:txbxContent>
                </v:textbox>
                <w10:wrap type="tight"/>
              </v:shape>
            </w:pict>
          </mc:Fallback>
        </mc:AlternateContent>
      </w:r>
      <w:r w:rsidRPr="00DD0BBA">
        <w:rPr>
          <w:rFonts w:eastAsia="Times New Roman" w:cs="Times New Roman"/>
          <w:b/>
          <w:noProof/>
          <w:sz w:val="20"/>
          <w:szCs w:val="20"/>
        </w:rPr>
        <mc:AlternateContent>
          <mc:Choice Requires="wps">
            <w:drawing>
              <wp:anchor distT="0" distB="0" distL="114300" distR="114300" simplePos="0" relativeHeight="251663360" behindDoc="0" locked="0" layoutInCell="1" allowOverlap="1" wp14:anchorId="5420C8C6" wp14:editId="08C33A36">
                <wp:simplePos x="0" y="0"/>
                <wp:positionH relativeFrom="column">
                  <wp:posOffset>1994535</wp:posOffset>
                </wp:positionH>
                <wp:positionV relativeFrom="paragraph">
                  <wp:posOffset>171450</wp:posOffset>
                </wp:positionV>
                <wp:extent cx="342900" cy="0"/>
                <wp:effectExtent l="13335" t="53975" r="15240" b="603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05pt,13.5pt" to="184.0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">
                <v:stroke endarrow="block"/>
              </v:line>
            </w:pict>
          </mc:Fallback>
        </mc:AlternateContent>
      </w:r>
      <w:r w:rsidRPr="00DD0BBA">
        <w:rPr>
          <w:rFonts w:eastAsia="Times New Roman" w:cs="Times New Roman"/>
          <w:b/>
          <w:szCs w:val="20"/>
        </w:rPr>
        <w:t>F</w:t>
      </w:r>
      <w:r w:rsidRPr="00DD0BBA">
        <w:rPr>
          <w:rFonts w:eastAsia="Times New Roman" w:cs="Times New Roman"/>
          <w:b/>
          <w:szCs w:val="20"/>
          <w:vertAlign w:val="subscript"/>
        </w:rPr>
        <w:t>x</w:t>
      </w:r>
      <w:r w:rsidRPr="00DD0BBA">
        <w:rPr>
          <w:rFonts w:eastAsia="Times New Roman" w:cs="Times New Roman"/>
          <w:szCs w:val="20"/>
        </w:rPr>
        <w:t xml:space="preserve"> =  250 kN </w:t>
      </w:r>
    </w:p>
    <w:p w:rsidR="00DD0BBA" w:rsidRPr="00DD0BBA" w:rsidRDefault="00DD0BBA" w:rsidP="00DD0BBA">
      <w:pPr>
        <w:spacing w:before="240"/>
        <w:ind w:left="1467" w:firstLine="153"/>
        <w:rPr>
          <w:rFonts w:eastAsia="Times New Roman" w:cs="Times New Roman"/>
          <w:b/>
          <w:bCs/>
          <w:szCs w:val="20"/>
        </w:rPr>
      </w:pPr>
      <w:r w:rsidRPr="00DD0BBA">
        <w:rPr>
          <w:rFonts w:eastAsia="Times New Roman" w:cs="Times New Roman"/>
          <w:b/>
          <w:noProof/>
          <w:sz w:val="20"/>
          <w:szCs w:val="20"/>
        </w:rPr>
        <mc:AlternateContent>
          <mc:Choice Requires="wps">
            <w:drawing>
              <wp:anchor distT="0" distB="0" distL="114300" distR="114300" simplePos="0" relativeHeight="251664384" behindDoc="0" locked="0" layoutInCell="1" allowOverlap="1" wp14:anchorId="449CDAC5" wp14:editId="50819766">
                <wp:simplePos x="0" y="0"/>
                <wp:positionH relativeFrom="column">
                  <wp:posOffset>1968500</wp:posOffset>
                </wp:positionH>
                <wp:positionV relativeFrom="paragraph">
                  <wp:posOffset>31750</wp:posOffset>
                </wp:positionV>
                <wp:extent cx="0" cy="342900"/>
                <wp:effectExtent l="53975" t="13335" r="60325" b="1524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2.5pt" to="15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">
                <v:stroke endarrow="block"/>
              </v:line>
            </w:pict>
          </mc:Fallback>
        </mc:AlternateContent>
      </w:r>
      <w:r w:rsidRPr="00DD0BBA">
        <w:rPr>
          <w:rFonts w:eastAsia="Times New Roman" w:cs="Times New Roman"/>
          <w:b/>
          <w:szCs w:val="20"/>
        </w:rPr>
        <w:t>F</w:t>
      </w:r>
      <w:r w:rsidRPr="00DD0BBA">
        <w:rPr>
          <w:rFonts w:eastAsia="Times New Roman" w:cs="Times New Roman"/>
          <w:b/>
          <w:szCs w:val="20"/>
          <w:vertAlign w:val="subscript"/>
        </w:rPr>
        <w:t>y</w:t>
      </w:r>
      <w:r w:rsidRPr="00DD0BBA">
        <w:rPr>
          <w:rFonts w:eastAsia="Times New Roman" w:cs="Times New Roman"/>
          <w:b/>
          <w:szCs w:val="20"/>
        </w:rPr>
        <w:t xml:space="preserve"> </w:t>
      </w:r>
      <w:r w:rsidRPr="00DD0BBA">
        <w:rPr>
          <w:rFonts w:eastAsia="Times New Roman" w:cs="Times New Roman"/>
          <w:b/>
          <w:bCs/>
          <w:szCs w:val="20"/>
        </w:rPr>
        <w:t xml:space="preserve">= </w:t>
      </w:r>
      <w:r w:rsidRPr="00DD0BBA">
        <w:rPr>
          <w:rFonts w:eastAsia="Times New Roman" w:cs="Times New Roman"/>
          <w:szCs w:val="20"/>
        </w:rPr>
        <w:t>433 kN</w:t>
      </w:r>
      <w:r w:rsidRPr="00DD0BBA">
        <w:rPr>
          <w:rFonts w:eastAsia="Times New Roman" w:cs="Times New Roman"/>
          <w:b/>
          <w:bCs/>
          <w:szCs w:val="20"/>
        </w:rPr>
        <w:t xml:space="preserve">  </w:t>
      </w:r>
    </w:p>
    <w:p w:rsidR="00DD0BBA" w:rsidRPr="00DD0BBA" w:rsidRDefault="00DD0BBA" w:rsidP="00DD0BBA">
      <w:pPr>
        <w:spacing w:after="200" w:line="276" w:lineRule="auto"/>
        <w:rPr>
          <w:rFonts w:asciiTheme="minorHAnsi" w:hAnsiTheme="minorHAnsi"/>
          <w:sz w:val="22"/>
        </w:rPr>
      </w:pPr>
      <w:r w:rsidRPr="00DD0BBA">
        <w:rPr>
          <w:rFonts w:eastAsia="Times New Roman" w:cs="Times New Roman"/>
          <w:bCs/>
          <w:sz w:val="20"/>
          <w:szCs w:val="20"/>
        </w:rPr>
        <w:br w:type="page"/>
      </w:r>
    </w:p>
    <w:p w:rsidR="0034232E" w:rsidRPr="0034232E" w:rsidRDefault="0034232E" w:rsidP="0034232E">
      <w:pPr>
        <w:spacing w:before="240"/>
        <w:ind w:left="567" w:hanging="567"/>
        <w:rPr>
          <w:rFonts w:eastAsia="Times New Roman" w:cs="Times New Roman"/>
          <w:b/>
          <w:bCs/>
          <w:szCs w:val="20"/>
        </w:rPr>
      </w:pPr>
      <w:r w:rsidRPr="0034232E">
        <w:rPr>
          <w:rFonts w:eastAsia="Times New Roman" w:cs="Times New Roman"/>
          <w:b/>
          <w:bCs/>
          <w:szCs w:val="20"/>
        </w:rPr>
        <w:lastRenderedPageBreak/>
        <w:t>2.</w:t>
      </w:r>
      <w:r>
        <w:rPr>
          <w:rFonts w:eastAsia="Times New Roman" w:cs="Times New Roman"/>
          <w:b/>
          <w:bCs/>
          <w:szCs w:val="20"/>
        </w:rPr>
        <w:t>7.</w:t>
      </w:r>
      <w:r w:rsidRPr="0034232E">
        <w:rPr>
          <w:rFonts w:eastAsia="Times New Roman" w:cs="Times New Roman"/>
          <w:b/>
          <w:bCs/>
          <w:szCs w:val="20"/>
        </w:rPr>
        <w:tab/>
        <w:t xml:space="preserve">Addition of Forces by Summing </w:t>
      </w:r>
      <w:r w:rsidRPr="0034232E">
        <w:rPr>
          <w:rFonts w:eastAsia="Times New Roman" w:cs="Times New Roman"/>
          <w:b/>
          <w:bCs/>
          <w:iCs/>
          <w:szCs w:val="20"/>
        </w:rPr>
        <w:t xml:space="preserve">x </w:t>
      </w:r>
      <w:r w:rsidRPr="0034232E">
        <w:rPr>
          <w:rFonts w:eastAsia="Times New Roman" w:cs="Times New Roman"/>
          <w:b/>
          <w:bCs/>
          <w:szCs w:val="20"/>
        </w:rPr>
        <w:t xml:space="preserve">and </w:t>
      </w:r>
      <w:r w:rsidRPr="0034232E">
        <w:rPr>
          <w:rFonts w:eastAsia="Times New Roman" w:cs="Times New Roman"/>
          <w:b/>
          <w:bCs/>
          <w:iCs/>
          <w:szCs w:val="20"/>
        </w:rPr>
        <w:t xml:space="preserve">y </w:t>
      </w:r>
      <w:r w:rsidRPr="0034232E">
        <w:rPr>
          <w:rFonts w:eastAsia="Times New Roman" w:cs="Times New Roman"/>
          <w:b/>
          <w:bCs/>
          <w:szCs w:val="20"/>
        </w:rPr>
        <w:t>(Rectangular) Components - RESULTANT FORCE</w:t>
      </w:r>
    </w:p>
    <w:p w:rsidR="0034232E" w:rsidRPr="0034232E" w:rsidRDefault="0034232E" w:rsidP="0034232E">
      <w:pPr>
        <w:spacing w:before="240"/>
        <w:outlineLvl w:val="6"/>
        <w:rPr>
          <w:rFonts w:eastAsia="Times New Roman" w:cs="Times New Roman"/>
          <w:szCs w:val="20"/>
        </w:rPr>
      </w:pPr>
      <w:r w:rsidRPr="0034232E">
        <w:rPr>
          <w:rFonts w:eastAsia="Times New Roman" w:cs="Times New Roman"/>
          <w:szCs w:val="20"/>
        </w:rPr>
        <w:t xml:space="preserve">Consider three forces </w:t>
      </w:r>
      <w:r w:rsidRPr="0034232E">
        <w:rPr>
          <w:rFonts w:eastAsia="Times New Roman" w:cs="Times New Roman"/>
          <w:b/>
          <w:bCs/>
          <w:szCs w:val="20"/>
        </w:rPr>
        <w:t>P</w:t>
      </w:r>
      <w:r w:rsidRPr="0034232E">
        <w:rPr>
          <w:rFonts w:eastAsia="Times New Roman" w:cs="Times New Roman"/>
          <w:szCs w:val="20"/>
        </w:rPr>
        <w:t xml:space="preserve">, </w:t>
      </w:r>
      <w:r w:rsidRPr="0034232E">
        <w:rPr>
          <w:rFonts w:eastAsia="Times New Roman" w:cs="Times New Roman"/>
          <w:b/>
          <w:bCs/>
          <w:szCs w:val="20"/>
        </w:rPr>
        <w:t>Q</w:t>
      </w:r>
      <w:r w:rsidRPr="0034232E">
        <w:rPr>
          <w:rFonts w:eastAsia="Times New Roman" w:cs="Times New Roman"/>
          <w:szCs w:val="20"/>
        </w:rPr>
        <w:t xml:space="preserve"> and </w:t>
      </w:r>
      <w:r w:rsidRPr="0034232E">
        <w:rPr>
          <w:rFonts w:eastAsia="Times New Roman" w:cs="Times New Roman"/>
          <w:b/>
          <w:bCs/>
          <w:szCs w:val="20"/>
        </w:rPr>
        <w:t>S</w:t>
      </w:r>
      <w:r w:rsidRPr="0034232E">
        <w:rPr>
          <w:rFonts w:eastAsia="Times New Roman" w:cs="Times New Roman"/>
          <w:szCs w:val="20"/>
        </w:rPr>
        <w:t xml:space="preserve"> acting on a particle </w:t>
      </w:r>
      <w:r w:rsidRPr="0034232E">
        <w:rPr>
          <w:rFonts w:eastAsia="Times New Roman" w:cs="Times New Roman"/>
          <w:iCs/>
          <w:szCs w:val="20"/>
        </w:rPr>
        <w:t>A</w:t>
      </w:r>
      <w:r w:rsidRPr="0034232E">
        <w:rPr>
          <w:rFonts w:eastAsia="Times New Roman" w:cs="Times New Roman"/>
          <w:szCs w:val="20"/>
        </w:rPr>
        <w:t xml:space="preserve"> shown in </w:t>
      </w:r>
      <w:r w:rsidRPr="004669CD">
        <w:rPr>
          <w:rFonts w:eastAsia="Times New Roman" w:cs="Times New Roman"/>
          <w:szCs w:val="20"/>
          <w:highlight w:val="yellow"/>
        </w:rPr>
        <w:t>Figure 2</w:t>
      </w:r>
      <w:r w:rsidR="001E038C" w:rsidRPr="004669CD">
        <w:rPr>
          <w:rFonts w:eastAsia="Times New Roman" w:cs="Times New Roman"/>
          <w:szCs w:val="20"/>
          <w:highlight w:val="yellow"/>
        </w:rPr>
        <w:t>.</w:t>
      </w:r>
      <w:r w:rsidRPr="004669CD">
        <w:rPr>
          <w:rFonts w:eastAsia="Times New Roman" w:cs="Times New Roman"/>
          <w:szCs w:val="20"/>
          <w:highlight w:val="yellow"/>
        </w:rPr>
        <w:t>1</w:t>
      </w:r>
      <w:r w:rsidR="00BE0544">
        <w:rPr>
          <w:rFonts w:eastAsia="Times New Roman" w:cs="Times New Roman"/>
          <w:szCs w:val="20"/>
        </w:rPr>
        <w:t>8</w:t>
      </w:r>
      <w:r w:rsidRPr="0034232E">
        <w:rPr>
          <w:rFonts w:eastAsia="Times New Roman" w:cs="Times New Roman"/>
          <w:szCs w:val="20"/>
        </w:rPr>
        <w:t>.</w:t>
      </w:r>
    </w:p>
    <w:p w:rsidR="0034232E" w:rsidRPr="0034232E" w:rsidRDefault="0034232E" w:rsidP="0034232E">
      <w:pPr>
        <w:jc w:val="center"/>
        <w:rPr>
          <w:rFonts w:eastAsia="Times New Roman" w:cs="Times New Roman"/>
          <w:noProof/>
          <w:sz w:val="20"/>
          <w:szCs w:val="20"/>
        </w:rPr>
      </w:pPr>
      <w:r w:rsidRPr="0034232E">
        <w:rPr>
          <w:rFonts w:eastAsia="Times New Roman" w:cs="Times New Roman"/>
          <w:sz w:val="20"/>
          <w:szCs w:val="20"/>
        </w:rPr>
        <w:object w:dxaOrig="10268" w:dyaOrig="2889">
          <v:shape id="_x0000_i1062" type="#_x0000_t75" style="width:431.75pt;height:121.5pt" o:ole="">
            <v:imagedata r:id="rId116" o:title=""/>
          </v:shape>
          <o:OLEObject Type="Embed" ProgID="CorelDRAW.Graphic.9" ShapeID="_x0000_i1062" DrawAspect="Content" ObjectID="_1533030389" r:id="rId117"/>
        </w:object>
      </w:r>
    </w:p>
    <w:p w:rsidR="0034232E" w:rsidRPr="0034232E" w:rsidRDefault="0034232E" w:rsidP="0034232E">
      <w:pPr>
        <w:jc w:val="center"/>
        <w:rPr>
          <w:rFonts w:eastAsia="Times New Roman" w:cs="Times New Roman"/>
          <w:b/>
          <w:szCs w:val="20"/>
        </w:rPr>
      </w:pPr>
      <w:r w:rsidRPr="004669CD">
        <w:rPr>
          <w:rFonts w:eastAsia="Times New Roman" w:cs="Times New Roman"/>
          <w:b/>
          <w:szCs w:val="20"/>
          <w:highlight w:val="yellow"/>
        </w:rPr>
        <w:t>Figure 2</w:t>
      </w:r>
      <w:r w:rsidR="001E038C" w:rsidRPr="004669CD">
        <w:rPr>
          <w:rFonts w:eastAsia="Times New Roman" w:cs="Times New Roman"/>
          <w:b/>
          <w:szCs w:val="20"/>
          <w:highlight w:val="yellow"/>
        </w:rPr>
        <w:t>.</w:t>
      </w:r>
      <w:r w:rsidRPr="004669CD">
        <w:rPr>
          <w:rFonts w:eastAsia="Times New Roman" w:cs="Times New Roman"/>
          <w:b/>
          <w:szCs w:val="20"/>
          <w:highlight w:val="yellow"/>
        </w:rPr>
        <w:t>1</w:t>
      </w:r>
      <w:r w:rsidR="00BE0544">
        <w:rPr>
          <w:rFonts w:eastAsia="Times New Roman" w:cs="Times New Roman"/>
          <w:b/>
          <w:szCs w:val="20"/>
        </w:rPr>
        <w:t>8</w:t>
      </w:r>
    </w:p>
    <w:p w:rsidR="0034232E" w:rsidRPr="0034232E" w:rsidRDefault="0034232E" w:rsidP="0034232E">
      <w:pPr>
        <w:rPr>
          <w:rFonts w:eastAsia="Times New Roman" w:cs="Times New Roman"/>
          <w:szCs w:val="20"/>
        </w:rPr>
      </w:pPr>
      <w:r w:rsidRPr="0034232E">
        <w:rPr>
          <w:rFonts w:eastAsia="Times New Roman" w:cs="Times New Roman"/>
          <w:szCs w:val="20"/>
        </w:rPr>
        <w:t xml:space="preserve">Their </w:t>
      </w:r>
      <w:r w:rsidRPr="0034232E">
        <w:rPr>
          <w:rFonts w:eastAsia="Times New Roman" w:cs="Times New Roman"/>
          <w:b/>
          <w:szCs w:val="20"/>
        </w:rPr>
        <w:t>resultant</w:t>
      </w:r>
      <w:r w:rsidRPr="0034232E">
        <w:rPr>
          <w:rFonts w:eastAsia="Times New Roman" w:cs="Times New Roman"/>
          <w:szCs w:val="20"/>
        </w:rPr>
        <w:t xml:space="preserve"> </w:t>
      </w:r>
      <w:r w:rsidRPr="0034232E">
        <w:rPr>
          <w:rFonts w:eastAsia="Times New Roman" w:cs="Times New Roman"/>
          <w:b/>
          <w:szCs w:val="20"/>
        </w:rPr>
        <w:t>R</w:t>
      </w:r>
      <w:r w:rsidRPr="0034232E">
        <w:rPr>
          <w:rFonts w:eastAsia="Times New Roman" w:cs="Times New Roman"/>
          <w:szCs w:val="20"/>
        </w:rPr>
        <w:t xml:space="preserve"> is: </w:t>
      </w:r>
    </w:p>
    <w:p w:rsidR="0034232E" w:rsidRPr="0034232E" w:rsidRDefault="0034232E" w:rsidP="0034232E">
      <w:pPr>
        <w:spacing w:before="120"/>
        <w:rPr>
          <w:rFonts w:eastAsia="Times New Roman" w:cs="Times New Roman"/>
          <w:b/>
          <w:szCs w:val="20"/>
        </w:rPr>
      </w:pPr>
      <w:r w:rsidRPr="0034232E">
        <w:rPr>
          <w:rFonts w:eastAsia="Times New Roman" w:cs="Times New Roman"/>
          <w:b/>
          <w:szCs w:val="20"/>
        </w:rPr>
        <w:t>R</w:t>
      </w:r>
      <w:r w:rsidRPr="0034232E">
        <w:rPr>
          <w:rFonts w:eastAsia="Times New Roman" w:cs="Times New Roman"/>
          <w:szCs w:val="20"/>
        </w:rPr>
        <w:t xml:space="preserve">  = </w:t>
      </w:r>
      <w:r w:rsidRPr="0034232E">
        <w:rPr>
          <w:rFonts w:eastAsia="Times New Roman" w:cs="Times New Roman"/>
          <w:b/>
          <w:szCs w:val="20"/>
        </w:rPr>
        <w:t>P</w:t>
      </w:r>
      <w:r w:rsidRPr="0034232E">
        <w:rPr>
          <w:rFonts w:eastAsia="Times New Roman" w:cs="Times New Roman"/>
          <w:szCs w:val="20"/>
        </w:rPr>
        <w:t xml:space="preserve"> + </w:t>
      </w:r>
      <w:r w:rsidRPr="0034232E">
        <w:rPr>
          <w:rFonts w:eastAsia="Times New Roman" w:cs="Times New Roman"/>
          <w:b/>
          <w:szCs w:val="20"/>
        </w:rPr>
        <w:t>Q</w:t>
      </w:r>
      <w:r w:rsidRPr="0034232E">
        <w:rPr>
          <w:rFonts w:eastAsia="Times New Roman" w:cs="Times New Roman"/>
          <w:szCs w:val="20"/>
        </w:rPr>
        <w:t xml:space="preserve"> + </w:t>
      </w:r>
      <w:r w:rsidRPr="0034232E">
        <w:rPr>
          <w:rFonts w:eastAsia="Times New Roman" w:cs="Times New Roman"/>
          <w:b/>
          <w:szCs w:val="20"/>
        </w:rPr>
        <w:t>S</w:t>
      </w:r>
      <w:r w:rsidRPr="0034232E">
        <w:rPr>
          <w:rFonts w:eastAsia="Times New Roman" w:cs="Times New Roman"/>
          <w:szCs w:val="20"/>
        </w:rPr>
        <w:t xml:space="preserve"> </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x</w:t>
      </w:r>
      <w:r w:rsidRPr="0034232E">
        <w:rPr>
          <w:rFonts w:eastAsia="Times New Roman" w:cs="Times New Roman"/>
          <w:b/>
          <w:szCs w:val="20"/>
        </w:rPr>
        <w:t>i</w:t>
      </w:r>
      <w:r w:rsidRPr="0034232E">
        <w:rPr>
          <w:rFonts w:eastAsia="Times New Roman" w:cs="Times New Roman"/>
          <w:szCs w:val="20"/>
        </w:rPr>
        <w:t xml:space="preserve"> + R</w:t>
      </w:r>
      <w:r w:rsidRPr="0034232E">
        <w:rPr>
          <w:rFonts w:eastAsia="Times New Roman" w:cs="Times New Roman"/>
          <w:szCs w:val="20"/>
          <w:vertAlign w:val="subscript"/>
        </w:rPr>
        <w:t>y</w:t>
      </w:r>
      <w:r w:rsidRPr="0034232E">
        <w:rPr>
          <w:rFonts w:eastAsia="Times New Roman" w:cs="Times New Roman"/>
          <w:b/>
          <w:bCs/>
          <w:szCs w:val="20"/>
        </w:rPr>
        <w:t>j</w:t>
      </w:r>
      <w:r w:rsidRPr="0034232E">
        <w:rPr>
          <w:rFonts w:eastAsia="Times New Roman" w:cs="Times New Roman"/>
          <w:szCs w:val="20"/>
        </w:rPr>
        <w:t xml:space="preserve"> = P</w:t>
      </w:r>
      <w:r w:rsidRPr="0034232E">
        <w:rPr>
          <w:rFonts w:eastAsia="Times New Roman" w:cs="Times New Roman"/>
          <w:szCs w:val="20"/>
          <w:vertAlign w:val="subscript"/>
        </w:rPr>
        <w:t>x</w:t>
      </w:r>
      <w:r w:rsidRPr="0034232E">
        <w:rPr>
          <w:rFonts w:eastAsia="Times New Roman" w:cs="Times New Roman"/>
          <w:b/>
          <w:szCs w:val="20"/>
        </w:rPr>
        <w:t>i</w:t>
      </w:r>
      <w:r w:rsidRPr="0034232E">
        <w:rPr>
          <w:rFonts w:eastAsia="Times New Roman" w:cs="Times New Roman"/>
          <w:szCs w:val="20"/>
        </w:rPr>
        <w:t xml:space="preserve"> + P</w:t>
      </w:r>
      <w:r w:rsidRPr="0034232E">
        <w:rPr>
          <w:rFonts w:eastAsia="Times New Roman" w:cs="Times New Roman"/>
          <w:szCs w:val="20"/>
          <w:vertAlign w:val="subscript"/>
        </w:rPr>
        <w:t>y</w:t>
      </w:r>
      <w:r w:rsidRPr="0034232E">
        <w:rPr>
          <w:rFonts w:eastAsia="Times New Roman" w:cs="Times New Roman"/>
          <w:b/>
          <w:szCs w:val="20"/>
        </w:rPr>
        <w:t>j</w:t>
      </w:r>
      <w:r w:rsidRPr="0034232E">
        <w:rPr>
          <w:rFonts w:eastAsia="Times New Roman" w:cs="Times New Roman"/>
          <w:szCs w:val="20"/>
        </w:rPr>
        <w:t xml:space="preserve"> + Q</w:t>
      </w:r>
      <w:r w:rsidRPr="0034232E">
        <w:rPr>
          <w:rFonts w:eastAsia="Times New Roman" w:cs="Times New Roman"/>
          <w:szCs w:val="20"/>
          <w:vertAlign w:val="subscript"/>
        </w:rPr>
        <w:t>x</w:t>
      </w:r>
      <w:r w:rsidRPr="0034232E">
        <w:rPr>
          <w:rFonts w:eastAsia="Times New Roman" w:cs="Times New Roman"/>
          <w:b/>
          <w:szCs w:val="20"/>
        </w:rPr>
        <w:t>i</w:t>
      </w:r>
      <w:r w:rsidRPr="0034232E">
        <w:rPr>
          <w:rFonts w:eastAsia="Times New Roman" w:cs="Times New Roman"/>
          <w:szCs w:val="20"/>
        </w:rPr>
        <w:t xml:space="preserve"> + Q</w:t>
      </w:r>
      <w:r w:rsidRPr="0034232E">
        <w:rPr>
          <w:rFonts w:eastAsia="Times New Roman" w:cs="Times New Roman"/>
          <w:szCs w:val="20"/>
          <w:vertAlign w:val="subscript"/>
        </w:rPr>
        <w:t>y</w:t>
      </w:r>
      <w:r w:rsidRPr="0034232E">
        <w:rPr>
          <w:rFonts w:eastAsia="Times New Roman" w:cs="Times New Roman"/>
          <w:b/>
          <w:szCs w:val="20"/>
        </w:rPr>
        <w:t>j</w:t>
      </w:r>
      <w:r w:rsidRPr="0034232E">
        <w:rPr>
          <w:rFonts w:eastAsia="Times New Roman" w:cs="Times New Roman"/>
          <w:szCs w:val="20"/>
        </w:rPr>
        <w:t xml:space="preserve"> + S</w:t>
      </w:r>
      <w:r w:rsidRPr="0034232E">
        <w:rPr>
          <w:rFonts w:eastAsia="Times New Roman" w:cs="Times New Roman"/>
          <w:szCs w:val="20"/>
          <w:vertAlign w:val="subscript"/>
        </w:rPr>
        <w:t>x</w:t>
      </w:r>
      <w:r w:rsidRPr="0034232E">
        <w:rPr>
          <w:rFonts w:eastAsia="Times New Roman" w:cs="Times New Roman"/>
          <w:b/>
          <w:szCs w:val="20"/>
        </w:rPr>
        <w:t>i</w:t>
      </w:r>
      <w:r w:rsidRPr="0034232E">
        <w:rPr>
          <w:rFonts w:eastAsia="Times New Roman" w:cs="Times New Roman"/>
          <w:szCs w:val="20"/>
        </w:rPr>
        <w:t xml:space="preserve"> + S</w:t>
      </w:r>
      <w:r w:rsidRPr="0034232E">
        <w:rPr>
          <w:rFonts w:eastAsia="Times New Roman" w:cs="Times New Roman"/>
          <w:szCs w:val="20"/>
          <w:vertAlign w:val="subscript"/>
        </w:rPr>
        <w:t>y</w:t>
      </w:r>
      <w:r w:rsidRPr="0034232E">
        <w:rPr>
          <w:rFonts w:eastAsia="Times New Roman" w:cs="Times New Roman"/>
          <w:b/>
          <w:szCs w:val="20"/>
        </w:rPr>
        <w:t>j</w:t>
      </w:r>
      <w:r w:rsidRPr="0034232E">
        <w:rPr>
          <w:rFonts w:eastAsia="Times New Roman" w:cs="Times New Roman"/>
          <w:szCs w:val="20"/>
        </w:rPr>
        <w:t xml:space="preserve"> </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x</w:t>
      </w:r>
      <w:r w:rsidRPr="0034232E">
        <w:rPr>
          <w:rFonts w:eastAsia="Times New Roman" w:cs="Times New Roman"/>
          <w:szCs w:val="20"/>
        </w:rPr>
        <w:t xml:space="preserve"> = P</w:t>
      </w:r>
      <w:r w:rsidRPr="0034232E">
        <w:rPr>
          <w:rFonts w:eastAsia="Times New Roman" w:cs="Times New Roman"/>
          <w:szCs w:val="20"/>
          <w:vertAlign w:val="subscript"/>
        </w:rPr>
        <w:t>x</w:t>
      </w:r>
      <w:r w:rsidRPr="0034232E">
        <w:rPr>
          <w:rFonts w:eastAsia="Times New Roman" w:cs="Times New Roman"/>
          <w:szCs w:val="20"/>
        </w:rPr>
        <w:t xml:space="preserve"> + Q</w:t>
      </w:r>
      <w:r w:rsidRPr="0034232E">
        <w:rPr>
          <w:rFonts w:eastAsia="Times New Roman" w:cs="Times New Roman"/>
          <w:szCs w:val="20"/>
          <w:vertAlign w:val="subscript"/>
        </w:rPr>
        <w:t>x</w:t>
      </w:r>
      <w:r w:rsidRPr="0034232E">
        <w:rPr>
          <w:rFonts w:eastAsia="Times New Roman" w:cs="Times New Roman"/>
          <w:szCs w:val="20"/>
        </w:rPr>
        <w:t xml:space="preserve"> + S</w:t>
      </w:r>
      <w:r w:rsidRPr="0034232E">
        <w:rPr>
          <w:rFonts w:eastAsia="Times New Roman" w:cs="Times New Roman"/>
          <w:szCs w:val="20"/>
          <w:vertAlign w:val="subscript"/>
        </w:rPr>
        <w:t>x</w:t>
      </w:r>
      <w:r w:rsidRPr="0034232E">
        <w:rPr>
          <w:rFonts w:eastAsia="Times New Roman" w:cs="Times New Roman"/>
          <w:szCs w:val="20"/>
        </w:rPr>
        <w:t xml:space="preserve"> (Magnitude of the </w:t>
      </w:r>
      <w:r w:rsidRPr="0034232E">
        <w:rPr>
          <w:rFonts w:eastAsia="Times New Roman" w:cs="Times New Roman"/>
          <w:iCs/>
          <w:szCs w:val="20"/>
        </w:rPr>
        <w:t>x</w:t>
      </w:r>
      <w:r w:rsidRPr="0034232E">
        <w:rPr>
          <w:rFonts w:eastAsia="Times New Roman" w:cs="Times New Roman"/>
          <w:szCs w:val="20"/>
        </w:rPr>
        <w:t xml:space="preserve"> component of the resultant) = </w:t>
      </w:r>
      <w:r w:rsidRPr="0034232E">
        <w:rPr>
          <w:rFonts w:eastAsia="Times New Roman" w:cs="Times New Roman"/>
          <w:position w:val="-14"/>
          <w:szCs w:val="20"/>
        </w:rPr>
        <w:object w:dxaOrig="580" w:dyaOrig="400">
          <v:shape id="_x0000_i1063" type="#_x0000_t75" style="width:29.25pt;height:20.25pt" o:ole="" fillcolor="window">
            <v:imagedata r:id="rId118" o:title=""/>
          </v:shape>
          <o:OLEObject Type="Embed" ProgID="Equation.DSMT4" ShapeID="_x0000_i1063" DrawAspect="Content" ObjectID="_1533030390" r:id="rId119"/>
        </w:objec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y</w:t>
      </w:r>
      <w:r w:rsidRPr="0034232E">
        <w:rPr>
          <w:rFonts w:eastAsia="Times New Roman" w:cs="Times New Roman"/>
          <w:szCs w:val="20"/>
        </w:rPr>
        <w:t xml:space="preserve"> = P</w:t>
      </w:r>
      <w:r w:rsidRPr="0034232E">
        <w:rPr>
          <w:rFonts w:eastAsia="Times New Roman" w:cs="Times New Roman"/>
          <w:szCs w:val="20"/>
          <w:vertAlign w:val="subscript"/>
        </w:rPr>
        <w:t>y</w:t>
      </w:r>
      <w:r w:rsidRPr="0034232E">
        <w:rPr>
          <w:rFonts w:eastAsia="Times New Roman" w:cs="Times New Roman"/>
          <w:szCs w:val="20"/>
        </w:rPr>
        <w:t xml:space="preserve"> + Q</w:t>
      </w:r>
      <w:r w:rsidRPr="0034232E">
        <w:rPr>
          <w:rFonts w:eastAsia="Times New Roman" w:cs="Times New Roman"/>
          <w:szCs w:val="20"/>
          <w:vertAlign w:val="subscript"/>
        </w:rPr>
        <w:t>y</w:t>
      </w:r>
      <w:r w:rsidRPr="0034232E">
        <w:rPr>
          <w:rFonts w:eastAsia="Times New Roman" w:cs="Times New Roman"/>
          <w:szCs w:val="20"/>
        </w:rPr>
        <w:t xml:space="preserve"> + S</w:t>
      </w:r>
      <w:r w:rsidRPr="0034232E">
        <w:rPr>
          <w:rFonts w:eastAsia="Times New Roman" w:cs="Times New Roman"/>
          <w:szCs w:val="20"/>
          <w:vertAlign w:val="subscript"/>
        </w:rPr>
        <w:t>y</w:t>
      </w:r>
      <w:r w:rsidRPr="0034232E">
        <w:rPr>
          <w:rFonts w:eastAsia="Times New Roman" w:cs="Times New Roman"/>
          <w:szCs w:val="20"/>
        </w:rPr>
        <w:t xml:space="preserve"> (Magnitude of the </w:t>
      </w:r>
      <w:r w:rsidRPr="0034232E">
        <w:rPr>
          <w:rFonts w:eastAsia="Times New Roman" w:cs="Times New Roman"/>
          <w:iCs/>
          <w:szCs w:val="20"/>
        </w:rPr>
        <w:t>y</w:t>
      </w:r>
      <w:r w:rsidRPr="0034232E">
        <w:rPr>
          <w:rFonts w:eastAsia="Times New Roman" w:cs="Times New Roman"/>
          <w:szCs w:val="20"/>
        </w:rPr>
        <w:t xml:space="preserve"> component of the resultant) = </w:t>
      </w:r>
      <w:r w:rsidRPr="0034232E">
        <w:rPr>
          <w:rFonts w:eastAsia="Times New Roman" w:cs="Times New Roman"/>
          <w:position w:val="-14"/>
          <w:szCs w:val="20"/>
        </w:rPr>
        <w:object w:dxaOrig="580" w:dyaOrig="400">
          <v:shape id="_x0000_i1064" type="#_x0000_t75" style="width:29.25pt;height:20.25pt" o:ole="" fillcolor="window">
            <v:imagedata r:id="rId120" o:title=""/>
          </v:shape>
          <o:OLEObject Type="Embed" ProgID="Equation.DSMT4" ShapeID="_x0000_i1064" DrawAspect="Content" ObjectID="_1533030391" r:id="rId121"/>
        </w:object>
      </w:r>
    </w:p>
    <w:p w:rsidR="0034232E" w:rsidRPr="0034232E" w:rsidRDefault="0034232E" w:rsidP="0034232E">
      <w:pPr>
        <w:spacing w:before="120"/>
        <w:rPr>
          <w:rFonts w:eastAsia="Times New Roman" w:cs="Times New Roman"/>
          <w:szCs w:val="20"/>
        </w:rPr>
      </w:pPr>
    </w:p>
    <w:p w:rsidR="0034232E" w:rsidRPr="0034232E" w:rsidRDefault="0034232E" w:rsidP="0034232E">
      <w:pPr>
        <w:spacing w:before="120"/>
        <w:jc w:val="center"/>
        <w:rPr>
          <w:rFonts w:eastAsia="Times New Roman" w:cs="Times New Roman"/>
          <w:szCs w:val="20"/>
        </w:rPr>
      </w:pPr>
      <w:r>
        <w:rPr>
          <w:rFonts w:eastAsia="Times New Roman" w:cs="Times New Roman"/>
          <w:noProof/>
          <w:szCs w:val="20"/>
        </w:rPr>
        <mc:AlternateContent>
          <mc:Choice Requires="wps">
            <w:drawing>
              <wp:inline distT="0" distB="0" distL="0" distR="0">
                <wp:extent cx="4023360" cy="3250565"/>
                <wp:effectExtent l="9525" t="9525" r="5715" b="6985"/>
                <wp:docPr id="3094" name="Text Box 3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023360" cy="3250565"/>
                        </a:xfrm>
                        <a:prstGeom prst="rect">
                          <a:avLst/>
                        </a:prstGeom>
                        <a:solidFill>
                          <a:srgbClr val="FFFF99"/>
                        </a:solidFill>
                        <a:ln w="9525">
                          <a:solidFill>
                            <a:srgbClr val="000000"/>
                          </a:solidFill>
                          <a:miter lim="800000"/>
                          <a:headEnd/>
                          <a:tailEnd/>
                        </a:ln>
                      </wps:spPr>
                      <wps:txbx>
                        <w:txbxContent>
                          <w:p w:rsidR="00850A77" w:rsidRDefault="00850A77" w:rsidP="0034232E">
                            <w:pPr>
                              <w:rPr>
                                <w:color w:val="FF0000"/>
                              </w:rPr>
                            </w:pPr>
                            <w:r>
                              <w:t xml:space="preserve"> </w:t>
                            </w:r>
                            <w:r>
                              <w:rPr>
                                <w:b/>
                                <w:color w:val="FF0000"/>
                              </w:rPr>
                              <w:t>Resultant of Forces:</w:t>
                            </w:r>
                          </w:p>
                          <w:p w:rsidR="00850A77" w:rsidRDefault="00850A77" w:rsidP="0034232E"/>
                          <w:p w:rsidR="00850A77" w:rsidRDefault="00850A77" w:rsidP="0034232E">
                            <w:r>
                              <w:t>R</w:t>
                            </w:r>
                            <w:r>
                              <w:rPr>
                                <w:vertAlign w:val="subscript"/>
                              </w:rPr>
                              <w:t xml:space="preserve">x </w:t>
                            </w:r>
                            <w:r>
                              <w:t xml:space="preserve">= </w:t>
                            </w:r>
                            <w:r>
                              <w:rPr>
                                <w:b/>
                              </w:rPr>
                              <w:t>Resultant</w:t>
                            </w:r>
                            <w:r>
                              <w:t xml:space="preserve"> force </w:t>
                            </w:r>
                            <w:r>
                              <w:rPr>
                                <w:iCs/>
                              </w:rPr>
                              <w:t>x</w:t>
                            </w:r>
                            <w:r>
                              <w:t xml:space="preserve"> component is the sum of all the </w:t>
                            </w:r>
                            <w:r>
                              <w:rPr>
                                <w:iCs/>
                              </w:rPr>
                              <w:t>x</w:t>
                            </w:r>
                            <w:r>
                              <w:rPr>
                                <w:i/>
                              </w:rPr>
                              <w:t xml:space="preserve"> </w:t>
                            </w:r>
                            <w:r>
                              <w:t>components of the forces.</w:t>
                            </w:r>
                          </w:p>
                          <w:p w:rsidR="00850A77" w:rsidRDefault="00850A77" w:rsidP="0034232E">
                            <w:r>
                              <w:t>R</w:t>
                            </w:r>
                            <w:r>
                              <w:rPr>
                                <w:vertAlign w:val="subscript"/>
                              </w:rPr>
                              <w:t xml:space="preserve">y </w:t>
                            </w:r>
                            <w:r>
                              <w:t xml:space="preserve">=  </w:t>
                            </w:r>
                            <w:r>
                              <w:rPr>
                                <w:b/>
                              </w:rPr>
                              <w:t>Resultant</w:t>
                            </w:r>
                            <w:r>
                              <w:t xml:space="preserve"> force </w:t>
                            </w:r>
                            <w:r>
                              <w:rPr>
                                <w:iCs/>
                              </w:rPr>
                              <w:t>y</w:t>
                            </w:r>
                            <w:r>
                              <w:t xml:space="preserve"> component is the sum of all the </w:t>
                            </w:r>
                            <w:r>
                              <w:rPr>
                                <w:iCs/>
                              </w:rPr>
                              <w:t xml:space="preserve">y </w:t>
                            </w:r>
                            <w:r>
                              <w:t>components of the forces.</w:t>
                            </w:r>
                          </w:p>
                          <w:p w:rsidR="00850A77" w:rsidRDefault="00850A77" w:rsidP="0034232E">
                            <w:r>
                              <w:t xml:space="preserve"> </w:t>
                            </w:r>
                          </w:p>
                          <w:p w:rsidR="00850A77" w:rsidRDefault="00850A77" w:rsidP="0034232E">
                            <w:pPr>
                              <w:ind w:left="1440" w:firstLine="720"/>
                            </w:pPr>
                            <w:r>
                              <w:t>R</w:t>
                            </w:r>
                            <w:r>
                              <w:rPr>
                                <w:vertAlign w:val="subscript"/>
                              </w:rPr>
                              <w:t>x</w:t>
                            </w:r>
                            <w:r>
                              <w:t xml:space="preserve"> = </w:t>
                            </w:r>
                            <w:r>
                              <w:sym w:font="Symbol" w:char="F0E5"/>
                            </w:r>
                            <w:r>
                              <w:t xml:space="preserve"> F</w:t>
                            </w:r>
                            <w:r>
                              <w:rPr>
                                <w:vertAlign w:val="subscript"/>
                              </w:rPr>
                              <w:t>x</w:t>
                            </w:r>
                          </w:p>
                          <w:p w:rsidR="00850A77" w:rsidRDefault="00850A77" w:rsidP="0034232E">
                            <w:pPr>
                              <w:ind w:left="1440" w:firstLine="720"/>
                            </w:pPr>
                            <w:r>
                              <w:t xml:space="preserve">    </w:t>
                            </w:r>
                          </w:p>
                          <w:p w:rsidR="00850A77" w:rsidRDefault="00850A77" w:rsidP="0034232E">
                            <w:pPr>
                              <w:ind w:left="1440" w:firstLine="720"/>
                            </w:pPr>
                            <w:r>
                              <w:t>R</w:t>
                            </w:r>
                            <w:r>
                              <w:rPr>
                                <w:vertAlign w:val="subscript"/>
                              </w:rPr>
                              <w:t>y</w:t>
                            </w:r>
                            <w:r>
                              <w:t xml:space="preserve"> = </w:t>
                            </w:r>
                            <w:r>
                              <w:sym w:font="Symbol" w:char="F0E5"/>
                            </w:r>
                            <w:r>
                              <w:t xml:space="preserve"> F</w:t>
                            </w:r>
                            <w:r>
                              <w:rPr>
                                <w:vertAlign w:val="subscript"/>
                              </w:rPr>
                              <w:t xml:space="preserve">y  </w:t>
                            </w:r>
                          </w:p>
                          <w:p w:rsidR="00850A77" w:rsidRDefault="00850A77" w:rsidP="0034232E">
                            <w:r>
                              <w:t xml:space="preserve">   </w:t>
                            </w:r>
                          </w:p>
                          <w:p w:rsidR="00850A77" w:rsidRDefault="00850A77" w:rsidP="0034232E">
                            <w:r>
                              <w:t xml:space="preserve">                                  </w:t>
                            </w:r>
                            <w:r>
                              <w:rPr>
                                <w:position w:val="-24"/>
                              </w:rPr>
                              <w:object w:dxaOrig="1100" w:dyaOrig="620">
                                <v:shape id="_x0000_i1108" type="#_x0000_t75" style="width:54.7pt;height:30.75pt" o:ole="" fillcolor="window">
                                  <v:imagedata r:id="rId122" o:title=""/>
                                </v:shape>
                                <o:OLEObject Type="Embed" ProgID="Equation.DSMT4" ShapeID="_x0000_i1108" DrawAspect="Content" ObjectID="_1533030435" r:id="rId123"/>
                              </w:object>
                            </w:r>
                            <w:r>
                              <w:t xml:space="preserve">       </w:t>
                            </w:r>
                          </w:p>
                          <w:p w:rsidR="00850A77" w:rsidRDefault="00850A77" w:rsidP="0034232E">
                            <w:r>
                              <w:rPr>
                                <w:position w:val="-30"/>
                              </w:rPr>
                              <w:object w:dxaOrig="5920" w:dyaOrig="720">
                                <v:shape id="_x0000_i1109" type="#_x0000_t75" style="width:296.3pt;height:36.75pt" o:ole="" filled="t" fillcolor="#ff9">
                                  <v:imagedata r:id="rId124" o:title=""/>
                                </v:shape>
                                <o:OLEObject Type="Embed" ProgID="Equation.DSMT4" ShapeID="_x0000_i1109" DrawAspect="Content" ObjectID="_1533030436" r:id="rId125"/>
                              </w:object>
                            </w:r>
                          </w:p>
                          <w:p w:rsidR="00850A77" w:rsidRDefault="00850A77" w:rsidP="0034232E">
                            <w:r>
                              <w:t xml:space="preserve">and </w:t>
                            </w:r>
                            <w:r>
                              <w:rPr>
                                <w:rFonts w:ascii="Symbol" w:hAnsi="Symbol"/>
                              </w:rPr>
                              <w:t></w:t>
                            </w:r>
                            <w:r>
                              <w:t xml:space="preserve"> is the angle that the resultant force R makes with x-axis.</w:t>
                            </w:r>
                          </w:p>
                          <w:p w:rsidR="00850A77" w:rsidRDefault="00850A77" w:rsidP="0034232E"/>
                          <w:p w:rsidR="00850A77" w:rsidRDefault="00850A77" w:rsidP="0034232E"/>
                        </w:txbxContent>
                      </wps:txbx>
                      <wps:bodyPr rot="0" vert="horz" wrap="square" lIns="91440" tIns="45720" rIns="91440" bIns="45720" anchor="t" anchorCtr="0" upright="1">
                        <a:noAutofit/>
                      </wps:bodyPr>
                    </wps:wsp>
                  </a:graphicData>
                </a:graphic>
              </wp:inline>
            </w:drawing>
          </mc:Choice>
          <mc:Fallback>
            <w:pict>
              <v:shape id="Text Box 3094" o:spid="_x0000_s1051" type="#_x0000_t202" style="width:316.8pt;height:255.9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" fillcolor="#ff9">
                <v:textbox>
                  <w:txbxContent>
                    <w:p w:rsidR="00850A77" w:rsidRDefault="00850A77" w:rsidP="0034232E">
                      <w:pPr>
                        <w:rPr>
                          <w:color w:val="FF0000"/>
                        </w:rPr>
                      </w:pPr>
                      <w:r>
                        <w:t xml:space="preserve"> </w:t>
                      </w:r>
                      <w:r>
                        <w:rPr>
                          <w:b/>
                          <w:color w:val="FF0000"/>
                        </w:rPr>
                        <w:t>Resultant of Forces:</w:t>
                      </w:r>
                    </w:p>
                    <w:p w:rsidR="00850A77" w:rsidRDefault="00850A77" w:rsidP="0034232E"/>
                    <w:p w:rsidR="00850A77" w:rsidRDefault="00850A77" w:rsidP="0034232E">
                      <w:r>
                        <w:t>R</w:t>
                      </w:r>
                      <w:r>
                        <w:rPr>
                          <w:vertAlign w:val="subscript"/>
                        </w:rPr>
                        <w:t xml:space="preserve">x </w:t>
                      </w:r>
                      <w:r>
                        <w:t xml:space="preserve">= </w:t>
                      </w:r>
                      <w:r>
                        <w:rPr>
                          <w:b/>
                        </w:rPr>
                        <w:t>Resultant</w:t>
                      </w:r>
                      <w:r>
                        <w:t xml:space="preserve"> force </w:t>
                      </w:r>
                      <w:r>
                        <w:rPr>
                          <w:iCs/>
                        </w:rPr>
                        <w:t>x</w:t>
                      </w:r>
                      <w:r>
                        <w:t xml:space="preserve"> component is the sum of all the </w:t>
                      </w:r>
                      <w:r>
                        <w:rPr>
                          <w:iCs/>
                        </w:rPr>
                        <w:t>x</w:t>
                      </w:r>
                      <w:r>
                        <w:rPr>
                          <w:i/>
                        </w:rPr>
                        <w:t xml:space="preserve"> </w:t>
                      </w:r>
                      <w:r>
                        <w:t>components of the forces.</w:t>
                      </w:r>
                    </w:p>
                    <w:p w:rsidR="00850A77" w:rsidRDefault="00850A77" w:rsidP="0034232E">
                      <w:r>
                        <w:t>R</w:t>
                      </w:r>
                      <w:r>
                        <w:rPr>
                          <w:vertAlign w:val="subscript"/>
                        </w:rPr>
                        <w:t xml:space="preserve">y </w:t>
                      </w:r>
                      <w:r>
                        <w:t xml:space="preserve">=  </w:t>
                      </w:r>
                      <w:r>
                        <w:rPr>
                          <w:b/>
                        </w:rPr>
                        <w:t>Resultant</w:t>
                      </w:r>
                      <w:r>
                        <w:t xml:space="preserve"> force </w:t>
                      </w:r>
                      <w:r>
                        <w:rPr>
                          <w:iCs/>
                        </w:rPr>
                        <w:t>y</w:t>
                      </w:r>
                      <w:r>
                        <w:t xml:space="preserve"> component is the sum of all the </w:t>
                      </w:r>
                      <w:r>
                        <w:rPr>
                          <w:iCs/>
                        </w:rPr>
                        <w:t xml:space="preserve">y </w:t>
                      </w:r>
                      <w:r>
                        <w:t>components of the forces.</w:t>
                      </w:r>
                    </w:p>
                    <w:p w:rsidR="00850A77" w:rsidRDefault="00850A77" w:rsidP="0034232E">
                      <w:r>
                        <w:t xml:space="preserve"> </w:t>
                      </w:r>
                    </w:p>
                    <w:p w:rsidR="00850A77" w:rsidRDefault="00850A77" w:rsidP="0034232E">
                      <w:pPr>
                        <w:ind w:left="1440" w:firstLine="720"/>
                      </w:pPr>
                      <w:r>
                        <w:t>R</w:t>
                      </w:r>
                      <w:r>
                        <w:rPr>
                          <w:vertAlign w:val="subscript"/>
                        </w:rPr>
                        <w:t>x</w:t>
                      </w:r>
                      <w:r>
                        <w:t xml:space="preserve"> = </w:t>
                      </w:r>
                      <w:r>
                        <w:sym w:font="Symbol" w:char="F0E5"/>
                      </w:r>
                      <w:r>
                        <w:t xml:space="preserve"> F</w:t>
                      </w:r>
                      <w:r>
                        <w:rPr>
                          <w:vertAlign w:val="subscript"/>
                        </w:rPr>
                        <w:t>x</w:t>
                      </w:r>
                    </w:p>
                    <w:p w:rsidR="00850A77" w:rsidRDefault="00850A77" w:rsidP="0034232E">
                      <w:pPr>
                        <w:ind w:left="1440" w:firstLine="720"/>
                      </w:pPr>
                      <w:r>
                        <w:t xml:space="preserve">    </w:t>
                      </w:r>
                    </w:p>
                    <w:p w:rsidR="00850A77" w:rsidRDefault="00850A77" w:rsidP="0034232E">
                      <w:pPr>
                        <w:ind w:left="1440" w:firstLine="720"/>
                      </w:pPr>
                      <w:r>
                        <w:t>R</w:t>
                      </w:r>
                      <w:r>
                        <w:rPr>
                          <w:vertAlign w:val="subscript"/>
                        </w:rPr>
                        <w:t>y</w:t>
                      </w:r>
                      <w:r>
                        <w:t xml:space="preserve"> = </w:t>
                      </w:r>
                      <w:r>
                        <w:sym w:font="Symbol" w:char="F0E5"/>
                      </w:r>
                      <w:r>
                        <w:t xml:space="preserve"> F</w:t>
                      </w:r>
                      <w:r>
                        <w:rPr>
                          <w:vertAlign w:val="subscript"/>
                        </w:rPr>
                        <w:t xml:space="preserve">y  </w:t>
                      </w:r>
                    </w:p>
                    <w:p w:rsidR="00850A77" w:rsidRDefault="00850A77" w:rsidP="0034232E">
                      <w:r>
                        <w:t xml:space="preserve">   </w:t>
                      </w:r>
                    </w:p>
                    <w:p w:rsidR="00850A77" w:rsidRDefault="00850A77" w:rsidP="0034232E">
                      <w:r>
                        <w:t xml:space="preserve">                                  </w:t>
                      </w:r>
                      <w:r>
                        <w:rPr>
                          <w:position w:val="-24"/>
                        </w:rPr>
                        <w:object w:dxaOrig="1100" w:dyaOrig="620">
                          <v:shape id="_x0000_i1108" type="#_x0000_t75" style="width:54.7pt;height:30.75pt" o:ole="" fillcolor="window">
                            <v:imagedata r:id="rId122" o:title=""/>
                          </v:shape>
                          <o:OLEObject Type="Embed" ProgID="Equation.DSMT4" ShapeID="_x0000_i1108" DrawAspect="Content" ObjectID="_1533030435" r:id="rId126"/>
                        </w:object>
                      </w:r>
                      <w:r>
                        <w:t xml:space="preserve">       </w:t>
                      </w:r>
                    </w:p>
                    <w:p w:rsidR="00850A77" w:rsidRDefault="00850A77" w:rsidP="0034232E">
                      <w:r>
                        <w:rPr>
                          <w:position w:val="-30"/>
                        </w:rPr>
                        <w:object w:dxaOrig="5920" w:dyaOrig="720">
                          <v:shape id="_x0000_i1109" type="#_x0000_t75" style="width:296.3pt;height:36.75pt" o:ole="" filled="t" fillcolor="#ff9">
                            <v:imagedata r:id="rId124" o:title=""/>
                          </v:shape>
                          <o:OLEObject Type="Embed" ProgID="Equation.DSMT4" ShapeID="_x0000_i1109" DrawAspect="Content" ObjectID="_1533030436" r:id="rId127"/>
                        </w:object>
                      </w:r>
                    </w:p>
                    <w:p w:rsidR="00850A77" w:rsidRDefault="00850A77" w:rsidP="0034232E">
                      <w:r>
                        <w:t xml:space="preserve">and </w:t>
                      </w:r>
                      <w:r>
                        <w:rPr>
                          <w:rFonts w:ascii="Symbol" w:hAnsi="Symbol"/>
                        </w:rPr>
                        <w:t></w:t>
                      </w:r>
                      <w:r>
                        <w:t xml:space="preserve"> is the angle that the resultant force R makes with x-axis.</w:t>
                      </w:r>
                    </w:p>
                    <w:p w:rsidR="00850A77" w:rsidRDefault="00850A77" w:rsidP="0034232E"/>
                    <w:p w:rsidR="00850A77" w:rsidRDefault="00850A77" w:rsidP="0034232E"/>
                  </w:txbxContent>
                </v:textbox>
                <w10:anchorlock/>
              </v:shape>
            </w:pict>
          </mc:Fallback>
        </mc:AlternateContent>
      </w:r>
    </w:p>
    <w:p w:rsidR="0034232E" w:rsidRPr="0034232E" w:rsidRDefault="0034232E" w:rsidP="0034232E">
      <w:pPr>
        <w:keepNext/>
        <w:outlineLvl w:val="0"/>
        <w:rPr>
          <w:rFonts w:eastAsia="Times New Roman" w:cs="Times New Roman"/>
          <w:b/>
          <w:szCs w:val="20"/>
        </w:rPr>
      </w:pPr>
      <w:r w:rsidRPr="0034232E">
        <w:rPr>
          <w:rFonts w:eastAsia="Times New Roman" w:cs="Times New Roman"/>
          <w:b/>
          <w:szCs w:val="20"/>
        </w:rPr>
        <w:br w:type="page"/>
      </w:r>
      <w:r w:rsidR="00BB50AF">
        <w:rPr>
          <w:rFonts w:eastAsia="Times New Roman" w:cs="Times New Roman"/>
          <w:b/>
          <w:szCs w:val="20"/>
        </w:rPr>
        <w:lastRenderedPageBreak/>
        <w:t>Sample</w:t>
      </w:r>
      <w:r w:rsidRPr="0034232E">
        <w:rPr>
          <w:rFonts w:eastAsia="Times New Roman" w:cs="Times New Roman"/>
          <w:b/>
          <w:szCs w:val="20"/>
        </w:rPr>
        <w:t xml:space="preserve"> </w:t>
      </w:r>
      <w:r w:rsidR="00641FCD">
        <w:rPr>
          <w:rFonts w:eastAsia="Times New Roman" w:cs="Times New Roman"/>
          <w:b/>
          <w:szCs w:val="20"/>
        </w:rPr>
        <w:t>Problem 2.7</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Four forces act on a bracket as shown in the figure. Resolve the four forces into their rectangular components and determine the magnitude of the resultant of the four forces.</w:t>
      </w:r>
    </w:p>
    <w:p w:rsidR="0034232E" w:rsidRDefault="0034232E" w:rsidP="0034232E">
      <w:pPr>
        <w:spacing w:after="240"/>
        <w:jc w:val="center"/>
        <w:rPr>
          <w:rFonts w:eastAsia="Times New Roman" w:cs="Times New Roman"/>
          <w:sz w:val="20"/>
          <w:szCs w:val="20"/>
        </w:rPr>
      </w:pPr>
      <w:r w:rsidRPr="0034232E">
        <w:rPr>
          <w:rFonts w:eastAsia="Times New Roman" w:cs="Times New Roman"/>
          <w:sz w:val="20"/>
          <w:szCs w:val="20"/>
        </w:rPr>
        <w:object w:dxaOrig="8306" w:dyaOrig="3576">
          <v:shape id="_x0000_i1065" type="#_x0000_t75" style="width:415.3pt;height:178.45pt" o:ole="">
            <v:imagedata r:id="rId128" o:title=""/>
          </v:shape>
          <o:OLEObject Type="Embed" ProgID="Visio.Drawing.5" ShapeID="_x0000_i1065" DrawAspect="Content" ObjectID="_1533030392" r:id="rId129"/>
        </w:object>
      </w:r>
    </w:p>
    <w:tbl>
      <w:tblPr>
        <w:tblW w:w="0" w:type="auto"/>
        <w:tblInd w:w="26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14"/>
        <w:gridCol w:w="2214"/>
        <w:gridCol w:w="2214"/>
        <w:gridCol w:w="2214"/>
      </w:tblGrid>
      <w:tr w:rsidR="0034232E"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34232E" w:rsidRPr="0034232E" w:rsidRDefault="0034232E" w:rsidP="0034232E">
            <w:pPr>
              <w:jc w:val="center"/>
              <w:rPr>
                <w:rFonts w:eastAsia="Times New Roman" w:cs="Times New Roman"/>
                <w:b/>
                <w:szCs w:val="20"/>
              </w:rPr>
            </w:pPr>
            <w:r w:rsidRPr="0034232E">
              <w:rPr>
                <w:rFonts w:eastAsia="Times New Roman" w:cs="Times New Roman"/>
                <w:b/>
                <w:szCs w:val="20"/>
              </w:rPr>
              <w:t>Force</w:t>
            </w:r>
          </w:p>
        </w:tc>
        <w:tc>
          <w:tcPr>
            <w:tcW w:w="2214" w:type="dxa"/>
            <w:tcBorders>
              <w:top w:val="single" w:sz="4" w:space="0" w:color="auto"/>
              <w:left w:val="single" w:sz="4" w:space="0" w:color="auto"/>
              <w:bottom w:val="single" w:sz="4" w:space="0" w:color="auto"/>
              <w:right w:val="single" w:sz="4" w:space="0" w:color="auto"/>
            </w:tcBorders>
            <w:vAlign w:val="center"/>
          </w:tcPr>
          <w:p w:rsidR="0034232E" w:rsidRPr="0034232E" w:rsidRDefault="0034232E" w:rsidP="0034232E">
            <w:pPr>
              <w:jc w:val="center"/>
              <w:rPr>
                <w:rFonts w:eastAsia="Times New Roman" w:cs="Times New Roman"/>
                <w:b/>
                <w:szCs w:val="20"/>
              </w:rPr>
            </w:pPr>
            <w:r w:rsidRPr="0034232E">
              <w:rPr>
                <w:rFonts w:eastAsia="Times New Roman" w:cs="Times New Roman"/>
                <w:b/>
                <w:szCs w:val="20"/>
              </w:rPr>
              <w:t>Magnitude</w:t>
            </w:r>
          </w:p>
          <w:p w:rsidR="0034232E" w:rsidRPr="0034232E" w:rsidRDefault="0034232E" w:rsidP="0034232E">
            <w:pPr>
              <w:jc w:val="center"/>
              <w:rPr>
                <w:rFonts w:eastAsia="Times New Roman" w:cs="Times New Roman"/>
                <w:bCs/>
                <w:szCs w:val="20"/>
              </w:rPr>
            </w:pPr>
            <w:r w:rsidRPr="0034232E">
              <w:rPr>
                <w:rFonts w:eastAsia="Times New Roman" w:cs="Times New Roman"/>
                <w:bCs/>
                <w:szCs w:val="20"/>
              </w:rPr>
              <w:t>(N)</w:t>
            </w:r>
          </w:p>
        </w:tc>
        <w:tc>
          <w:tcPr>
            <w:tcW w:w="2214" w:type="dxa"/>
            <w:tcBorders>
              <w:top w:val="single" w:sz="4" w:space="0" w:color="auto"/>
              <w:left w:val="single" w:sz="4" w:space="0" w:color="auto"/>
              <w:bottom w:val="single" w:sz="4" w:space="0" w:color="auto"/>
              <w:right w:val="single" w:sz="4" w:space="0" w:color="auto"/>
            </w:tcBorders>
            <w:vAlign w:val="center"/>
          </w:tcPr>
          <w:p w:rsidR="0034232E" w:rsidRPr="0034232E" w:rsidRDefault="0034232E" w:rsidP="0034232E">
            <w:pPr>
              <w:jc w:val="center"/>
              <w:rPr>
                <w:rFonts w:eastAsia="Times New Roman" w:cs="Times New Roman"/>
                <w:b/>
                <w:szCs w:val="20"/>
              </w:rPr>
            </w:pPr>
            <w:r w:rsidRPr="0034232E">
              <w:rPr>
                <w:rFonts w:eastAsia="Times New Roman" w:cs="Times New Roman"/>
                <w:b/>
                <w:szCs w:val="20"/>
              </w:rPr>
              <w:t>x – component</w:t>
            </w:r>
          </w:p>
          <w:p w:rsidR="0034232E" w:rsidRPr="0034232E" w:rsidRDefault="0034232E" w:rsidP="0034232E">
            <w:pPr>
              <w:jc w:val="center"/>
              <w:rPr>
                <w:rFonts w:eastAsia="Times New Roman" w:cs="Times New Roman"/>
                <w:bCs/>
                <w:szCs w:val="20"/>
              </w:rPr>
            </w:pPr>
            <w:r w:rsidRPr="0034232E">
              <w:rPr>
                <w:rFonts w:eastAsia="Times New Roman" w:cs="Times New Roman"/>
                <w:bCs/>
                <w:szCs w:val="20"/>
              </w:rPr>
              <w:t>(N)</w:t>
            </w:r>
          </w:p>
        </w:tc>
        <w:tc>
          <w:tcPr>
            <w:tcW w:w="2214" w:type="dxa"/>
            <w:tcBorders>
              <w:top w:val="single" w:sz="4" w:space="0" w:color="auto"/>
              <w:left w:val="single" w:sz="4" w:space="0" w:color="auto"/>
              <w:bottom w:val="single" w:sz="4" w:space="0" w:color="auto"/>
              <w:right w:val="single" w:sz="4" w:space="0" w:color="auto"/>
            </w:tcBorders>
            <w:vAlign w:val="center"/>
          </w:tcPr>
          <w:p w:rsidR="0034232E" w:rsidRPr="0034232E" w:rsidRDefault="0034232E" w:rsidP="0034232E">
            <w:pPr>
              <w:jc w:val="center"/>
              <w:rPr>
                <w:rFonts w:eastAsia="Times New Roman" w:cs="Times New Roman"/>
                <w:b/>
                <w:szCs w:val="20"/>
              </w:rPr>
            </w:pPr>
            <w:r w:rsidRPr="0034232E">
              <w:rPr>
                <w:rFonts w:eastAsia="Times New Roman" w:cs="Times New Roman"/>
                <w:b/>
                <w:szCs w:val="20"/>
              </w:rPr>
              <w:t>y – component</w:t>
            </w:r>
          </w:p>
          <w:p w:rsidR="0034232E" w:rsidRPr="0034232E" w:rsidRDefault="0034232E" w:rsidP="0034232E">
            <w:pPr>
              <w:jc w:val="center"/>
              <w:rPr>
                <w:rFonts w:eastAsia="Times New Roman" w:cs="Times New Roman"/>
                <w:bCs/>
                <w:szCs w:val="20"/>
              </w:rPr>
            </w:pPr>
            <w:r w:rsidRPr="0034232E">
              <w:rPr>
                <w:rFonts w:eastAsia="Times New Roman" w:cs="Times New Roman"/>
                <w:bCs/>
                <w:szCs w:val="20"/>
              </w:rPr>
              <w:t>(N)</w:t>
            </w:r>
          </w:p>
        </w:tc>
      </w:tr>
      <w:tr w:rsidR="001C1380"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1C1380" w:rsidRPr="0034232E" w:rsidRDefault="001C1380" w:rsidP="0034232E">
            <w:pPr>
              <w:jc w:val="center"/>
              <w:rPr>
                <w:rFonts w:eastAsia="Times New Roman" w:cs="Times New Roman"/>
                <w:szCs w:val="20"/>
              </w:rPr>
            </w:pPr>
            <w:r w:rsidRPr="0034232E">
              <w:rPr>
                <w:rFonts w:eastAsia="Times New Roman" w:cs="Times New Roman"/>
                <w:szCs w:val="20"/>
              </w:rPr>
              <w:t>F</w:t>
            </w:r>
            <w:r w:rsidRPr="0034232E">
              <w:rPr>
                <w:rFonts w:eastAsia="Times New Roman" w:cs="Times New Roman"/>
                <w:szCs w:val="20"/>
                <w:vertAlign w:val="subscript"/>
              </w:rPr>
              <w:t>1</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jc w:val="center"/>
              <w:textAlignment w:val="baseline"/>
              <w:rPr>
                <w:rFonts w:eastAsia="Times New Roman" w:cs="Times New Roman"/>
                <w:szCs w:val="24"/>
              </w:rPr>
            </w:pPr>
            <w:r w:rsidRPr="001C1380">
              <w:rPr>
                <w:rFonts w:eastAsia="Times New Roman" w:cs="Times New Roman"/>
                <w:color w:val="000000" w:themeColor="text1"/>
                <w:kern w:val="24"/>
                <w:szCs w:val="24"/>
              </w:rPr>
              <w:t>80</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-51.42</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+61.28</w:t>
            </w:r>
          </w:p>
        </w:tc>
      </w:tr>
      <w:tr w:rsidR="001C1380"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1C1380" w:rsidRPr="0034232E" w:rsidRDefault="001C1380" w:rsidP="0034232E">
            <w:pPr>
              <w:jc w:val="center"/>
              <w:rPr>
                <w:rFonts w:eastAsia="Times New Roman" w:cs="Times New Roman"/>
                <w:szCs w:val="20"/>
              </w:rPr>
            </w:pPr>
            <w:r w:rsidRPr="0034232E">
              <w:rPr>
                <w:rFonts w:eastAsia="Times New Roman" w:cs="Times New Roman"/>
                <w:szCs w:val="20"/>
              </w:rPr>
              <w:t>F</w:t>
            </w:r>
            <w:r w:rsidRPr="0034232E">
              <w:rPr>
                <w:rFonts w:eastAsia="Times New Roman" w:cs="Times New Roman"/>
                <w:szCs w:val="20"/>
                <w:vertAlign w:val="subscript"/>
              </w:rPr>
              <w:t>2</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jc w:val="center"/>
              <w:textAlignment w:val="baseline"/>
              <w:rPr>
                <w:rFonts w:eastAsia="Times New Roman" w:cs="Times New Roman"/>
                <w:szCs w:val="24"/>
              </w:rPr>
            </w:pPr>
            <w:r w:rsidRPr="001C1380">
              <w:rPr>
                <w:rFonts w:eastAsia="Times New Roman" w:cs="Times New Roman"/>
                <w:color w:val="000000" w:themeColor="text1"/>
                <w:kern w:val="24"/>
                <w:szCs w:val="24"/>
              </w:rPr>
              <w:t>45</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-45</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0</w:t>
            </w:r>
          </w:p>
        </w:tc>
      </w:tr>
      <w:tr w:rsidR="001C1380"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1C1380" w:rsidRPr="0034232E" w:rsidRDefault="001C1380" w:rsidP="0034232E">
            <w:pPr>
              <w:jc w:val="center"/>
              <w:rPr>
                <w:rFonts w:eastAsia="Times New Roman" w:cs="Times New Roman"/>
                <w:szCs w:val="20"/>
              </w:rPr>
            </w:pPr>
            <w:r w:rsidRPr="0034232E">
              <w:rPr>
                <w:rFonts w:eastAsia="Times New Roman" w:cs="Times New Roman"/>
                <w:szCs w:val="20"/>
              </w:rPr>
              <w:t>F</w:t>
            </w:r>
            <w:r w:rsidRPr="0034232E">
              <w:rPr>
                <w:rFonts w:eastAsia="Times New Roman" w:cs="Times New Roman"/>
                <w:szCs w:val="20"/>
                <w:vertAlign w:val="subscript"/>
              </w:rPr>
              <w:t>3</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jc w:val="center"/>
              <w:textAlignment w:val="baseline"/>
              <w:rPr>
                <w:rFonts w:eastAsia="Times New Roman" w:cs="Times New Roman"/>
                <w:szCs w:val="24"/>
              </w:rPr>
            </w:pPr>
            <w:r w:rsidRPr="001C1380">
              <w:rPr>
                <w:rFonts w:eastAsia="Times New Roman" w:cs="Times New Roman"/>
                <w:color w:val="000000" w:themeColor="text1"/>
                <w:kern w:val="24"/>
                <w:szCs w:val="24"/>
              </w:rPr>
              <w:t>60</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-20.52</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-56.38</w:t>
            </w:r>
          </w:p>
        </w:tc>
      </w:tr>
      <w:tr w:rsidR="001C1380"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1C1380" w:rsidRPr="0034232E" w:rsidRDefault="001C1380" w:rsidP="0034232E">
            <w:pPr>
              <w:jc w:val="center"/>
              <w:rPr>
                <w:rFonts w:eastAsia="Times New Roman" w:cs="Times New Roman"/>
                <w:szCs w:val="20"/>
              </w:rPr>
            </w:pPr>
            <w:r w:rsidRPr="0034232E">
              <w:rPr>
                <w:rFonts w:eastAsia="Times New Roman" w:cs="Times New Roman"/>
                <w:szCs w:val="20"/>
              </w:rPr>
              <w:t>F</w:t>
            </w:r>
            <w:r w:rsidRPr="0034232E">
              <w:rPr>
                <w:rFonts w:eastAsia="Times New Roman" w:cs="Times New Roman"/>
                <w:szCs w:val="20"/>
                <w:vertAlign w:val="subscript"/>
              </w:rPr>
              <w:t>4</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jc w:val="center"/>
              <w:textAlignment w:val="baseline"/>
              <w:rPr>
                <w:rFonts w:eastAsia="Times New Roman" w:cs="Times New Roman"/>
                <w:szCs w:val="24"/>
              </w:rPr>
            </w:pPr>
            <w:r w:rsidRPr="001C1380">
              <w:rPr>
                <w:rFonts w:eastAsia="Times New Roman" w:cs="Times New Roman"/>
                <w:color w:val="000000" w:themeColor="text1"/>
                <w:kern w:val="24"/>
                <w:szCs w:val="24"/>
              </w:rPr>
              <w:t>80</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0</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spacing w:before="86"/>
              <w:jc w:val="center"/>
              <w:textAlignment w:val="baseline"/>
              <w:rPr>
                <w:rFonts w:eastAsia="Times New Roman" w:cs="Times New Roman"/>
                <w:szCs w:val="24"/>
              </w:rPr>
            </w:pPr>
            <w:r w:rsidRPr="001C1380">
              <w:rPr>
                <w:rFonts w:eastAsia="Times New Roman" w:cs="Times New Roman"/>
                <w:color w:val="000000" w:themeColor="text1"/>
                <w:kern w:val="24"/>
                <w:szCs w:val="24"/>
                <w:lang w:val="en-CA"/>
              </w:rPr>
              <w:t>-80</w:t>
            </w:r>
          </w:p>
        </w:tc>
      </w:tr>
      <w:tr w:rsidR="001C1380" w:rsidRPr="0034232E" w:rsidTr="00C778AE">
        <w:trPr>
          <w:trHeight w:val="720"/>
        </w:trPr>
        <w:tc>
          <w:tcPr>
            <w:tcW w:w="2214" w:type="dxa"/>
            <w:tcBorders>
              <w:top w:val="single" w:sz="4" w:space="0" w:color="auto"/>
              <w:left w:val="single" w:sz="4" w:space="0" w:color="auto"/>
              <w:bottom w:val="single" w:sz="4" w:space="0" w:color="auto"/>
              <w:right w:val="single" w:sz="4" w:space="0" w:color="auto"/>
            </w:tcBorders>
            <w:vAlign w:val="center"/>
          </w:tcPr>
          <w:p w:rsidR="001C1380" w:rsidRPr="0034232E" w:rsidRDefault="001C1380" w:rsidP="0034232E">
            <w:pPr>
              <w:jc w:val="center"/>
              <w:rPr>
                <w:rFonts w:eastAsia="Times New Roman" w:cs="Times New Roman"/>
                <w:szCs w:val="20"/>
              </w:rPr>
            </w:pP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rPr>
                <w:rFonts w:eastAsia="Times New Roman" w:cs="Times New Roman"/>
                <w:szCs w:val="24"/>
              </w:rPr>
            </w:pP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textAlignment w:val="baseline"/>
              <w:rPr>
                <w:rFonts w:eastAsia="Times New Roman" w:cs="Times New Roman"/>
                <w:szCs w:val="24"/>
              </w:rPr>
            </w:pPr>
            <w:r w:rsidRPr="001C1380">
              <w:rPr>
                <w:rFonts w:eastAsia="Times New Roman" w:cs="Times New Roman"/>
                <w:color w:val="000000" w:themeColor="text1"/>
                <w:kern w:val="24"/>
                <w:szCs w:val="24"/>
              </w:rPr>
              <w:sym w:font="Symbol" w:char="F053"/>
            </w:r>
            <w:r w:rsidRPr="001C1380">
              <w:rPr>
                <w:rFonts w:eastAsia="Times New Roman" w:cs="Times New Roman"/>
                <w:color w:val="000000" w:themeColor="text1"/>
                <w:kern w:val="24"/>
                <w:szCs w:val="24"/>
              </w:rPr>
              <w:t xml:space="preserve"> = -116.94 N</w:t>
            </w:r>
          </w:p>
        </w:tc>
        <w:tc>
          <w:tcPr>
            <w:tcW w:w="2214" w:type="dxa"/>
            <w:tcBorders>
              <w:top w:val="single" w:sz="4" w:space="0" w:color="auto"/>
              <w:left w:val="single" w:sz="4" w:space="0" w:color="auto"/>
              <w:bottom w:val="single" w:sz="4" w:space="0" w:color="auto"/>
              <w:right w:val="single" w:sz="4" w:space="0" w:color="auto"/>
            </w:tcBorders>
            <w:vAlign w:val="center"/>
          </w:tcPr>
          <w:p w:rsidR="001C1380" w:rsidRPr="001C1380" w:rsidRDefault="001C1380" w:rsidP="00975ACE">
            <w:pPr>
              <w:textAlignment w:val="baseline"/>
              <w:rPr>
                <w:rFonts w:eastAsia="Times New Roman" w:cs="Times New Roman"/>
                <w:szCs w:val="24"/>
              </w:rPr>
            </w:pPr>
            <w:r w:rsidRPr="001C1380">
              <w:rPr>
                <w:rFonts w:eastAsia="Times New Roman" w:cs="Times New Roman"/>
                <w:color w:val="000000" w:themeColor="text1"/>
                <w:kern w:val="24"/>
                <w:szCs w:val="24"/>
              </w:rPr>
              <w:sym w:font="Symbol" w:char="F053"/>
            </w:r>
            <w:r w:rsidRPr="001C1380">
              <w:rPr>
                <w:rFonts w:eastAsia="Times New Roman" w:cs="Times New Roman"/>
                <w:color w:val="000000" w:themeColor="text1"/>
                <w:kern w:val="24"/>
                <w:szCs w:val="24"/>
              </w:rPr>
              <w:t xml:space="preserve"> = -75.51 N</w:t>
            </w:r>
          </w:p>
        </w:tc>
      </w:tr>
    </w:tbl>
    <w:p w:rsidR="0034232E" w:rsidRDefault="0034232E" w:rsidP="0034232E">
      <w:pPr>
        <w:rPr>
          <w:rFonts w:eastAsia="Times New Roman" w:cs="Times New Roman"/>
          <w:szCs w:val="20"/>
        </w:rPr>
      </w:pPr>
    </w:p>
    <w:p w:rsidR="00A3312F" w:rsidRDefault="00A3312F">
      <w:pPr>
        <w:rPr>
          <w:rFonts w:eastAsia="Times New Roman" w:cs="Times New Roman"/>
          <w:szCs w:val="20"/>
        </w:rPr>
      </w:pPr>
    </w:p>
    <w:p w:rsidR="005E48F0" w:rsidRDefault="008020A7">
      <w:pPr>
        <w:rPr>
          <w:rFonts w:eastAsia="Times New Roman" w:cs="Times New Roman"/>
          <w:szCs w:val="20"/>
        </w:rPr>
      </w:pPr>
      <w:r>
        <w:tab/>
      </w:r>
      <w:r>
        <w:tab/>
      </w:r>
      <w:r>
        <w:tab/>
      </w:r>
    </w:p>
    <w:p w:rsidR="00A3312F" w:rsidRPr="0034232E" w:rsidRDefault="0063305D" w:rsidP="0034232E">
      <w:pPr>
        <w:rPr>
          <w:rFonts w:eastAsia="Times New Roman" w:cs="Times New Roman"/>
          <w:szCs w:val="20"/>
        </w:rPr>
      </w:pPr>
      <w:r>
        <w:rPr>
          <w:noProof/>
        </w:rPr>
        <mc:AlternateContent>
          <mc:Choice Requires="wps">
            <w:drawing>
              <wp:anchor distT="0" distB="0" distL="114300" distR="114300" simplePos="0" relativeHeight="251757568" behindDoc="0" locked="0" layoutInCell="1" allowOverlap="1" wp14:anchorId="016BD6FD" wp14:editId="21235FCF">
                <wp:simplePos x="0" y="0"/>
                <wp:positionH relativeFrom="column">
                  <wp:posOffset>1038225</wp:posOffset>
                </wp:positionH>
                <wp:positionV relativeFrom="paragraph">
                  <wp:posOffset>434975</wp:posOffset>
                </wp:positionV>
                <wp:extent cx="2076450" cy="641350"/>
                <wp:effectExtent l="0" t="0" r="0" b="0"/>
                <wp:wrapNone/>
                <wp:docPr id="51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6413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Default="00850A77" w:rsidP="0063305D">
                            <w:pPr>
                              <w:pStyle w:val="NormalWeb"/>
                              <w:spacing w:before="0" w:beforeAutospacing="0" w:after="0" w:afterAutospacing="0"/>
                              <w:textAlignment w:val="baseline"/>
                            </w:pPr>
                            <w:r>
                              <w:rPr>
                                <w:rFonts w:ascii="Arial" w:hAnsi="Arial" w:cs="Arial"/>
                                <w:color w:val="000000" w:themeColor="text1"/>
                                <w:kern w:val="24"/>
                                <w:lang w:val="en-CA"/>
                              </w:rPr>
                              <w:t xml:space="preserve">Show Resultant, </w:t>
                            </w:r>
                            <w:r>
                              <w:rPr>
                                <w:rFonts w:ascii="Arial" w:hAnsi="Arial" w:cs="Arial"/>
                                <w:b/>
                                <w:bCs/>
                                <w:color w:val="000000" w:themeColor="text1"/>
                                <w:kern w:val="24"/>
                                <w:lang w:val="en-CA"/>
                              </w:rPr>
                              <w:t>R</w:t>
                            </w:r>
                          </w:p>
                          <w:p w:rsidR="00850A77" w:rsidRDefault="00850A77" w:rsidP="0063305D">
                            <w:pPr>
                              <w:pStyle w:val="NormalWeb"/>
                              <w:spacing w:before="0" w:beforeAutospacing="0" w:after="0" w:afterAutospacing="0"/>
                              <w:textAlignment w:val="baseline"/>
                            </w:pPr>
                            <w:r>
                              <w:rPr>
                                <w:rFonts w:ascii="Arial" w:hAnsi="Arial" w:cs="Arial"/>
                                <w:color w:val="000000" w:themeColor="text1"/>
                                <w:kern w:val="24"/>
                                <w:lang w:val="en-CA"/>
                              </w:rPr>
                              <w:t>either way</w:t>
                            </w:r>
                          </w:p>
                        </w:txbxContent>
                      </wps:txbx>
                      <wps:bodyPr wrap="none">
                        <a:spAutoFit/>
                      </wps:bodyPr>
                    </wps:wsp>
                  </a:graphicData>
                </a:graphic>
              </wp:anchor>
            </w:drawing>
          </mc:Choice>
          <mc:Fallback>
            <w:pict>
              <v:shape id="_x0000_s1052" type="#_x0000_t202" style="position:absolute;margin-left:81.75pt;margin-top:34.25pt;width:163.5pt;height:50.5pt;z-index:251757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" filled="f" fillcolor="#4f81bd [3204]" stroked="f" strokecolor="black [3213]">
                <v:shadow color="#eeece1 [3214]"/>
                <v:textbox style="mso-fit-shape-to-text:t">
                  <w:txbxContent>
                    <w:p w:rsidR="00850A77" w:rsidRDefault="00850A77" w:rsidP="0063305D">
                      <w:pPr>
                        <w:pStyle w:val="NormalWeb"/>
                        <w:spacing w:before="0" w:beforeAutospacing="0" w:after="0" w:afterAutospacing="0"/>
                        <w:textAlignment w:val="baseline"/>
                      </w:pPr>
                      <w:r>
                        <w:rPr>
                          <w:rFonts w:ascii="Arial" w:hAnsi="Arial" w:cs="Arial"/>
                          <w:color w:val="000000" w:themeColor="text1"/>
                          <w:kern w:val="24"/>
                          <w:lang w:val="en-CA"/>
                        </w:rPr>
                        <w:t xml:space="preserve">Show Resultant, </w:t>
                      </w:r>
                      <w:r>
                        <w:rPr>
                          <w:rFonts w:ascii="Arial" w:hAnsi="Arial" w:cs="Arial"/>
                          <w:b/>
                          <w:bCs/>
                          <w:color w:val="000000" w:themeColor="text1"/>
                          <w:kern w:val="24"/>
                          <w:lang w:val="en-CA"/>
                        </w:rPr>
                        <w:t>R</w:t>
                      </w:r>
                    </w:p>
                    <w:p w:rsidR="00850A77" w:rsidRDefault="00850A77" w:rsidP="0063305D">
                      <w:pPr>
                        <w:pStyle w:val="NormalWeb"/>
                        <w:spacing w:before="0" w:beforeAutospacing="0" w:after="0" w:afterAutospacing="0"/>
                        <w:textAlignment w:val="baseline"/>
                      </w:pPr>
                      <w:r>
                        <w:rPr>
                          <w:rFonts w:ascii="Arial" w:hAnsi="Arial" w:cs="Arial"/>
                          <w:color w:val="000000" w:themeColor="text1"/>
                          <w:kern w:val="24"/>
                          <w:lang w:val="en-CA"/>
                        </w:rPr>
                        <w:t>either way</w:t>
                      </w:r>
                    </w:p>
                  </w:txbxContent>
                </v:textbox>
              </v:shape>
            </w:pict>
          </mc:Fallback>
        </mc:AlternateContent>
      </w:r>
      <w:r w:rsidR="00850A77">
        <w:rPr>
          <w:noProof/>
        </w:rPr>
        <w:pict>
          <v:shape id="_x0000_s1303" type="#_x0000_t75" style="position:absolute;margin-left:0;margin-top:2pt;width:141.75pt;height:38.25pt;z-index:251749376;mso-position-horizontal-relative:text;mso-position-vertical-relative:text;mso-width-relative:page;mso-height-relative:page">
            <v:imagedata r:id="rId130" o:title=""/>
            <w10:wrap type="square"/>
          </v:shape>
          <o:OLEObject Type="Embed" ProgID="Equation.DSMT4" ShapeID="_x0000_s1303" DrawAspect="Content" ObjectID="_1533030418" r:id="rId131"/>
        </w:pict>
      </w:r>
      <w:r w:rsidR="008020A7">
        <w:rPr>
          <w:noProof/>
        </w:rPr>
        <w:drawing>
          <wp:inline distT="0" distB="0" distL="0" distR="0" wp14:anchorId="0722F25E" wp14:editId="62B8A1B7">
            <wp:extent cx="889993" cy="548534"/>
            <wp:effectExtent l="0" t="0" r="5715" b="4445"/>
            <wp:docPr id="5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89383" cy="548158"/>
                    </a:xfrm>
                    <a:prstGeom prst="rect">
                      <a:avLst/>
                    </a:prstGeom>
                    <a:noFill/>
                    <a:ln>
                      <a:noFill/>
                    </a:ln>
                    <a:effectLst/>
                    <a:extLst/>
                  </pic:spPr>
                </pic:pic>
              </a:graphicData>
            </a:graphic>
          </wp:inline>
        </w:drawing>
      </w:r>
    </w:p>
    <w:p w:rsidR="0034232E" w:rsidRPr="0034232E" w:rsidRDefault="0034232E" w:rsidP="0034232E">
      <w:pPr>
        <w:rPr>
          <w:rFonts w:eastAsia="Times New Roman" w:cs="Times New Roman"/>
          <w:szCs w:val="20"/>
        </w:rPr>
      </w:pPr>
    </w:p>
    <w:p w:rsidR="0034232E" w:rsidRPr="0034232E" w:rsidRDefault="00E9742F" w:rsidP="0034232E">
      <w:pPr>
        <w:keepNext/>
        <w:outlineLvl w:val="4"/>
        <w:rPr>
          <w:rFonts w:eastAsia="Times New Roman" w:cs="Times New Roman"/>
          <w:b/>
          <w:szCs w:val="24"/>
        </w:rPr>
      </w:pPr>
      <w:r>
        <w:rPr>
          <w:noProof/>
        </w:rPr>
        <w:drawing>
          <wp:anchor distT="0" distB="0" distL="114300" distR="114300" simplePos="0" relativeHeight="251755520" behindDoc="0" locked="0" layoutInCell="1" allowOverlap="1" wp14:anchorId="066B35C0" wp14:editId="59F9CD8E">
            <wp:simplePos x="0" y="0"/>
            <wp:positionH relativeFrom="column">
              <wp:posOffset>4429125</wp:posOffset>
            </wp:positionH>
            <wp:positionV relativeFrom="paragraph">
              <wp:posOffset>299363</wp:posOffset>
            </wp:positionV>
            <wp:extent cx="1018336" cy="616434"/>
            <wp:effectExtent l="0" t="0" r="0" b="0"/>
            <wp:wrapNone/>
            <wp:docPr id="51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 name="Picture 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18336" cy="61643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4496" behindDoc="0" locked="0" layoutInCell="1" allowOverlap="1" wp14:anchorId="0E4D6591" wp14:editId="4A3E243F">
                <wp:simplePos x="0" y="0"/>
                <wp:positionH relativeFrom="column">
                  <wp:posOffset>4048125</wp:posOffset>
                </wp:positionH>
                <wp:positionV relativeFrom="paragraph">
                  <wp:posOffset>1905</wp:posOffset>
                </wp:positionV>
                <wp:extent cx="1819275" cy="1214120"/>
                <wp:effectExtent l="19050" t="19050" r="28575" b="24130"/>
                <wp:wrapNone/>
                <wp:docPr id="513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214120"/>
                        </a:xfrm>
                        <a:prstGeom prst="ellipse">
                          <a:avLst/>
                        </a:prstGeom>
                        <a:noFill/>
                        <a:ln w="38100">
                          <a:solidFill>
                            <a:schemeClr val="tx1"/>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oval id="Oval 13" o:spid="_x0000_s1026" style="position:absolute;margin-left:318.75pt;margin-top:.15pt;width:143.25pt;height:95.6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" filled="f" fillcolor="#4f81bd [3204]" strokecolor="black [3213]" strokeweight="3pt">
                <v:shadow color="#eeece1 [3214]"/>
              </v:oval>
            </w:pict>
          </mc:Fallback>
        </mc:AlternateContent>
      </w:r>
      <w:r>
        <w:rPr>
          <w:noProof/>
        </w:rPr>
        <w:drawing>
          <wp:anchor distT="0" distB="0" distL="114300" distR="114300" simplePos="0" relativeHeight="251752448" behindDoc="0" locked="0" layoutInCell="1" allowOverlap="1" wp14:anchorId="4D01640C" wp14:editId="4967EE0F">
            <wp:simplePos x="0" y="0"/>
            <wp:positionH relativeFrom="column">
              <wp:posOffset>1914525</wp:posOffset>
            </wp:positionH>
            <wp:positionV relativeFrom="paragraph">
              <wp:posOffset>276225</wp:posOffset>
            </wp:positionV>
            <wp:extent cx="1038225" cy="639445"/>
            <wp:effectExtent l="0" t="0" r="9525" b="8255"/>
            <wp:wrapNone/>
            <wp:docPr id="51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38225" cy="63944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424" behindDoc="0" locked="0" layoutInCell="1" allowOverlap="1" wp14:anchorId="33249D27" wp14:editId="1EADA3A2">
                <wp:simplePos x="0" y="0"/>
                <wp:positionH relativeFrom="column">
                  <wp:posOffset>1514475</wp:posOffset>
                </wp:positionH>
                <wp:positionV relativeFrom="paragraph">
                  <wp:posOffset>59055</wp:posOffset>
                </wp:positionV>
                <wp:extent cx="1885950" cy="1176020"/>
                <wp:effectExtent l="19050" t="19050" r="19050" b="24130"/>
                <wp:wrapNone/>
                <wp:docPr id="513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176020"/>
                        </a:xfrm>
                        <a:prstGeom prst="ellipse">
                          <a:avLst/>
                        </a:prstGeom>
                        <a:noFill/>
                        <a:ln w="38100">
                          <a:solidFill>
                            <a:schemeClr val="tx1"/>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119.25pt;margin-top:4.65pt;width:148.5pt;height:92.6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" filled="f" fillcolor="#4f81bd [3204]" strokecolor="black [3213]" strokeweight="3pt">
                <v:shadow color="#eeece1 [3214]"/>
              </v:oval>
            </w:pict>
          </mc:Fallback>
        </mc:AlternateContent>
      </w:r>
      <w:r w:rsidR="00EE58F8" w:rsidRPr="00467878">
        <w:rPr>
          <w:position w:val="-42"/>
        </w:rPr>
        <w:object w:dxaOrig="1440" w:dyaOrig="960">
          <v:shape id="_x0000_i1066" type="#_x0000_t75" style="width:1in;height:48pt" o:ole="">
            <v:imagedata r:id="rId135" o:title=""/>
          </v:shape>
          <o:OLEObject Type="Embed" ProgID="Equation.DSMT4" ShapeID="_x0000_i1066" DrawAspect="Content" ObjectID="_1533030393" r:id="rId136"/>
        </w:object>
      </w:r>
      <w:r w:rsidR="00860AEA">
        <w:tab/>
      </w:r>
      <w:r w:rsidR="00860AEA">
        <w:tab/>
      </w:r>
      <w:r>
        <w:tab/>
      </w:r>
      <w:r>
        <w:tab/>
      </w:r>
      <w:r>
        <w:tab/>
      </w:r>
      <w:r>
        <w:tab/>
      </w:r>
      <w:r>
        <w:tab/>
      </w:r>
      <w:r>
        <w:tab/>
      </w:r>
      <w:r w:rsidR="0034232E" w:rsidRPr="0034232E">
        <w:rPr>
          <w:rFonts w:eastAsia="Times New Roman" w:cs="Times New Roman"/>
          <w:b/>
          <w:sz w:val="28"/>
          <w:szCs w:val="20"/>
        </w:rPr>
        <w:br w:type="page"/>
      </w:r>
      <w:r w:rsidR="00F045E4">
        <w:rPr>
          <w:rFonts w:eastAsia="Times New Roman" w:cs="Times New Roman"/>
          <w:b/>
          <w:szCs w:val="24"/>
        </w:rPr>
        <w:lastRenderedPageBreak/>
        <w:t>Sample</w:t>
      </w:r>
      <w:r w:rsidR="00641FCD">
        <w:rPr>
          <w:rFonts w:eastAsia="Times New Roman" w:cs="Times New Roman"/>
          <w:b/>
          <w:szCs w:val="24"/>
        </w:rPr>
        <w:t xml:space="preserve"> Problem 2.8</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 xml:space="preserve">Determine the resultant of the forces shown.     </w:t>
      </w:r>
    </w:p>
    <w:p w:rsidR="0034232E" w:rsidRPr="0034232E" w:rsidRDefault="0069039A" w:rsidP="0069039A">
      <w:pPr>
        <w:spacing w:before="120"/>
        <w:rPr>
          <w:rFonts w:eastAsia="Times New Roman" w:cs="Times New Roman"/>
          <w:sz w:val="20"/>
          <w:szCs w:val="20"/>
        </w:rPr>
      </w:pPr>
      <w:r>
        <w:rPr>
          <w:rFonts w:eastAsia="Times New Roman" w:cs="Times New Roman"/>
          <w:noProof/>
          <w:sz w:val="20"/>
          <w:szCs w:val="20"/>
        </w:rPr>
        <w:drawing>
          <wp:inline distT="0" distB="0" distL="0" distR="0" wp14:anchorId="1C768ED1">
            <wp:extent cx="600075" cy="600075"/>
            <wp:effectExtent l="0" t="0" r="9525" b="952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a:effectLst/>
                  </pic:spPr>
                </pic:pic>
              </a:graphicData>
            </a:graphic>
          </wp:inline>
        </w:drawing>
      </w:r>
      <w:r w:rsidR="0034232E" w:rsidRPr="0034232E">
        <w:rPr>
          <w:rFonts w:eastAsia="Times New Roman" w:cs="Times New Roman"/>
          <w:sz w:val="20"/>
          <w:szCs w:val="20"/>
        </w:rPr>
        <w:object w:dxaOrig="4369" w:dyaOrig="4243">
          <v:shape id="_x0000_i1067" type="#_x0000_t75" style="width:218.25pt;height:212.15pt" o:ole="">
            <v:imagedata r:id="rId138" o:title=""/>
          </v:shape>
          <o:OLEObject Type="Embed" ProgID="Visio.Drawing.5" ShapeID="_x0000_i1067" DrawAspect="Content" ObjectID="_1533030394" r:id="rId139"/>
        </w:object>
      </w:r>
    </w:p>
    <w:p w:rsidR="00F045E4" w:rsidRDefault="00F045E4" w:rsidP="0034232E">
      <w:pPr>
        <w:spacing w:before="240"/>
        <w:ind w:left="567" w:hanging="567"/>
        <w:rPr>
          <w:rFonts w:eastAsia="Times New Roman" w:cs="Times New Roman"/>
          <w:sz w:val="20"/>
          <w:szCs w:val="20"/>
        </w:rPr>
      </w:pPr>
    </w:p>
    <w:p w:rsidR="001C7ED3" w:rsidRDefault="00850A77" w:rsidP="0034232E">
      <w:pPr>
        <w:spacing w:before="240"/>
        <w:ind w:left="567" w:hanging="567"/>
        <w:rPr>
          <w:rFonts w:eastAsia="Times New Roman" w:cs="Times New Roman"/>
          <w:sz w:val="20"/>
          <w:szCs w:val="20"/>
        </w:rPr>
      </w:pPr>
      <w:r>
        <w:rPr>
          <w:rFonts w:eastAsia="Times New Roman" w:cs="Times New Roman"/>
          <w:noProof/>
          <w:sz w:val="20"/>
          <w:szCs w:val="20"/>
        </w:rPr>
        <w:pict w14:anchorId="42F4B64B">
          <v:shape id="_x0000_s1246" type="#_x0000_t75" style="position:absolute;left:0;text-align:left;margin-left:12pt;margin-top:10.1pt;width:175pt;height:173pt;z-index:251747328;visibility:visible">
            <v:imagedata r:id="rId140" o:title=""/>
          </v:shape>
          <o:OLEObject Type="Embed" ProgID="Equation.DSMT4" ShapeID="_x0000_s1246" DrawAspect="Content" ObjectID="_1533030419" r:id="rId141"/>
        </w:pict>
      </w: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1C7ED3" w:rsidP="0034232E">
      <w:pPr>
        <w:spacing w:before="240"/>
        <w:ind w:left="567" w:hanging="567"/>
        <w:rPr>
          <w:rFonts w:eastAsia="Times New Roman" w:cs="Times New Roman"/>
          <w:sz w:val="20"/>
          <w:szCs w:val="20"/>
        </w:rPr>
      </w:pPr>
    </w:p>
    <w:p w:rsidR="001C7ED3" w:rsidRDefault="000460A7" w:rsidP="0034232E">
      <w:pPr>
        <w:spacing w:before="240"/>
        <w:ind w:left="567" w:hanging="567"/>
        <w:rPr>
          <w:rFonts w:eastAsia="Times New Roman" w:cs="Times New Roman"/>
          <w:sz w:val="20"/>
          <w:szCs w:val="20"/>
        </w:rPr>
      </w:pPr>
      <w:r w:rsidRPr="001C7ED3">
        <w:rPr>
          <w:rFonts w:eastAsia="Times New Roman" w:cs="Times New Roman"/>
          <w:noProof/>
          <w:szCs w:val="24"/>
        </w:rPr>
        <w:drawing>
          <wp:inline distT="0" distB="0" distL="0" distR="0" wp14:anchorId="2F3315A6" wp14:editId="55D26003">
            <wp:extent cx="3267075" cy="936423"/>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67075" cy="936423"/>
                    </a:xfrm>
                    <a:prstGeom prst="rect">
                      <a:avLst/>
                    </a:prstGeom>
                    <a:noFill/>
                    <a:ln>
                      <a:noFill/>
                    </a:ln>
                    <a:effectLst/>
                  </pic:spPr>
                </pic:pic>
              </a:graphicData>
            </a:graphic>
          </wp:inline>
        </w:drawing>
      </w:r>
    </w:p>
    <w:p w:rsidR="0034232E" w:rsidRDefault="000D14C2" w:rsidP="0034232E">
      <w:pPr>
        <w:spacing w:before="240"/>
        <w:ind w:left="567" w:hanging="567"/>
        <w:rPr>
          <w:rFonts w:eastAsia="Times New Roman" w:cs="Times New Roman"/>
          <w:b/>
          <w:szCs w:val="20"/>
        </w:rPr>
      </w:pPr>
      <w:r>
        <w:rPr>
          <w:rFonts w:eastAsia="Times New Roman" w:cs="Times New Roman"/>
          <w:noProof/>
          <w:sz w:val="20"/>
          <w:szCs w:val="20"/>
        </w:rPr>
        <w:drawing>
          <wp:anchor distT="0" distB="0" distL="114300" distR="114300" simplePos="0" relativeHeight="251773952" behindDoc="1" locked="0" layoutInCell="1" allowOverlap="1" wp14:anchorId="38A22F0E" wp14:editId="40F3FF2F">
            <wp:simplePos x="0" y="0"/>
            <wp:positionH relativeFrom="column">
              <wp:posOffset>2009775</wp:posOffset>
            </wp:positionH>
            <wp:positionV relativeFrom="paragraph">
              <wp:posOffset>457835</wp:posOffset>
            </wp:positionV>
            <wp:extent cx="1714500" cy="553720"/>
            <wp:effectExtent l="0" t="0" r="0" b="0"/>
            <wp:wrapTight wrapText="bothSides">
              <wp:wrapPolygon edited="0">
                <wp:start x="0" y="0"/>
                <wp:lineTo x="0" y="4459"/>
                <wp:lineTo x="10560" y="11890"/>
                <wp:lineTo x="12720" y="20064"/>
                <wp:lineTo x="13200" y="20807"/>
                <wp:lineTo x="14160" y="20807"/>
                <wp:lineTo x="14400" y="18578"/>
                <wp:lineTo x="13200" y="14862"/>
                <wp:lineTo x="11520" y="11890"/>
                <wp:lineTo x="21120" y="8917"/>
                <wp:lineTo x="21120" y="3716"/>
                <wp:lineTo x="7680" y="0"/>
                <wp:lineTo x="0" y="0"/>
              </wp:wrapPolygon>
            </wp:wrapTight>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14500"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A77">
        <w:rPr>
          <w:rFonts w:eastAsia="Times New Roman" w:cs="Times New Roman"/>
          <w:noProof/>
          <w:sz w:val="20"/>
          <w:szCs w:val="20"/>
        </w:rPr>
        <w:pict>
          <v:shape id="_x0000_s1567" type="#_x0000_t75" style="position:absolute;left:0;text-align:left;margin-left:0;margin-top:28.6pt;width:117.75pt;height:48pt;z-index:-251543552;mso-position-horizontal:absolute;mso-position-horizontal-relative:text;mso-position-vertical:absolute;mso-position-vertical-relative:text;mso-width-relative:page;mso-height-relative:page" wrapcoords="7154 1350 138 5738 275 8438 4815 12150 6741 12150 275 16875 275 18225 413 20250 8392 20250 8530 20250 9218 17550 11557 12150 14446 12150 21325 8438 21600 5062 11832 1350 7154 1350">
            <v:imagedata r:id="rId144" o:title=""/>
            <w10:wrap type="tight"/>
          </v:shape>
          <o:OLEObject Type="Embed" ProgID="Equation.DSMT4" ShapeID="_x0000_s1567" DrawAspect="Content" ObjectID="_1533030420" r:id="rId145"/>
        </w:pict>
      </w:r>
      <w:r w:rsidR="00B92D70">
        <w:rPr>
          <w:rFonts w:eastAsia="Times New Roman" w:cs="Times New Roman"/>
          <w:sz w:val="20"/>
          <w:szCs w:val="20"/>
        </w:rPr>
        <w:tab/>
      </w:r>
      <w:r w:rsidR="00E85E5C">
        <w:rPr>
          <w:rFonts w:eastAsia="Times New Roman" w:cs="Times New Roman"/>
          <w:sz w:val="20"/>
          <w:szCs w:val="20"/>
        </w:rPr>
        <w:tab/>
      </w:r>
      <w:r w:rsidR="00E85E5C">
        <w:rPr>
          <w:rFonts w:eastAsia="Times New Roman" w:cs="Times New Roman"/>
          <w:sz w:val="20"/>
          <w:szCs w:val="20"/>
        </w:rPr>
        <w:tab/>
      </w:r>
      <w:r w:rsidR="0034232E" w:rsidRPr="0034232E">
        <w:rPr>
          <w:rFonts w:eastAsia="Times New Roman" w:cs="Times New Roman"/>
          <w:sz w:val="20"/>
          <w:szCs w:val="20"/>
        </w:rPr>
        <w:br w:type="page"/>
      </w:r>
      <w:r w:rsidR="0034232E" w:rsidRPr="0034232E">
        <w:rPr>
          <w:rFonts w:eastAsia="Times New Roman" w:cs="Times New Roman"/>
          <w:b/>
          <w:szCs w:val="20"/>
        </w:rPr>
        <w:lastRenderedPageBreak/>
        <w:t>2.7</w:t>
      </w:r>
      <w:r w:rsidR="0034232E" w:rsidRPr="0034232E">
        <w:rPr>
          <w:rFonts w:eastAsia="Times New Roman" w:cs="Times New Roman"/>
          <w:b/>
          <w:szCs w:val="20"/>
        </w:rPr>
        <w:tab/>
        <w:t>Equilibrium of a Particle</w:t>
      </w:r>
    </w:p>
    <w:p w:rsidR="00ED382B" w:rsidRDefault="00ED382B" w:rsidP="00ED382B">
      <w:pPr>
        <w:spacing w:before="240"/>
        <w:rPr>
          <w:rFonts w:eastAsia="Times New Roman" w:cs="Times New Roman"/>
          <w:szCs w:val="20"/>
        </w:rPr>
      </w:pPr>
      <w:r w:rsidRPr="00ED382B">
        <w:rPr>
          <w:rFonts w:eastAsia="Times New Roman" w:cs="Times New Roman"/>
          <w:szCs w:val="20"/>
        </w:rPr>
        <w:t>Sir Isa</w:t>
      </w:r>
      <w:r>
        <w:rPr>
          <w:rFonts w:eastAsia="Times New Roman" w:cs="Times New Roman"/>
          <w:szCs w:val="20"/>
        </w:rPr>
        <w:t>a</w:t>
      </w:r>
      <w:r w:rsidRPr="00ED382B">
        <w:rPr>
          <w:rFonts w:eastAsia="Times New Roman" w:cs="Times New Roman"/>
          <w:szCs w:val="20"/>
        </w:rPr>
        <w:t>c</w:t>
      </w:r>
      <w:r>
        <w:rPr>
          <w:rFonts w:eastAsia="Times New Roman" w:cs="Times New Roman"/>
          <w:szCs w:val="20"/>
        </w:rPr>
        <w:t xml:space="preserve"> Newton’s First law of Motion states that if the resultant of all forces acting on a particle is zero,  the particle will remain at rest if it was originally at rest or will move in a straight line with a constant velocity if it was originally in motion. The particle is said to be in a state of static equilibrium.</w:t>
      </w:r>
    </w:p>
    <w:p w:rsidR="001C7ED3" w:rsidRPr="00ED382B" w:rsidRDefault="001C7ED3" w:rsidP="00ED382B">
      <w:pPr>
        <w:spacing w:before="240"/>
        <w:rPr>
          <w:rFonts w:eastAsia="Times New Roman" w:cs="Times New Roman"/>
          <w:szCs w:val="20"/>
        </w:rPr>
      </w:pPr>
    </w:p>
    <w:p w:rsidR="0034232E" w:rsidRPr="0034232E" w:rsidRDefault="0034232E" w:rsidP="0034232E">
      <w:pPr>
        <w:spacing w:before="240"/>
        <w:jc w:val="center"/>
        <w:rPr>
          <w:rFonts w:eastAsia="Times New Roman" w:cs="Times New Roman"/>
          <w:b/>
          <w:sz w:val="28"/>
          <w:szCs w:val="20"/>
        </w:rPr>
      </w:pPr>
      <w:r>
        <w:rPr>
          <w:rFonts w:eastAsia="Times New Roman" w:cs="Times New Roman"/>
          <w:b/>
          <w:noProof/>
          <w:sz w:val="28"/>
          <w:szCs w:val="20"/>
        </w:rPr>
        <mc:AlternateContent>
          <mc:Choice Requires="wps">
            <w:drawing>
              <wp:inline distT="0" distB="0" distL="0" distR="0">
                <wp:extent cx="5405755" cy="1676400"/>
                <wp:effectExtent l="0" t="0" r="23495" b="19050"/>
                <wp:docPr id="3093" name="Text Box 3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755" cy="1676400"/>
                        </a:xfrm>
                        <a:prstGeom prst="rect">
                          <a:avLst/>
                        </a:prstGeom>
                        <a:solidFill>
                          <a:srgbClr val="FFFF99"/>
                        </a:solidFill>
                        <a:ln w="9525">
                          <a:solidFill>
                            <a:srgbClr val="000000"/>
                          </a:solidFill>
                          <a:miter lim="800000"/>
                          <a:headEnd/>
                          <a:tailEnd/>
                        </a:ln>
                      </wps:spPr>
                      <wps:txbx>
                        <w:txbxContent>
                          <w:p w:rsidR="00850A77" w:rsidRDefault="00850A77" w:rsidP="0034232E">
                            <w:pPr>
                              <w:rPr>
                                <w:b/>
                                <w:color w:val="FF0000"/>
                              </w:rPr>
                            </w:pPr>
                            <w:r>
                              <w:rPr>
                                <w:b/>
                                <w:color w:val="FF0000"/>
                              </w:rPr>
                              <w:t>Equilibrium of a Particle:</w:t>
                            </w:r>
                          </w:p>
                          <w:p w:rsidR="00850A77" w:rsidRDefault="00850A77" w:rsidP="0034232E">
                            <w:pPr>
                              <w:spacing w:before="120"/>
                            </w:pPr>
                            <w:r>
                              <w:t xml:space="preserve">When the </w:t>
                            </w:r>
                            <w:r>
                              <w:rPr>
                                <w:b/>
                              </w:rPr>
                              <w:t>resultant</w:t>
                            </w:r>
                            <w:r>
                              <w:t xml:space="preserve"> of all forces on a particle is </w:t>
                            </w:r>
                            <w:r>
                              <w:rPr>
                                <w:b/>
                              </w:rPr>
                              <w:t>zero</w:t>
                            </w:r>
                            <w:r>
                              <w:t xml:space="preserve">, the particle is in </w:t>
                            </w:r>
                            <w:r>
                              <w:rPr>
                                <w:b/>
                              </w:rPr>
                              <w:t>equilibrium</w:t>
                            </w:r>
                            <w:r>
                              <w:t>.</w:t>
                            </w:r>
                          </w:p>
                          <w:p w:rsidR="00850A77" w:rsidRPr="00976245" w:rsidRDefault="00850A77" w:rsidP="0034232E">
                            <w:pPr>
                              <w:pStyle w:val="Heading6"/>
                              <w:rPr>
                                <w:i w:val="0"/>
                              </w:rPr>
                            </w:pPr>
                            <w:r w:rsidRPr="00976245">
                              <w:rPr>
                                <w:b/>
                                <w:i w:val="0"/>
                              </w:rPr>
                              <w:t>R</w:t>
                            </w:r>
                            <w:r w:rsidRPr="00976245">
                              <w:rPr>
                                <w:i w:val="0"/>
                              </w:rPr>
                              <w:t xml:space="preserve"> = </w:t>
                            </w:r>
                            <w:r w:rsidRPr="00976245">
                              <w:rPr>
                                <w:b/>
                                <w:i w:val="0"/>
                              </w:rPr>
                              <w:t>R</w:t>
                            </w:r>
                            <w:r w:rsidRPr="00976245">
                              <w:rPr>
                                <w:i w:val="0"/>
                                <w:vertAlign w:val="subscript"/>
                              </w:rPr>
                              <w:t>x</w:t>
                            </w:r>
                            <w:r w:rsidRPr="00976245">
                              <w:rPr>
                                <w:i w:val="0"/>
                              </w:rPr>
                              <w:t xml:space="preserve">i + </w:t>
                            </w:r>
                            <w:r w:rsidRPr="00976245">
                              <w:rPr>
                                <w:b/>
                                <w:i w:val="0"/>
                              </w:rPr>
                              <w:t>R</w:t>
                            </w:r>
                            <w:r w:rsidRPr="00976245">
                              <w:rPr>
                                <w:i w:val="0"/>
                                <w:vertAlign w:val="subscript"/>
                              </w:rPr>
                              <w:t>y</w:t>
                            </w:r>
                            <w:r w:rsidRPr="00976245">
                              <w:rPr>
                                <w:i w:val="0"/>
                              </w:rPr>
                              <w:t>j = 0       EQUILIBRIUM</w:t>
                            </w:r>
                          </w:p>
                          <w:p w:rsidR="00850A77" w:rsidRDefault="00850A77" w:rsidP="0034232E">
                            <w:pPr>
                              <w:spacing w:before="120"/>
                              <w:ind w:left="720" w:firstLine="720"/>
                            </w:pPr>
                            <w:r>
                              <w:t>therefore:</w:t>
                            </w:r>
                          </w:p>
                          <w:p w:rsidR="00850A77" w:rsidRDefault="00850A77" w:rsidP="0034232E">
                            <w:pPr>
                              <w:spacing w:before="120"/>
                              <w:ind w:left="720" w:firstLine="720"/>
                            </w:pPr>
                            <w:r>
                              <w:t>R</w:t>
                            </w:r>
                            <w:r>
                              <w:rPr>
                                <w:vertAlign w:val="subscript"/>
                              </w:rPr>
                              <w:t>x</w:t>
                            </w:r>
                            <w:r>
                              <w:t xml:space="preserve"> = </w:t>
                            </w:r>
                            <w:r>
                              <w:sym w:font="Symbol" w:char="F0E5"/>
                            </w:r>
                            <w:r>
                              <w:t>F</w:t>
                            </w:r>
                            <w:r>
                              <w:rPr>
                                <w:vertAlign w:val="subscript"/>
                              </w:rPr>
                              <w:t>x</w:t>
                            </w:r>
                            <w:r>
                              <w:t xml:space="preserve"> = 0</w:t>
                            </w:r>
                          </w:p>
                          <w:p w:rsidR="00850A77" w:rsidRDefault="00850A77" w:rsidP="0034232E">
                            <w:pPr>
                              <w:spacing w:before="120"/>
                              <w:ind w:left="720" w:firstLine="720"/>
                            </w:pPr>
                            <w:r>
                              <w:t>R</w:t>
                            </w:r>
                            <w:r>
                              <w:rPr>
                                <w:vertAlign w:val="subscript"/>
                              </w:rPr>
                              <w:t>y</w:t>
                            </w:r>
                            <w:r>
                              <w:t xml:space="preserve"> = </w:t>
                            </w:r>
                            <w:r>
                              <w:sym w:font="Symbol" w:char="F0E5"/>
                            </w:r>
                            <w:r>
                              <w:t>F</w:t>
                            </w:r>
                            <w:r>
                              <w:rPr>
                                <w:vertAlign w:val="subscript"/>
                              </w:rPr>
                              <w:t>y</w:t>
                            </w:r>
                            <w:r>
                              <w:t xml:space="preserve"> = 0</w:t>
                            </w:r>
                          </w:p>
                          <w:p w:rsidR="00850A77" w:rsidRDefault="00850A77" w:rsidP="0034232E">
                            <w:pPr>
                              <w:ind w:left="720" w:firstLine="720"/>
                            </w:pPr>
                          </w:p>
                          <w:p w:rsidR="00850A77" w:rsidRDefault="00850A77" w:rsidP="0034232E">
                            <w:pPr>
                              <w:ind w:left="720" w:firstLine="720"/>
                            </w:pPr>
                          </w:p>
                          <w:p w:rsidR="00850A77" w:rsidRDefault="00850A77" w:rsidP="0034232E">
                            <w:pPr>
                              <w:ind w:left="720" w:firstLine="720"/>
                            </w:pPr>
                          </w:p>
                        </w:txbxContent>
                      </wps:txbx>
                      <wps:bodyPr rot="0" vert="horz" wrap="square" lIns="91440" tIns="45720" rIns="91440" bIns="45720" anchor="t" anchorCtr="0" upright="1">
                        <a:noAutofit/>
                      </wps:bodyPr>
                    </wps:wsp>
                  </a:graphicData>
                </a:graphic>
              </wp:inline>
            </w:drawing>
          </mc:Choice>
          <mc:Fallback>
            <w:pict>
              <v:shape id="Text Box 3093" o:spid="_x0000_s1053" type="#_x0000_t202" style="width:425.6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" fillcolor="#ff9">
                <v:textbox>
                  <w:txbxContent>
                    <w:p w:rsidR="00850A77" w:rsidRDefault="00850A77" w:rsidP="0034232E">
                      <w:pPr>
                        <w:rPr>
                          <w:b/>
                          <w:color w:val="FF0000"/>
                        </w:rPr>
                      </w:pPr>
                      <w:r>
                        <w:rPr>
                          <w:b/>
                          <w:color w:val="FF0000"/>
                        </w:rPr>
                        <w:t>Equilibrium of a Particle:</w:t>
                      </w:r>
                    </w:p>
                    <w:p w:rsidR="00850A77" w:rsidRDefault="00850A77" w:rsidP="0034232E">
                      <w:pPr>
                        <w:spacing w:before="120"/>
                      </w:pPr>
                      <w:r>
                        <w:t xml:space="preserve">When the </w:t>
                      </w:r>
                      <w:r>
                        <w:rPr>
                          <w:b/>
                        </w:rPr>
                        <w:t>resultant</w:t>
                      </w:r>
                      <w:r>
                        <w:t xml:space="preserve"> of all forces on a particle is </w:t>
                      </w:r>
                      <w:r>
                        <w:rPr>
                          <w:b/>
                        </w:rPr>
                        <w:t>zero</w:t>
                      </w:r>
                      <w:r>
                        <w:t xml:space="preserve">, the particle is in </w:t>
                      </w:r>
                      <w:r>
                        <w:rPr>
                          <w:b/>
                        </w:rPr>
                        <w:t>equilibrium</w:t>
                      </w:r>
                      <w:r>
                        <w:t>.</w:t>
                      </w:r>
                    </w:p>
                    <w:p w:rsidR="00850A77" w:rsidRPr="00976245" w:rsidRDefault="00850A77" w:rsidP="0034232E">
                      <w:pPr>
                        <w:pStyle w:val="Heading6"/>
                        <w:rPr>
                          <w:i w:val="0"/>
                        </w:rPr>
                      </w:pPr>
                      <w:r w:rsidRPr="00976245">
                        <w:rPr>
                          <w:b/>
                          <w:i w:val="0"/>
                        </w:rPr>
                        <w:t>R</w:t>
                      </w:r>
                      <w:r w:rsidRPr="00976245">
                        <w:rPr>
                          <w:i w:val="0"/>
                        </w:rPr>
                        <w:t xml:space="preserve"> = </w:t>
                      </w:r>
                      <w:r w:rsidRPr="00976245">
                        <w:rPr>
                          <w:b/>
                          <w:i w:val="0"/>
                        </w:rPr>
                        <w:t>R</w:t>
                      </w:r>
                      <w:r w:rsidRPr="00976245">
                        <w:rPr>
                          <w:i w:val="0"/>
                          <w:vertAlign w:val="subscript"/>
                        </w:rPr>
                        <w:t>x</w:t>
                      </w:r>
                      <w:r w:rsidRPr="00976245">
                        <w:rPr>
                          <w:i w:val="0"/>
                        </w:rPr>
                        <w:t xml:space="preserve">i + </w:t>
                      </w:r>
                      <w:r w:rsidRPr="00976245">
                        <w:rPr>
                          <w:b/>
                          <w:i w:val="0"/>
                        </w:rPr>
                        <w:t>R</w:t>
                      </w:r>
                      <w:r w:rsidRPr="00976245">
                        <w:rPr>
                          <w:i w:val="0"/>
                          <w:vertAlign w:val="subscript"/>
                        </w:rPr>
                        <w:t>y</w:t>
                      </w:r>
                      <w:r w:rsidRPr="00976245">
                        <w:rPr>
                          <w:i w:val="0"/>
                        </w:rPr>
                        <w:t>j = 0       EQUILIBRIUM</w:t>
                      </w:r>
                    </w:p>
                    <w:p w:rsidR="00850A77" w:rsidRDefault="00850A77" w:rsidP="0034232E">
                      <w:pPr>
                        <w:spacing w:before="120"/>
                        <w:ind w:left="720" w:firstLine="720"/>
                      </w:pPr>
                      <w:r>
                        <w:t>therefore:</w:t>
                      </w:r>
                    </w:p>
                    <w:p w:rsidR="00850A77" w:rsidRDefault="00850A77" w:rsidP="0034232E">
                      <w:pPr>
                        <w:spacing w:before="120"/>
                        <w:ind w:left="720" w:firstLine="720"/>
                      </w:pPr>
                      <w:r>
                        <w:t>R</w:t>
                      </w:r>
                      <w:r>
                        <w:rPr>
                          <w:vertAlign w:val="subscript"/>
                        </w:rPr>
                        <w:t>x</w:t>
                      </w:r>
                      <w:r>
                        <w:t xml:space="preserve"> = </w:t>
                      </w:r>
                      <w:r>
                        <w:sym w:font="Symbol" w:char="F0E5"/>
                      </w:r>
                      <w:r>
                        <w:t>F</w:t>
                      </w:r>
                      <w:r>
                        <w:rPr>
                          <w:vertAlign w:val="subscript"/>
                        </w:rPr>
                        <w:t>x</w:t>
                      </w:r>
                      <w:r>
                        <w:t xml:space="preserve"> = 0</w:t>
                      </w:r>
                    </w:p>
                    <w:p w:rsidR="00850A77" w:rsidRDefault="00850A77" w:rsidP="0034232E">
                      <w:pPr>
                        <w:spacing w:before="120"/>
                        <w:ind w:left="720" w:firstLine="720"/>
                      </w:pPr>
                      <w:r>
                        <w:t>R</w:t>
                      </w:r>
                      <w:r>
                        <w:rPr>
                          <w:vertAlign w:val="subscript"/>
                        </w:rPr>
                        <w:t>y</w:t>
                      </w:r>
                      <w:r>
                        <w:t xml:space="preserve"> = </w:t>
                      </w:r>
                      <w:r>
                        <w:sym w:font="Symbol" w:char="F0E5"/>
                      </w:r>
                      <w:r>
                        <w:t>F</w:t>
                      </w:r>
                      <w:r>
                        <w:rPr>
                          <w:vertAlign w:val="subscript"/>
                        </w:rPr>
                        <w:t>y</w:t>
                      </w:r>
                      <w:r>
                        <w:t xml:space="preserve"> = 0</w:t>
                      </w:r>
                    </w:p>
                    <w:p w:rsidR="00850A77" w:rsidRDefault="00850A77" w:rsidP="0034232E">
                      <w:pPr>
                        <w:ind w:left="720" w:firstLine="720"/>
                      </w:pPr>
                    </w:p>
                    <w:p w:rsidR="00850A77" w:rsidRDefault="00850A77" w:rsidP="0034232E">
                      <w:pPr>
                        <w:ind w:left="720" w:firstLine="720"/>
                      </w:pPr>
                    </w:p>
                    <w:p w:rsidR="00850A77" w:rsidRDefault="00850A77" w:rsidP="0034232E">
                      <w:pPr>
                        <w:ind w:left="720" w:firstLine="720"/>
                      </w:pPr>
                    </w:p>
                  </w:txbxContent>
                </v:textbox>
                <w10:anchorlock/>
              </v:shape>
            </w:pict>
          </mc:Fallback>
        </mc:AlternateContent>
      </w:r>
    </w:p>
    <w:p w:rsidR="001C4C9B" w:rsidRDefault="001C4C9B" w:rsidP="0034232E">
      <w:pPr>
        <w:spacing w:before="120"/>
        <w:ind w:left="567" w:hanging="567"/>
        <w:rPr>
          <w:rFonts w:eastAsia="Times New Roman" w:cs="Times New Roman"/>
          <w:b/>
          <w:bCs/>
          <w:szCs w:val="20"/>
        </w:rPr>
      </w:pPr>
    </w:p>
    <w:p w:rsidR="0034232E" w:rsidRPr="0034232E" w:rsidRDefault="0034232E" w:rsidP="0034232E">
      <w:pPr>
        <w:spacing w:before="120"/>
        <w:ind w:left="567" w:hanging="567"/>
        <w:rPr>
          <w:rFonts w:eastAsia="Times New Roman" w:cs="Times New Roman"/>
          <w:b/>
          <w:bCs/>
          <w:szCs w:val="20"/>
        </w:rPr>
      </w:pPr>
      <w:r w:rsidRPr="0034232E">
        <w:rPr>
          <w:rFonts w:eastAsia="Times New Roman" w:cs="Times New Roman"/>
          <w:b/>
          <w:bCs/>
          <w:szCs w:val="20"/>
        </w:rPr>
        <w:t>2.7.1</w:t>
      </w:r>
      <w:r w:rsidRPr="0034232E">
        <w:rPr>
          <w:rFonts w:eastAsia="Times New Roman" w:cs="Times New Roman"/>
          <w:b/>
          <w:bCs/>
          <w:szCs w:val="20"/>
        </w:rPr>
        <w:tab/>
        <w:t xml:space="preserve">Equations for Particle Equilibrium </w:t>
      </w:r>
    </w:p>
    <w:p w:rsidR="0034232E" w:rsidRPr="0034232E" w:rsidRDefault="0034232E" w:rsidP="0034232E">
      <w:pPr>
        <w:spacing w:before="120" w:after="120"/>
        <w:jc w:val="both"/>
        <w:rPr>
          <w:rFonts w:eastAsia="Times New Roman" w:cs="Times New Roman"/>
          <w:bCs/>
          <w:szCs w:val="20"/>
        </w:rPr>
      </w:pPr>
      <w:r w:rsidRPr="0034232E">
        <w:rPr>
          <w:rFonts w:eastAsia="Times New Roman" w:cs="Times New Roman"/>
          <w:bCs/>
          <w:szCs w:val="20"/>
        </w:rPr>
        <w:t>From the preceding discussion we have 2 equations to solve problems involving particles in two-dimensional (</w:t>
      </w:r>
      <w:r w:rsidR="00821924">
        <w:rPr>
          <w:rFonts w:eastAsia="Times New Roman" w:cs="Times New Roman"/>
          <w:bCs/>
          <w:szCs w:val="20"/>
        </w:rPr>
        <w:t>sometimes</w:t>
      </w:r>
      <w:r w:rsidRPr="0034232E">
        <w:rPr>
          <w:rFonts w:eastAsia="Times New Roman" w:cs="Times New Roman"/>
          <w:bCs/>
          <w:szCs w:val="20"/>
        </w:rPr>
        <w:t xml:space="preserve"> referred to as planar) equilibrium. Therefore, we can solve problems involving up to </w:t>
      </w:r>
      <w:r w:rsidRPr="0034232E">
        <w:rPr>
          <w:rFonts w:eastAsia="Times New Roman" w:cs="Times New Roman"/>
          <w:bCs/>
          <w:i/>
          <w:szCs w:val="20"/>
        </w:rPr>
        <w:t>two</w:t>
      </w:r>
      <w:r w:rsidRPr="0034232E">
        <w:rPr>
          <w:rFonts w:eastAsia="Times New Roman" w:cs="Times New Roman"/>
          <w:bCs/>
          <w:szCs w:val="20"/>
        </w:rPr>
        <w:t xml:space="preserve"> unknowns.</w:t>
      </w:r>
    </w:p>
    <w:p w:rsidR="0034232E" w:rsidRPr="0034232E" w:rsidRDefault="0034232E" w:rsidP="0034232E">
      <w:pPr>
        <w:ind w:firstLine="2410"/>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x</w:t>
      </w:r>
      <w:r w:rsidRPr="0034232E">
        <w:rPr>
          <w:rFonts w:eastAsia="Times New Roman" w:cs="Times New Roman"/>
          <w:szCs w:val="20"/>
        </w:rPr>
        <w:t xml:space="preserve"> = </w:t>
      </w:r>
      <w:r w:rsidRPr="0034232E">
        <w:rPr>
          <w:rFonts w:eastAsia="Times New Roman" w:cs="Times New Roman"/>
          <w:szCs w:val="20"/>
        </w:rPr>
        <w:sym w:font="Symbol" w:char="F0E5"/>
      </w:r>
      <w:r w:rsidRPr="0034232E">
        <w:rPr>
          <w:rFonts w:eastAsia="Times New Roman" w:cs="Times New Roman"/>
          <w:szCs w:val="20"/>
        </w:rPr>
        <w:t>F</w:t>
      </w:r>
      <w:r w:rsidRPr="0034232E">
        <w:rPr>
          <w:rFonts w:eastAsia="Times New Roman" w:cs="Times New Roman"/>
          <w:szCs w:val="20"/>
          <w:vertAlign w:val="subscript"/>
        </w:rPr>
        <w:t>x</w:t>
      </w:r>
      <w:r w:rsidRPr="0034232E">
        <w:rPr>
          <w:rFonts w:eastAsia="Times New Roman" w:cs="Times New Roman"/>
          <w:szCs w:val="20"/>
        </w:rPr>
        <w:t xml:space="preserve"> = 0</w:t>
      </w:r>
    </w:p>
    <w:p w:rsidR="0034232E" w:rsidRPr="0034232E" w:rsidRDefault="0034232E" w:rsidP="0034232E">
      <w:pPr>
        <w:ind w:firstLine="2410"/>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y</w:t>
      </w:r>
      <w:r w:rsidRPr="0034232E">
        <w:rPr>
          <w:rFonts w:eastAsia="Times New Roman" w:cs="Times New Roman"/>
          <w:szCs w:val="20"/>
        </w:rPr>
        <w:t xml:space="preserve"> = </w:t>
      </w:r>
      <w:r w:rsidRPr="0034232E">
        <w:rPr>
          <w:rFonts w:eastAsia="Times New Roman" w:cs="Times New Roman"/>
          <w:szCs w:val="20"/>
        </w:rPr>
        <w:sym w:font="Symbol" w:char="F0E5"/>
      </w:r>
      <w:r w:rsidRPr="0034232E">
        <w:rPr>
          <w:rFonts w:eastAsia="Times New Roman" w:cs="Times New Roman"/>
          <w:szCs w:val="20"/>
        </w:rPr>
        <w:t>F</w:t>
      </w:r>
      <w:r w:rsidRPr="0034232E">
        <w:rPr>
          <w:rFonts w:eastAsia="Times New Roman" w:cs="Times New Roman"/>
          <w:szCs w:val="20"/>
          <w:vertAlign w:val="subscript"/>
        </w:rPr>
        <w:t>y</w:t>
      </w:r>
      <w:r w:rsidRPr="0034232E">
        <w:rPr>
          <w:rFonts w:eastAsia="Times New Roman" w:cs="Times New Roman"/>
          <w:szCs w:val="20"/>
        </w:rPr>
        <w:t xml:space="preserve"> = 0</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These can be solved for 2 unknowns.</w:t>
      </w:r>
    </w:p>
    <w:p w:rsidR="0034232E" w:rsidRPr="0034232E" w:rsidRDefault="0034232E" w:rsidP="0034232E">
      <w:pPr>
        <w:spacing w:before="240"/>
        <w:ind w:left="567" w:hanging="567"/>
        <w:outlineLvl w:val="3"/>
        <w:rPr>
          <w:rFonts w:eastAsia="Times New Roman" w:cs="Times New Roman"/>
          <w:b/>
          <w:szCs w:val="20"/>
        </w:rPr>
      </w:pPr>
      <w:r w:rsidRPr="0034232E">
        <w:rPr>
          <w:rFonts w:eastAsia="Times New Roman" w:cs="Times New Roman"/>
          <w:b/>
          <w:szCs w:val="20"/>
        </w:rPr>
        <w:t>2.8</w:t>
      </w:r>
      <w:r w:rsidRPr="0034232E">
        <w:rPr>
          <w:rFonts w:eastAsia="Times New Roman" w:cs="Times New Roman"/>
          <w:b/>
          <w:szCs w:val="20"/>
        </w:rPr>
        <w:tab/>
        <w:t>The Free-Body Diagram of a Particle in Two Dimension</w:t>
      </w:r>
      <w:r w:rsidR="008A4676">
        <w:rPr>
          <w:rFonts w:eastAsia="Times New Roman" w:cs="Times New Roman"/>
          <w:b/>
          <w:szCs w:val="20"/>
        </w:rPr>
        <w:t>al Problems</w:t>
      </w:r>
    </w:p>
    <w:p w:rsidR="00B95260" w:rsidRDefault="0034232E" w:rsidP="0034232E">
      <w:pPr>
        <w:spacing w:before="120" w:after="120"/>
        <w:jc w:val="both"/>
        <w:rPr>
          <w:rFonts w:eastAsia="Times New Roman" w:cs="Times New Roman"/>
          <w:szCs w:val="20"/>
        </w:rPr>
      </w:pPr>
      <w:r w:rsidRPr="0034232E">
        <w:rPr>
          <w:rFonts w:eastAsia="Times New Roman" w:cs="Times New Roman"/>
          <w:szCs w:val="20"/>
        </w:rPr>
        <w:t xml:space="preserve">Many problems involving planar equilibrium of a structure can be reduced to a problem of </w:t>
      </w:r>
      <w:r w:rsidRPr="0034232E">
        <w:rPr>
          <w:rFonts w:eastAsia="Times New Roman" w:cs="Times New Roman"/>
          <w:b/>
          <w:szCs w:val="20"/>
        </w:rPr>
        <w:t>equilibrium of a particle</w:t>
      </w:r>
      <w:r w:rsidRPr="0034232E">
        <w:rPr>
          <w:rFonts w:eastAsia="Times New Roman" w:cs="Times New Roman"/>
          <w:szCs w:val="20"/>
        </w:rPr>
        <w:t xml:space="preserve">. We do this by choosing a </w:t>
      </w:r>
      <w:r w:rsidRPr="0034232E">
        <w:rPr>
          <w:rFonts w:eastAsia="Times New Roman" w:cs="Times New Roman"/>
          <w:szCs w:val="20"/>
          <w:u w:val="single"/>
        </w:rPr>
        <w:t>significant point</w:t>
      </w:r>
      <w:r w:rsidRPr="0034232E">
        <w:rPr>
          <w:rFonts w:eastAsia="Times New Roman" w:cs="Times New Roman"/>
          <w:szCs w:val="20"/>
        </w:rPr>
        <w:t xml:space="preserve"> (particle) in the structure and draw a separate </w:t>
      </w:r>
      <w:r w:rsidR="00B95260">
        <w:rPr>
          <w:rFonts w:eastAsia="Times New Roman" w:cs="Times New Roman"/>
          <w:szCs w:val="20"/>
        </w:rPr>
        <w:t>sketch</w:t>
      </w:r>
      <w:r w:rsidRPr="0034232E">
        <w:rPr>
          <w:rFonts w:eastAsia="Times New Roman" w:cs="Times New Roman"/>
          <w:szCs w:val="20"/>
        </w:rPr>
        <w:t xml:space="preserve"> showing the particle and </w:t>
      </w:r>
      <w:r w:rsidRPr="0034232E">
        <w:rPr>
          <w:rFonts w:eastAsia="Times New Roman" w:cs="Times New Roman"/>
          <w:b/>
          <w:szCs w:val="20"/>
        </w:rPr>
        <w:t>all</w:t>
      </w:r>
      <w:r w:rsidRPr="0034232E">
        <w:rPr>
          <w:rFonts w:eastAsia="Times New Roman" w:cs="Times New Roman"/>
          <w:szCs w:val="20"/>
        </w:rPr>
        <w:t xml:space="preserve"> forces acting on the particle.</w:t>
      </w:r>
      <w:r w:rsidR="00B95260">
        <w:rPr>
          <w:rFonts w:eastAsia="Times New Roman" w:cs="Times New Roman"/>
          <w:szCs w:val="20"/>
        </w:rPr>
        <w:t xml:space="preserve"> The sketch is a drawing of the particle isolated from its surrounding.</w:t>
      </w:r>
      <w:r w:rsidRPr="0034232E">
        <w:rPr>
          <w:rFonts w:eastAsia="Times New Roman" w:cs="Times New Roman"/>
          <w:szCs w:val="20"/>
        </w:rPr>
        <w:t xml:space="preserve"> This diagram is called the </w:t>
      </w:r>
      <w:r w:rsidRPr="0034232E">
        <w:rPr>
          <w:rFonts w:eastAsia="Times New Roman" w:cs="Times New Roman"/>
          <w:b/>
          <w:szCs w:val="20"/>
        </w:rPr>
        <w:t xml:space="preserve">Free-Body Diagram </w:t>
      </w:r>
      <w:r w:rsidRPr="0034232E">
        <w:rPr>
          <w:rFonts w:eastAsia="Times New Roman" w:cs="Times New Roman"/>
          <w:bCs/>
          <w:szCs w:val="20"/>
        </w:rPr>
        <w:t>(</w:t>
      </w:r>
      <w:r w:rsidRPr="0034232E">
        <w:rPr>
          <w:rFonts w:eastAsia="Times New Roman" w:cs="Times New Roman"/>
          <w:b/>
          <w:szCs w:val="20"/>
        </w:rPr>
        <w:t>FBD</w:t>
      </w:r>
      <w:r w:rsidR="006914EB">
        <w:rPr>
          <w:rFonts w:eastAsia="Times New Roman" w:cs="Times New Roman"/>
          <w:b/>
          <w:szCs w:val="20"/>
        </w:rPr>
        <w:t>)</w:t>
      </w:r>
      <w:r w:rsidR="00B95260">
        <w:rPr>
          <w:rFonts w:eastAsia="Times New Roman" w:cs="Times New Roman"/>
          <w:bCs/>
          <w:szCs w:val="20"/>
        </w:rPr>
        <w:t xml:space="preserve"> to which the</w:t>
      </w:r>
      <w:r w:rsidRPr="0034232E">
        <w:rPr>
          <w:rFonts w:eastAsia="Times New Roman" w:cs="Times New Roman"/>
          <w:szCs w:val="20"/>
        </w:rPr>
        <w:t xml:space="preserve"> equations of equilibrium</w:t>
      </w:r>
      <w:r w:rsidR="00B95260">
        <w:rPr>
          <w:rFonts w:eastAsia="Times New Roman" w:cs="Times New Roman"/>
          <w:szCs w:val="20"/>
        </w:rPr>
        <w:t xml:space="preserve"> are applied</w:t>
      </w:r>
      <w:r w:rsidRPr="0034232E">
        <w:rPr>
          <w:rFonts w:eastAsia="Times New Roman" w:cs="Times New Roman"/>
          <w:szCs w:val="20"/>
        </w:rPr>
        <w:t xml:space="preserve">. </w:t>
      </w:r>
    </w:p>
    <w:p w:rsidR="00B95260" w:rsidRDefault="00B95260" w:rsidP="0034232E">
      <w:pPr>
        <w:spacing w:before="120" w:after="120"/>
        <w:jc w:val="both"/>
        <w:rPr>
          <w:rFonts w:eastAsia="Times New Roman" w:cs="Times New Roman"/>
          <w:szCs w:val="20"/>
        </w:rPr>
      </w:pPr>
    </w:p>
    <w:p w:rsidR="00B95260" w:rsidRDefault="00B95260" w:rsidP="0034232E">
      <w:pPr>
        <w:spacing w:before="120" w:after="120"/>
        <w:jc w:val="both"/>
        <w:rPr>
          <w:rFonts w:eastAsia="Times New Roman" w:cs="Times New Roman"/>
          <w:szCs w:val="20"/>
        </w:rPr>
      </w:pPr>
      <w:r>
        <w:rPr>
          <w:rFonts w:eastAsia="Times New Roman" w:cs="Times New Roman"/>
          <w:szCs w:val="20"/>
        </w:rPr>
        <w:t>For the FBD, it is essential to:</w:t>
      </w:r>
    </w:p>
    <w:p w:rsidR="00B95260" w:rsidRPr="00B95260" w:rsidRDefault="00B95260" w:rsidP="00B95260">
      <w:pPr>
        <w:pStyle w:val="ListParagraph"/>
        <w:numPr>
          <w:ilvl w:val="0"/>
          <w:numId w:val="9"/>
        </w:numPr>
        <w:spacing w:before="120" w:after="120"/>
        <w:jc w:val="both"/>
        <w:rPr>
          <w:rFonts w:eastAsia="Times New Roman" w:cs="Times New Roman"/>
          <w:b/>
          <w:szCs w:val="20"/>
        </w:rPr>
      </w:pPr>
      <w:r>
        <w:rPr>
          <w:rFonts w:eastAsia="Times New Roman" w:cs="Times New Roman"/>
          <w:szCs w:val="20"/>
        </w:rPr>
        <w:t>Indicate and label all forces acting on the particle.</w:t>
      </w:r>
      <w:r w:rsidR="008D068F">
        <w:rPr>
          <w:rFonts w:eastAsia="Times New Roman" w:cs="Times New Roman"/>
          <w:szCs w:val="20"/>
        </w:rPr>
        <w:t xml:space="preserve"> (The labels used must match the labels when writing the equilibrium equations.</w:t>
      </w:r>
    </w:p>
    <w:p w:rsidR="00B95260" w:rsidRPr="00B95260" w:rsidRDefault="00B95260" w:rsidP="00B95260">
      <w:pPr>
        <w:pStyle w:val="ListParagraph"/>
        <w:numPr>
          <w:ilvl w:val="0"/>
          <w:numId w:val="9"/>
        </w:numPr>
        <w:spacing w:before="120" w:after="120"/>
        <w:jc w:val="both"/>
        <w:rPr>
          <w:rFonts w:eastAsia="Times New Roman" w:cs="Times New Roman"/>
          <w:b/>
          <w:szCs w:val="20"/>
        </w:rPr>
      </w:pPr>
      <w:r>
        <w:rPr>
          <w:rFonts w:eastAsia="Times New Roman" w:cs="Times New Roman"/>
          <w:szCs w:val="20"/>
        </w:rPr>
        <w:t>Indicate a sense for all of the forces.</w:t>
      </w:r>
      <w:r w:rsidRPr="00B95260">
        <w:rPr>
          <w:rFonts w:eastAsia="Times New Roman" w:cs="Times New Roman"/>
          <w:szCs w:val="20"/>
        </w:rPr>
        <w:t xml:space="preserve"> If the sense of a force acting on the particle is initially unknown, it may be assumed.</w:t>
      </w:r>
      <w:r w:rsidR="008D068F">
        <w:rPr>
          <w:rFonts w:eastAsia="Times New Roman" w:cs="Times New Roman"/>
          <w:szCs w:val="20"/>
        </w:rPr>
        <w:t xml:space="preserve"> </w:t>
      </w:r>
    </w:p>
    <w:p w:rsidR="00E764D6" w:rsidRPr="00E764D6" w:rsidRDefault="00B95260" w:rsidP="00F045E4">
      <w:pPr>
        <w:pStyle w:val="ListParagraph"/>
        <w:keepNext/>
        <w:numPr>
          <w:ilvl w:val="0"/>
          <w:numId w:val="9"/>
        </w:numPr>
        <w:spacing w:before="120" w:after="120"/>
        <w:ind w:left="0"/>
        <w:outlineLvl w:val="0"/>
        <w:rPr>
          <w:rFonts w:eastAsia="Times New Roman" w:cs="Times New Roman"/>
          <w:b/>
          <w:szCs w:val="20"/>
        </w:rPr>
      </w:pPr>
      <w:r w:rsidRPr="008D068F">
        <w:rPr>
          <w:rFonts w:eastAsia="Times New Roman" w:cs="Times New Roman"/>
          <w:szCs w:val="20"/>
        </w:rPr>
        <w:lastRenderedPageBreak/>
        <w:t>Indicate the angle or slope that each force makes with one of the principal axes. If the angle is unknown it should be indicated as an unknown in the FBD</w:t>
      </w:r>
      <w:r w:rsidR="008D068F" w:rsidRPr="008D068F">
        <w:rPr>
          <w:rFonts w:eastAsia="Times New Roman" w:cs="Times New Roman"/>
          <w:szCs w:val="20"/>
        </w:rPr>
        <w:t xml:space="preserve"> </w:t>
      </w:r>
      <w:r w:rsidRPr="008D068F">
        <w:rPr>
          <w:rFonts w:eastAsia="Times New Roman" w:cs="Times New Roman"/>
          <w:szCs w:val="20"/>
        </w:rPr>
        <w:t xml:space="preserve">all forces acting on </w:t>
      </w:r>
      <w:r w:rsidR="008D068F">
        <w:rPr>
          <w:rFonts w:eastAsia="Times New Roman" w:cs="Times New Roman"/>
          <w:szCs w:val="20"/>
        </w:rPr>
        <w:t>t</w:t>
      </w:r>
      <w:r w:rsidRPr="008D068F">
        <w:rPr>
          <w:rFonts w:eastAsia="Times New Roman" w:cs="Times New Roman"/>
          <w:szCs w:val="20"/>
        </w:rPr>
        <w:t>he</w:t>
      </w:r>
      <w:r w:rsidR="008D068F">
        <w:rPr>
          <w:rFonts w:eastAsia="Times New Roman" w:cs="Times New Roman"/>
          <w:szCs w:val="20"/>
        </w:rPr>
        <w:t xml:space="preserve"> </w:t>
      </w:r>
      <w:r w:rsidRPr="008D068F">
        <w:rPr>
          <w:rFonts w:eastAsia="Times New Roman" w:cs="Times New Roman"/>
          <w:szCs w:val="20"/>
        </w:rPr>
        <w:t xml:space="preserve">particle MUST be labelled and the senses indicated. </w:t>
      </w:r>
    </w:p>
    <w:p w:rsidR="00FC1CF2" w:rsidRPr="00FC1CF2" w:rsidRDefault="00FC1CF2" w:rsidP="00FC1CF2">
      <w:pPr>
        <w:keepNext/>
        <w:spacing w:before="120" w:after="120"/>
        <w:ind w:left="-360"/>
        <w:outlineLvl w:val="0"/>
        <w:rPr>
          <w:rFonts w:eastAsia="Times New Roman" w:cs="Times New Roman"/>
          <w:b/>
          <w:szCs w:val="20"/>
        </w:rPr>
      </w:pPr>
    </w:p>
    <w:p w:rsidR="00FC1CF2" w:rsidRPr="00FC1CF2" w:rsidRDefault="00FC1CF2" w:rsidP="00FC1CF2">
      <w:pPr>
        <w:keepNext/>
        <w:spacing w:before="120" w:after="120"/>
        <w:ind w:left="-360"/>
        <w:outlineLvl w:val="0"/>
        <w:rPr>
          <w:rFonts w:eastAsia="Times New Roman" w:cs="Times New Roman"/>
          <w:b/>
          <w:szCs w:val="20"/>
        </w:rPr>
      </w:pPr>
      <w:r>
        <w:rPr>
          <w:noProof/>
        </w:rPr>
        <mc:AlternateContent>
          <mc:Choice Requires="wps">
            <w:drawing>
              <wp:inline distT="0" distB="0" distL="0" distR="0" wp14:anchorId="1C4B263C" wp14:editId="0A069707">
                <wp:extent cx="6285600" cy="2782800"/>
                <wp:effectExtent l="0" t="0" r="20320" b="17780"/>
                <wp:docPr id="3092" name="Text Box 3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600" cy="2782800"/>
                        </a:xfrm>
                        <a:prstGeom prst="rect">
                          <a:avLst/>
                        </a:prstGeom>
                        <a:solidFill>
                          <a:srgbClr val="FFFF99"/>
                        </a:solidFill>
                        <a:ln w="9525">
                          <a:solidFill>
                            <a:srgbClr val="000000"/>
                          </a:solidFill>
                          <a:miter lim="800000"/>
                          <a:headEnd/>
                          <a:tailEnd/>
                        </a:ln>
                      </wps:spPr>
                      <wps:txbx>
                        <w:txbxContent>
                          <w:p w:rsidR="00850A77" w:rsidRDefault="00850A77" w:rsidP="00FC1CF2">
                            <w:pPr>
                              <w:spacing w:before="120"/>
                              <w:jc w:val="both"/>
                              <w:rPr>
                                <w:b/>
                                <w:color w:val="FF0000"/>
                              </w:rPr>
                            </w:pPr>
                            <w:r>
                              <w:rPr>
                                <w:b/>
                                <w:color w:val="FF0000"/>
                              </w:rPr>
                              <w:t>IMPORTANT:  SOLVING EQUILIBRIUM PROBLEMS</w:t>
                            </w:r>
                          </w:p>
                          <w:p w:rsidR="00850A77" w:rsidRDefault="00850A77" w:rsidP="00FC1CF2">
                            <w:pPr>
                              <w:spacing w:before="120"/>
                              <w:jc w:val="both"/>
                              <w:rPr>
                                <w:color w:val="000000"/>
                              </w:rPr>
                            </w:pPr>
                            <w:r>
                              <w:rPr>
                                <w:color w:val="000000"/>
                              </w:rPr>
                              <w:t xml:space="preserve">To solve equilibrium problems apply the equilibrium equations to the </w:t>
                            </w:r>
                            <w:r>
                              <w:rPr>
                                <w:b/>
                                <w:color w:val="000000"/>
                              </w:rPr>
                              <w:t xml:space="preserve">FBD </w:t>
                            </w:r>
                            <w:r>
                              <w:rPr>
                                <w:color w:val="000000"/>
                              </w:rPr>
                              <w:t>of the particle.</w:t>
                            </w:r>
                          </w:p>
                          <w:p w:rsidR="00850A77" w:rsidRDefault="00850A77" w:rsidP="00FC1CF2">
                            <w:pPr>
                              <w:spacing w:before="120"/>
                              <w:jc w:val="both"/>
                              <w:rPr>
                                <w:color w:val="000000"/>
                              </w:rPr>
                            </w:pPr>
                            <w:r>
                              <w:rPr>
                                <w:color w:val="000000"/>
                              </w:rPr>
                              <w:t xml:space="preserve">It is therefore </w:t>
                            </w:r>
                            <w:r>
                              <w:rPr>
                                <w:b/>
                                <w:color w:val="000000"/>
                                <w:u w:val="single"/>
                              </w:rPr>
                              <w:t>absolutely essential</w:t>
                            </w:r>
                            <w:r>
                              <w:rPr>
                                <w:color w:val="000000"/>
                              </w:rPr>
                              <w:t xml:space="preserve"> that  the correct FBD is drawn for the particle under consideration. That  is, </w:t>
                            </w:r>
                            <w:r>
                              <w:rPr>
                                <w:b/>
                                <w:color w:val="000000"/>
                              </w:rPr>
                              <w:t>ALL</w:t>
                            </w:r>
                            <w:r>
                              <w:rPr>
                                <w:color w:val="000000"/>
                              </w:rPr>
                              <w:t xml:space="preserve"> of the forces acting on the particle must be shown in the FBD (known forces and unknown forces).</w:t>
                            </w:r>
                          </w:p>
                          <w:p w:rsidR="00850A77" w:rsidRDefault="00850A77" w:rsidP="00FC1CF2">
                            <w:pPr>
                              <w:spacing w:before="120"/>
                              <w:jc w:val="both"/>
                              <w:rPr>
                                <w:color w:val="000000"/>
                              </w:rPr>
                            </w:pPr>
                            <w:r>
                              <w:rPr>
                                <w:color w:val="000000"/>
                              </w:rPr>
                              <w:t xml:space="preserve">If the sense of an unknown force is also unknown, </w:t>
                            </w:r>
                            <w:r>
                              <w:rPr>
                                <w:b/>
                                <w:color w:val="000000"/>
                              </w:rPr>
                              <w:t xml:space="preserve">an assumption of the sense can be made </w:t>
                            </w:r>
                            <w:r>
                              <w:rPr>
                                <w:color w:val="000000"/>
                              </w:rPr>
                              <w:t xml:space="preserve"> when drawing the FBD.</w:t>
                            </w:r>
                          </w:p>
                          <w:p w:rsidR="00850A77" w:rsidRDefault="00850A77" w:rsidP="00FC1CF2">
                            <w:pPr>
                              <w:spacing w:before="120"/>
                              <w:jc w:val="both"/>
                              <w:rPr>
                                <w:color w:val="000000"/>
                              </w:rPr>
                            </w:pPr>
                            <w:r>
                              <w:rPr>
                                <w:color w:val="000000"/>
                              </w:rPr>
                              <w:t xml:space="preserve">When the equilibrium equations for the FBD for the FBD are solved, a negative answer for an unknown force will indicate that the initial assumption of the sense of the unknown force was </w:t>
                            </w:r>
                            <w:r>
                              <w:rPr>
                                <w:b/>
                                <w:color w:val="000000"/>
                              </w:rPr>
                              <w:t>INCORRECT</w:t>
                            </w:r>
                            <w:r>
                              <w:rPr>
                                <w:color w:val="000000"/>
                              </w:rPr>
                              <w:t xml:space="preserve">. (A positive answer indicates a </w:t>
                            </w:r>
                            <w:r>
                              <w:rPr>
                                <w:b/>
                                <w:color w:val="000000"/>
                              </w:rPr>
                              <w:t>CORRECT</w:t>
                            </w:r>
                            <w:r>
                              <w:rPr>
                                <w:color w:val="000000"/>
                              </w:rPr>
                              <w:t xml:space="preserve"> assumption.) After solving the equilibrium equations for all unknowns the FBD should be redrawn showing the magnitude and correct direction of all forces acting on the particle.</w:t>
                            </w:r>
                          </w:p>
                        </w:txbxContent>
                      </wps:txbx>
                      <wps:bodyPr rot="0" vert="horz" wrap="square" lIns="91440" tIns="45720" rIns="91440" bIns="45720" anchor="t" anchorCtr="0" upright="1">
                        <a:noAutofit/>
                      </wps:bodyPr>
                    </wps:wsp>
                  </a:graphicData>
                </a:graphic>
              </wp:inline>
            </w:drawing>
          </mc:Choice>
          <mc:Fallback>
            <w:pict>
              <v:shape id="Text Box 3092" o:spid="_x0000_s1054" type="#_x0000_t202" style="width:494.95pt;height:2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xqDMgIAAF8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" fillcolor="#ff9">
                <v:textbox>
                  <w:txbxContent>
                    <w:p w:rsidR="00850A77" w:rsidRDefault="00850A77" w:rsidP="00FC1CF2">
                      <w:pPr>
                        <w:spacing w:before="120"/>
                        <w:jc w:val="both"/>
                        <w:rPr>
                          <w:b/>
                          <w:color w:val="FF0000"/>
                        </w:rPr>
                      </w:pPr>
                      <w:r>
                        <w:rPr>
                          <w:b/>
                          <w:color w:val="FF0000"/>
                        </w:rPr>
                        <w:t>IMPORTANT:  SOLVING EQUILIBRIUM PROBLEMS</w:t>
                      </w:r>
                    </w:p>
                    <w:p w:rsidR="00850A77" w:rsidRDefault="00850A77" w:rsidP="00FC1CF2">
                      <w:pPr>
                        <w:spacing w:before="120"/>
                        <w:jc w:val="both"/>
                        <w:rPr>
                          <w:color w:val="000000"/>
                        </w:rPr>
                      </w:pPr>
                      <w:r>
                        <w:rPr>
                          <w:color w:val="000000"/>
                        </w:rPr>
                        <w:t xml:space="preserve">To solve equilibrium problems apply the equilibrium equations to the </w:t>
                      </w:r>
                      <w:r>
                        <w:rPr>
                          <w:b/>
                          <w:color w:val="000000"/>
                        </w:rPr>
                        <w:t xml:space="preserve">FBD </w:t>
                      </w:r>
                      <w:r>
                        <w:rPr>
                          <w:color w:val="000000"/>
                        </w:rPr>
                        <w:t>of the particle.</w:t>
                      </w:r>
                    </w:p>
                    <w:p w:rsidR="00850A77" w:rsidRDefault="00850A77" w:rsidP="00FC1CF2">
                      <w:pPr>
                        <w:spacing w:before="120"/>
                        <w:jc w:val="both"/>
                        <w:rPr>
                          <w:color w:val="000000"/>
                        </w:rPr>
                      </w:pPr>
                      <w:r>
                        <w:rPr>
                          <w:color w:val="000000"/>
                        </w:rPr>
                        <w:t xml:space="preserve">It is therefore </w:t>
                      </w:r>
                      <w:r>
                        <w:rPr>
                          <w:b/>
                          <w:color w:val="000000"/>
                          <w:u w:val="single"/>
                        </w:rPr>
                        <w:t>absolutely essential</w:t>
                      </w:r>
                      <w:r>
                        <w:rPr>
                          <w:color w:val="000000"/>
                        </w:rPr>
                        <w:t xml:space="preserve"> that  the correct FBD is drawn for the particle under consideration. That  is, </w:t>
                      </w:r>
                      <w:r>
                        <w:rPr>
                          <w:b/>
                          <w:color w:val="000000"/>
                        </w:rPr>
                        <w:t>ALL</w:t>
                      </w:r>
                      <w:r>
                        <w:rPr>
                          <w:color w:val="000000"/>
                        </w:rPr>
                        <w:t xml:space="preserve"> of the forces acting on the particle must be shown in the FBD (known forces and unknown forces).</w:t>
                      </w:r>
                    </w:p>
                    <w:p w:rsidR="00850A77" w:rsidRDefault="00850A77" w:rsidP="00FC1CF2">
                      <w:pPr>
                        <w:spacing w:before="120"/>
                        <w:jc w:val="both"/>
                        <w:rPr>
                          <w:color w:val="000000"/>
                        </w:rPr>
                      </w:pPr>
                      <w:r>
                        <w:rPr>
                          <w:color w:val="000000"/>
                        </w:rPr>
                        <w:t xml:space="preserve">If the sense of an unknown force is also unknown, </w:t>
                      </w:r>
                      <w:r>
                        <w:rPr>
                          <w:b/>
                          <w:color w:val="000000"/>
                        </w:rPr>
                        <w:t xml:space="preserve">an assumption of the sense can be made </w:t>
                      </w:r>
                      <w:r>
                        <w:rPr>
                          <w:color w:val="000000"/>
                        </w:rPr>
                        <w:t xml:space="preserve"> when drawing the FBD.</w:t>
                      </w:r>
                    </w:p>
                    <w:p w:rsidR="00850A77" w:rsidRDefault="00850A77" w:rsidP="00FC1CF2">
                      <w:pPr>
                        <w:spacing w:before="120"/>
                        <w:jc w:val="both"/>
                        <w:rPr>
                          <w:color w:val="000000"/>
                        </w:rPr>
                      </w:pPr>
                      <w:r>
                        <w:rPr>
                          <w:color w:val="000000"/>
                        </w:rPr>
                        <w:t xml:space="preserve">When the equilibrium equations for the FBD for the FBD are solved, a negative answer for an unknown force will indicate that the initial assumption of the sense of the unknown force was </w:t>
                      </w:r>
                      <w:r>
                        <w:rPr>
                          <w:b/>
                          <w:color w:val="000000"/>
                        </w:rPr>
                        <w:t>INCORRECT</w:t>
                      </w:r>
                      <w:r>
                        <w:rPr>
                          <w:color w:val="000000"/>
                        </w:rPr>
                        <w:t xml:space="preserve">. (A positive answer indicates a </w:t>
                      </w:r>
                      <w:r>
                        <w:rPr>
                          <w:b/>
                          <w:color w:val="000000"/>
                        </w:rPr>
                        <w:t>CORRECT</w:t>
                      </w:r>
                      <w:r>
                        <w:rPr>
                          <w:color w:val="000000"/>
                        </w:rPr>
                        <w:t xml:space="preserve"> assumption.) After solving the equilibrium equations for all unknowns the FBD should be redrawn showing the magnitude and correct direction of all forces acting on the particle.</w:t>
                      </w:r>
                    </w:p>
                  </w:txbxContent>
                </v:textbox>
                <w10:anchorlock/>
              </v:shape>
            </w:pict>
          </mc:Fallback>
        </mc:AlternateContent>
      </w:r>
    </w:p>
    <w:p w:rsidR="00F045E4" w:rsidRPr="00FC1CF2" w:rsidRDefault="00F045E4" w:rsidP="00FC1CF2">
      <w:pPr>
        <w:keepNext/>
        <w:spacing w:before="120" w:after="120"/>
        <w:ind w:left="-360"/>
        <w:outlineLvl w:val="0"/>
        <w:rPr>
          <w:rFonts w:eastAsia="Times New Roman" w:cs="Times New Roman"/>
          <w:b/>
          <w:szCs w:val="20"/>
        </w:rPr>
      </w:pPr>
    </w:p>
    <w:p w:rsidR="00F045E4" w:rsidRDefault="00F045E4">
      <w:pPr>
        <w:rPr>
          <w:rFonts w:eastAsia="Times New Roman" w:cs="Times New Roman"/>
          <w:b/>
          <w:szCs w:val="20"/>
        </w:rPr>
      </w:pPr>
      <w:r>
        <w:rPr>
          <w:rFonts w:eastAsia="Times New Roman" w:cs="Times New Roman"/>
          <w:b/>
          <w:szCs w:val="20"/>
        </w:rPr>
        <w:br w:type="page"/>
      </w:r>
    </w:p>
    <w:p w:rsidR="00F045E4" w:rsidRPr="00F045E4" w:rsidRDefault="00F045E4" w:rsidP="00F045E4">
      <w:pPr>
        <w:keepNext/>
        <w:spacing w:before="120" w:after="120"/>
        <w:ind w:left="-360"/>
        <w:outlineLvl w:val="0"/>
        <w:rPr>
          <w:rFonts w:eastAsia="Times New Roman" w:cs="Times New Roman"/>
          <w:b/>
          <w:szCs w:val="20"/>
        </w:rPr>
      </w:pPr>
    </w:p>
    <w:p w:rsidR="0034232E" w:rsidRPr="00F045E4" w:rsidRDefault="00F045E4" w:rsidP="00F045E4">
      <w:pPr>
        <w:keepNext/>
        <w:spacing w:before="120" w:after="120"/>
        <w:ind w:left="-360" w:firstLine="360"/>
        <w:outlineLvl w:val="0"/>
        <w:rPr>
          <w:rFonts w:eastAsia="Times New Roman" w:cs="Times New Roman"/>
          <w:b/>
          <w:szCs w:val="20"/>
        </w:rPr>
      </w:pPr>
      <w:r>
        <w:rPr>
          <w:rFonts w:eastAsia="Times New Roman" w:cs="Times New Roman"/>
          <w:b/>
          <w:szCs w:val="20"/>
        </w:rPr>
        <w:t xml:space="preserve">Sample </w:t>
      </w:r>
      <w:r w:rsidR="0034232E" w:rsidRPr="00F045E4">
        <w:rPr>
          <w:rFonts w:eastAsia="Times New Roman" w:cs="Times New Roman"/>
          <w:b/>
          <w:szCs w:val="20"/>
        </w:rPr>
        <w:t xml:space="preserve"> </w:t>
      </w:r>
      <w:r w:rsidR="00641FCD">
        <w:rPr>
          <w:rFonts w:eastAsia="Times New Roman" w:cs="Times New Roman"/>
          <w:b/>
          <w:szCs w:val="20"/>
        </w:rPr>
        <w:t xml:space="preserve">Problem </w:t>
      </w:r>
      <w:r w:rsidR="0034232E" w:rsidRPr="00F045E4">
        <w:rPr>
          <w:rFonts w:eastAsia="Times New Roman" w:cs="Times New Roman"/>
          <w:b/>
          <w:szCs w:val="20"/>
        </w:rPr>
        <w:t>2.</w:t>
      </w:r>
      <w:r w:rsidR="00641FCD">
        <w:rPr>
          <w:rFonts w:eastAsia="Times New Roman" w:cs="Times New Roman"/>
          <w:b/>
          <w:szCs w:val="20"/>
        </w:rPr>
        <w:t>9</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 xml:space="preserve">Two forces </w:t>
      </w:r>
      <w:r w:rsidRPr="0034232E">
        <w:rPr>
          <w:rFonts w:eastAsia="Times New Roman" w:cs="Times New Roman"/>
          <w:b/>
          <w:bCs/>
          <w:iCs/>
          <w:szCs w:val="20"/>
        </w:rPr>
        <w:t>P</w:t>
      </w:r>
      <w:r w:rsidRPr="0034232E">
        <w:rPr>
          <w:rFonts w:eastAsia="Times New Roman" w:cs="Times New Roman"/>
          <w:szCs w:val="20"/>
        </w:rPr>
        <w:t xml:space="preserve"> and </w:t>
      </w:r>
      <w:r w:rsidRPr="0034232E">
        <w:rPr>
          <w:rFonts w:eastAsia="Times New Roman" w:cs="Times New Roman"/>
          <w:b/>
          <w:bCs/>
          <w:iCs/>
          <w:szCs w:val="20"/>
        </w:rPr>
        <w:t>Q</w:t>
      </w:r>
      <w:r w:rsidRPr="0034232E">
        <w:rPr>
          <w:rFonts w:eastAsia="Times New Roman" w:cs="Times New Roman"/>
          <w:szCs w:val="20"/>
        </w:rPr>
        <w:t xml:space="preserve"> of magnitude </w:t>
      </w:r>
      <w:r w:rsidRPr="0034232E">
        <w:rPr>
          <w:rFonts w:eastAsia="Times New Roman" w:cs="Times New Roman"/>
          <w:iCs/>
          <w:szCs w:val="20"/>
        </w:rPr>
        <w:t>10 kN</w:t>
      </w:r>
      <w:r w:rsidRPr="0034232E">
        <w:rPr>
          <w:rFonts w:eastAsia="Times New Roman" w:cs="Times New Roman"/>
          <w:szCs w:val="20"/>
        </w:rPr>
        <w:t xml:space="preserve"> and </w:t>
      </w:r>
      <w:r w:rsidRPr="0034232E">
        <w:rPr>
          <w:rFonts w:eastAsia="Times New Roman" w:cs="Times New Roman"/>
          <w:iCs/>
          <w:szCs w:val="20"/>
        </w:rPr>
        <w:t>12 kN</w:t>
      </w:r>
      <w:r w:rsidRPr="0034232E">
        <w:rPr>
          <w:rFonts w:eastAsia="Times New Roman" w:cs="Times New Roman"/>
          <w:szCs w:val="20"/>
        </w:rPr>
        <w:t xml:space="preserve"> respectively are applied to the truss connection as shown.  Knowing that the connection is in equilibrium and given the Free Body Diagram (FBD) as shown, determine the forces </w:t>
      </w:r>
      <w:r w:rsidRPr="0034232E">
        <w:rPr>
          <w:rFonts w:eastAsia="Times New Roman" w:cs="Times New Roman"/>
          <w:b/>
          <w:bCs/>
          <w:szCs w:val="20"/>
        </w:rPr>
        <w:t>T</w:t>
      </w:r>
      <w:r w:rsidRPr="0034232E">
        <w:rPr>
          <w:rFonts w:eastAsia="Times New Roman" w:cs="Times New Roman"/>
          <w:b/>
          <w:bCs/>
          <w:szCs w:val="20"/>
          <w:vertAlign w:val="subscript"/>
        </w:rPr>
        <w:t>1</w:t>
      </w:r>
      <w:r w:rsidRPr="0034232E">
        <w:rPr>
          <w:rFonts w:eastAsia="Times New Roman" w:cs="Times New Roman"/>
          <w:szCs w:val="20"/>
          <w:vertAlign w:val="subscript"/>
        </w:rPr>
        <w:t xml:space="preserve"> </w:t>
      </w:r>
      <w:r w:rsidRPr="0034232E">
        <w:rPr>
          <w:rFonts w:eastAsia="Times New Roman" w:cs="Times New Roman"/>
          <w:szCs w:val="20"/>
        </w:rPr>
        <w:t xml:space="preserve">and </w:t>
      </w:r>
      <w:r w:rsidRPr="0034232E">
        <w:rPr>
          <w:rFonts w:eastAsia="Times New Roman" w:cs="Times New Roman"/>
          <w:b/>
          <w:bCs/>
          <w:szCs w:val="20"/>
        </w:rPr>
        <w:t>T</w:t>
      </w:r>
      <w:r w:rsidRPr="0034232E">
        <w:rPr>
          <w:rFonts w:eastAsia="Times New Roman" w:cs="Times New Roman"/>
          <w:b/>
          <w:bCs/>
          <w:szCs w:val="20"/>
          <w:vertAlign w:val="subscript"/>
        </w:rPr>
        <w:t>2</w:t>
      </w:r>
      <w:r w:rsidRPr="0034232E">
        <w:rPr>
          <w:rFonts w:eastAsia="Times New Roman" w:cs="Times New Roman"/>
          <w:szCs w:val="20"/>
        </w:rPr>
        <w:t>.</w:t>
      </w:r>
    </w:p>
    <w:p w:rsidR="0013049C" w:rsidRDefault="0013049C" w:rsidP="000469FB">
      <w:pPr>
        <w:jc w:val="center"/>
        <w:rPr>
          <w:rFonts w:eastAsia="Times New Roman" w:cs="Times New Roman"/>
          <w:sz w:val="20"/>
          <w:szCs w:val="20"/>
        </w:rPr>
      </w:pPr>
    </w:p>
    <w:p w:rsidR="0013049C" w:rsidRDefault="0013049C" w:rsidP="000469FB">
      <w:pPr>
        <w:jc w:val="center"/>
        <w:rPr>
          <w:rFonts w:eastAsia="Times New Roman" w:cs="Times New Roman"/>
          <w:sz w:val="20"/>
          <w:szCs w:val="20"/>
        </w:rPr>
      </w:pPr>
    </w:p>
    <w:p w:rsidR="0013049C" w:rsidRDefault="0013049C" w:rsidP="000469FB">
      <w:pPr>
        <w:jc w:val="center"/>
        <w:rPr>
          <w:rFonts w:eastAsia="Times New Roman" w:cs="Times New Roman"/>
          <w:sz w:val="20"/>
          <w:szCs w:val="20"/>
        </w:rPr>
      </w:pPr>
    </w:p>
    <w:p w:rsidR="0013049C" w:rsidRDefault="00850A77" w:rsidP="000469FB">
      <w:pPr>
        <w:jc w:val="center"/>
      </w:pPr>
      <w:r>
        <w:rPr>
          <w:noProof/>
        </w:rPr>
        <w:pict>
          <v:shape id="_x0000_s1130" type="#_x0000_t75" style="position:absolute;left:0;text-align:left;margin-left:88.3pt;margin-top:400pt;width:38.85pt;height:32.4pt;z-index:251686912;mso-position-horizontal-relative:text;mso-position-vertical-relative:text;mso-width-relative:page;mso-height-relative:page">
            <v:imagedata r:id="rId146" o:title=""/>
          </v:shape>
          <o:OLEObject Type="Embed" ProgID="CorelDraw.Graphic.17" ShapeID="_x0000_s1130" DrawAspect="Content" ObjectID="_1533030421" r:id="rId147"/>
        </w:pict>
      </w:r>
      <w:r>
        <w:rPr>
          <w:noProof/>
        </w:rPr>
        <w:pict>
          <v:shape id="_x0000_s1184" type="#_x0000_t75" style="position:absolute;left:0;text-align:left;margin-left:13.5pt;margin-top:198.25pt;width:42.8pt;height:42.8pt;z-index:251688960;mso-position-horizontal-relative:text;mso-position-vertical-relative:text;mso-width-relative:page;mso-height-relative:page">
            <v:imagedata r:id="rId148" o:title=""/>
          </v:shape>
          <o:OLEObject Type="Embed" ProgID="CorelDraw.Graphic.17" ShapeID="_x0000_s1184" DrawAspect="Content" ObjectID="_1533030422" r:id="rId149"/>
        </w:pict>
      </w:r>
      <w:r w:rsidR="0013049C" w:rsidRPr="0034232E">
        <w:rPr>
          <w:rFonts w:eastAsia="Times New Roman" w:cs="Times New Roman"/>
          <w:sz w:val="20"/>
          <w:szCs w:val="20"/>
        </w:rPr>
        <w:object w:dxaOrig="6860" w:dyaOrig="5109">
          <v:shape id="_x0000_i1068" type="#_x0000_t75" style="width:342.65pt;height:255.7pt" o:ole="">
            <v:imagedata r:id="rId150" o:title=""/>
          </v:shape>
          <o:OLEObject Type="Embed" ProgID="Visio.Drawing.5" ShapeID="_x0000_i1068" DrawAspect="Content" ObjectID="_1533030395" r:id="rId151"/>
        </w:object>
      </w:r>
      <w:r w:rsidR="009B5A92" w:rsidRPr="009B5A92">
        <w:rPr>
          <w:position w:val="-14"/>
        </w:rPr>
        <w:object w:dxaOrig="9000" w:dyaOrig="5520">
          <v:shape id="_x0000_i1069" type="#_x0000_t75" style="width:450pt;height:276pt" o:ole="">
            <v:imagedata r:id="rId152" o:title=""/>
          </v:shape>
          <o:OLEObject Type="Embed" ProgID="Equation.DSMT4" ShapeID="_x0000_i1069" DrawAspect="Content" ObjectID="_1533030396" r:id="rId153"/>
        </w:object>
      </w:r>
    </w:p>
    <w:p w:rsidR="0034232E" w:rsidRPr="0034232E" w:rsidRDefault="0034232E" w:rsidP="00417CDF">
      <w:pPr>
        <w:rPr>
          <w:rFonts w:eastAsia="Times New Roman" w:cs="Times New Roman"/>
          <w:b/>
          <w:szCs w:val="20"/>
        </w:rPr>
      </w:pPr>
      <w:r w:rsidRPr="0034232E">
        <w:rPr>
          <w:rFonts w:eastAsia="Times New Roman" w:cs="Times New Roman"/>
          <w:sz w:val="20"/>
          <w:szCs w:val="20"/>
        </w:rPr>
        <w:br w:type="page"/>
      </w:r>
      <w:r w:rsidR="00F045E4">
        <w:rPr>
          <w:rFonts w:eastAsia="Times New Roman" w:cs="Times New Roman"/>
          <w:b/>
          <w:szCs w:val="20"/>
        </w:rPr>
        <w:lastRenderedPageBreak/>
        <w:t>Sample</w:t>
      </w:r>
      <w:r w:rsidRPr="0034232E">
        <w:rPr>
          <w:rFonts w:eastAsia="Times New Roman" w:cs="Times New Roman"/>
          <w:b/>
          <w:szCs w:val="20"/>
        </w:rPr>
        <w:t xml:space="preserve"> </w:t>
      </w:r>
      <w:r w:rsidR="00641FCD">
        <w:rPr>
          <w:rFonts w:eastAsia="Times New Roman" w:cs="Times New Roman"/>
          <w:b/>
          <w:szCs w:val="20"/>
        </w:rPr>
        <w:t>Problem 2.10</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A welded connection is in equilibrium under the action of the four forces. Knowing that </w:t>
      </w:r>
      <w:r w:rsidRPr="0034232E">
        <w:rPr>
          <w:rFonts w:eastAsia="Times New Roman" w:cs="Times New Roman"/>
          <w:b/>
          <w:bCs/>
          <w:szCs w:val="20"/>
        </w:rPr>
        <w:t>P</w:t>
      </w:r>
      <w:r w:rsidRPr="0034232E">
        <w:rPr>
          <w:rFonts w:eastAsia="Times New Roman" w:cs="Times New Roman"/>
          <w:szCs w:val="20"/>
        </w:rPr>
        <w:t xml:space="preserve"> = 30 kN and </w:t>
      </w:r>
      <w:r w:rsidRPr="0034232E">
        <w:rPr>
          <w:rFonts w:eastAsia="Times New Roman" w:cs="Times New Roman"/>
          <w:b/>
          <w:bCs/>
          <w:szCs w:val="20"/>
        </w:rPr>
        <w:t>F</w:t>
      </w:r>
      <w:r w:rsidRPr="0034232E">
        <w:rPr>
          <w:rFonts w:eastAsia="Times New Roman" w:cs="Times New Roman"/>
          <w:b/>
          <w:bCs/>
          <w:szCs w:val="20"/>
          <w:vertAlign w:val="subscript"/>
        </w:rPr>
        <w:t>BA</w:t>
      </w:r>
      <w:r w:rsidRPr="0034232E">
        <w:rPr>
          <w:rFonts w:eastAsia="Times New Roman" w:cs="Times New Roman"/>
          <w:szCs w:val="20"/>
        </w:rPr>
        <w:t xml:space="preserve"> = 25 kN and given the FBD shown, determine the magnitude of the other two forces. Redraw the FBD indicating the magnitude and correct direction of all forces.</w:t>
      </w:r>
    </w:p>
    <w:p w:rsidR="0034232E" w:rsidRPr="0034232E" w:rsidRDefault="0034232E" w:rsidP="0034232E">
      <w:pPr>
        <w:spacing w:before="120"/>
        <w:jc w:val="both"/>
        <w:rPr>
          <w:rFonts w:eastAsia="Times New Roman" w:cs="Times New Roman"/>
          <w:szCs w:val="20"/>
        </w:rPr>
      </w:pPr>
    </w:p>
    <w:p w:rsidR="0034232E" w:rsidRPr="0034232E" w:rsidRDefault="00850A77" w:rsidP="0034232E">
      <w:pPr>
        <w:jc w:val="center"/>
        <w:rPr>
          <w:rFonts w:eastAsia="Times New Roman" w:cs="Times New Roman"/>
          <w:sz w:val="20"/>
          <w:szCs w:val="20"/>
        </w:rPr>
      </w:pPr>
      <w:r>
        <w:rPr>
          <w:noProof/>
        </w:rPr>
        <w:pict>
          <v:shape id="_x0000_s1186" type="#_x0000_t75" style="position:absolute;left:0;text-align:left;margin-left:2.25pt;margin-top:188.3pt;width:46.5pt;height:46.5pt;z-index:251691008;mso-position-horizontal-relative:text;mso-position-vertical-relative:text;mso-width-relative:page;mso-height-relative:page">
            <v:imagedata r:id="rId148" o:title=""/>
          </v:shape>
          <o:OLEObject Type="Embed" ProgID="CorelDraw.Graphic.17" ShapeID="_x0000_s1186" DrawAspect="Content" ObjectID="_1533030423" r:id="rId154"/>
        </w:pict>
      </w:r>
      <w:r w:rsidR="0034232E">
        <w:rPr>
          <w:rFonts w:eastAsia="Times New Roman" w:cs="Times New Roman"/>
          <w:noProof/>
          <w:sz w:val="20"/>
          <w:szCs w:val="20"/>
        </w:rPr>
        <mc:AlternateContent>
          <mc:Choice Requires="wps">
            <w:drawing>
              <wp:anchor distT="0" distB="0" distL="114300" distR="114300" simplePos="0" relativeHeight="251672576" behindDoc="0" locked="0" layoutInCell="1" allowOverlap="1" wp14:anchorId="4B800C59" wp14:editId="0A669637">
                <wp:simplePos x="0" y="0"/>
                <wp:positionH relativeFrom="column">
                  <wp:posOffset>3251835</wp:posOffset>
                </wp:positionH>
                <wp:positionV relativeFrom="paragraph">
                  <wp:posOffset>43815</wp:posOffset>
                </wp:positionV>
                <wp:extent cx="2514600" cy="692150"/>
                <wp:effectExtent l="13335" t="5715" r="5715" b="6985"/>
                <wp:wrapNone/>
                <wp:docPr id="3091" name="Text Box 3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92150"/>
                        </a:xfrm>
                        <a:prstGeom prst="rect">
                          <a:avLst/>
                        </a:prstGeom>
                        <a:solidFill>
                          <a:srgbClr val="FFFFFF"/>
                        </a:solidFill>
                        <a:ln w="9525">
                          <a:solidFill>
                            <a:srgbClr val="000000"/>
                          </a:solidFill>
                          <a:miter lim="800000"/>
                          <a:headEnd/>
                          <a:tailEnd/>
                        </a:ln>
                      </wps:spPr>
                      <wps:txbx>
                        <w:txbxContent>
                          <w:p w:rsidR="00850A77" w:rsidRPr="001967AC" w:rsidRDefault="00850A77" w:rsidP="0034232E">
                            <w:pPr>
                              <w:rPr>
                                <w:szCs w:val="24"/>
                              </w:rPr>
                            </w:pPr>
                            <w:r w:rsidRPr="001967AC">
                              <w:rPr>
                                <w:b/>
                                <w:bCs/>
                                <w:szCs w:val="24"/>
                              </w:rPr>
                              <w:t>Note:</w:t>
                            </w:r>
                            <w:r w:rsidRPr="001967AC">
                              <w:rPr>
                                <w:szCs w:val="24"/>
                              </w:rPr>
                              <w:t xml:space="preserve"> The </w:t>
                            </w:r>
                            <w:r w:rsidRPr="001967AC">
                              <w:rPr>
                                <w:szCs w:val="24"/>
                                <w:u w:val="single"/>
                              </w:rPr>
                              <w:t>senses</w:t>
                            </w:r>
                            <w:r w:rsidRPr="001967AC">
                              <w:rPr>
                                <w:szCs w:val="24"/>
                              </w:rPr>
                              <w:t xml:space="preserve"> of </w:t>
                            </w:r>
                            <w:r w:rsidRPr="001967AC">
                              <w:rPr>
                                <w:b/>
                                <w:bCs/>
                                <w:szCs w:val="24"/>
                              </w:rPr>
                              <w:t>F</w:t>
                            </w:r>
                            <w:r w:rsidRPr="001967AC">
                              <w:rPr>
                                <w:b/>
                                <w:bCs/>
                                <w:szCs w:val="24"/>
                                <w:vertAlign w:val="subscript"/>
                              </w:rPr>
                              <w:t>BD</w:t>
                            </w:r>
                            <w:r w:rsidRPr="001967AC">
                              <w:rPr>
                                <w:szCs w:val="24"/>
                              </w:rPr>
                              <w:t xml:space="preserve"> and </w:t>
                            </w:r>
                            <w:r w:rsidRPr="001967AC">
                              <w:rPr>
                                <w:b/>
                                <w:bCs/>
                                <w:szCs w:val="24"/>
                              </w:rPr>
                              <w:t>F</w:t>
                            </w:r>
                            <w:r w:rsidRPr="001967AC">
                              <w:rPr>
                                <w:b/>
                                <w:bCs/>
                                <w:szCs w:val="24"/>
                                <w:vertAlign w:val="subscript"/>
                              </w:rPr>
                              <w:t>BC</w:t>
                            </w:r>
                            <w:r w:rsidRPr="001967AC">
                              <w:rPr>
                                <w:szCs w:val="24"/>
                              </w:rPr>
                              <w:t xml:space="preserve"> in this FBD are </w:t>
                            </w:r>
                            <w:r w:rsidRPr="001967AC">
                              <w:rPr>
                                <w:b/>
                                <w:bCs/>
                                <w:szCs w:val="24"/>
                                <w:u w:val="single"/>
                              </w:rPr>
                              <w:t>assumed</w:t>
                            </w:r>
                            <w:r w:rsidRPr="001967AC">
                              <w:rPr>
                                <w:b/>
                                <w:bCs/>
                                <w:szCs w:val="24"/>
                              </w:rPr>
                              <w:t xml:space="preserve"> (they may be incorrect).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1" o:spid="_x0000_s1055" type="#_x0000_t202" style="position:absolute;left:0;text-align:left;margin-left:256.05pt;margin-top:3.45pt;width:198pt;height:5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">
                <v:textbox>
                  <w:txbxContent>
                    <w:p w:rsidR="00850A77" w:rsidRPr="001967AC" w:rsidRDefault="00850A77" w:rsidP="0034232E">
                      <w:pPr>
                        <w:rPr>
                          <w:szCs w:val="24"/>
                        </w:rPr>
                      </w:pPr>
                      <w:r w:rsidRPr="001967AC">
                        <w:rPr>
                          <w:b/>
                          <w:bCs/>
                          <w:szCs w:val="24"/>
                        </w:rPr>
                        <w:t>Note:</w:t>
                      </w:r>
                      <w:r w:rsidRPr="001967AC">
                        <w:rPr>
                          <w:szCs w:val="24"/>
                        </w:rPr>
                        <w:t xml:space="preserve"> The </w:t>
                      </w:r>
                      <w:r w:rsidRPr="001967AC">
                        <w:rPr>
                          <w:szCs w:val="24"/>
                          <w:u w:val="single"/>
                        </w:rPr>
                        <w:t>senses</w:t>
                      </w:r>
                      <w:r w:rsidRPr="001967AC">
                        <w:rPr>
                          <w:szCs w:val="24"/>
                        </w:rPr>
                        <w:t xml:space="preserve"> of </w:t>
                      </w:r>
                      <w:r w:rsidRPr="001967AC">
                        <w:rPr>
                          <w:b/>
                          <w:bCs/>
                          <w:szCs w:val="24"/>
                        </w:rPr>
                        <w:t>F</w:t>
                      </w:r>
                      <w:r w:rsidRPr="001967AC">
                        <w:rPr>
                          <w:b/>
                          <w:bCs/>
                          <w:szCs w:val="24"/>
                          <w:vertAlign w:val="subscript"/>
                        </w:rPr>
                        <w:t>BD</w:t>
                      </w:r>
                      <w:r w:rsidRPr="001967AC">
                        <w:rPr>
                          <w:szCs w:val="24"/>
                        </w:rPr>
                        <w:t xml:space="preserve"> and </w:t>
                      </w:r>
                      <w:r w:rsidRPr="001967AC">
                        <w:rPr>
                          <w:b/>
                          <w:bCs/>
                          <w:szCs w:val="24"/>
                        </w:rPr>
                        <w:t>F</w:t>
                      </w:r>
                      <w:r w:rsidRPr="001967AC">
                        <w:rPr>
                          <w:b/>
                          <w:bCs/>
                          <w:szCs w:val="24"/>
                          <w:vertAlign w:val="subscript"/>
                        </w:rPr>
                        <w:t>BC</w:t>
                      </w:r>
                      <w:r w:rsidRPr="001967AC">
                        <w:rPr>
                          <w:szCs w:val="24"/>
                        </w:rPr>
                        <w:t xml:space="preserve"> in this FBD are </w:t>
                      </w:r>
                      <w:r w:rsidRPr="001967AC">
                        <w:rPr>
                          <w:b/>
                          <w:bCs/>
                          <w:szCs w:val="24"/>
                          <w:u w:val="single"/>
                        </w:rPr>
                        <w:t>assumed</w:t>
                      </w:r>
                      <w:r w:rsidRPr="001967AC">
                        <w:rPr>
                          <w:b/>
                          <w:bCs/>
                          <w:szCs w:val="24"/>
                        </w:rPr>
                        <w:t xml:space="preserve"> (they may be incorrect).</w:t>
                      </w:r>
                    </w:p>
                  </w:txbxContent>
                </v:textbox>
              </v:shape>
            </w:pict>
          </mc:Fallback>
        </mc:AlternateContent>
      </w:r>
      <w:r w:rsidR="0034232E" w:rsidRPr="0034232E">
        <w:rPr>
          <w:rFonts w:eastAsia="Times New Roman" w:cs="Times New Roman"/>
          <w:sz w:val="20"/>
          <w:szCs w:val="20"/>
        </w:rPr>
        <w:object w:dxaOrig="6663" w:dyaOrig="5190">
          <v:shape id="_x0000_i1070" type="#_x0000_t75" style="width:333.15pt;height:259.5pt" o:ole="" fillcolor="window">
            <v:imagedata r:id="rId155" o:title=""/>
          </v:shape>
          <o:OLEObject Type="Embed" ProgID="CorelDRAW.Graphic.9" ShapeID="_x0000_i1070" DrawAspect="Content" ObjectID="_1533030397" r:id="rId156"/>
        </w:object>
      </w:r>
    </w:p>
    <w:p w:rsidR="007C05ED" w:rsidRDefault="00850A77" w:rsidP="0034232E">
      <w:pPr>
        <w:spacing w:before="240"/>
        <w:rPr>
          <w:rFonts w:eastAsia="Times New Roman" w:cs="Times New Roman"/>
          <w:b/>
          <w:sz w:val="20"/>
          <w:szCs w:val="20"/>
        </w:rPr>
      </w:pPr>
      <w:r>
        <w:rPr>
          <w:noProof/>
        </w:rPr>
        <w:pict>
          <v:shape id="_x0000_s1241" type="#_x0000_t75" style="position:absolute;margin-left:81.75pt;margin-top:185.3pt;width:22.5pt;height:29.25pt;z-index:251693056;mso-position-horizontal-relative:text;mso-position-vertical-relative:text;mso-width-relative:page;mso-height-relative:page">
            <v:imagedata r:id="rId157" o:title=""/>
          </v:shape>
          <o:OLEObject Type="Embed" ProgID="CorelDraw.Graphic.17" ShapeID="_x0000_s1241" DrawAspect="Content" ObjectID="_1533030424" r:id="rId158"/>
        </w:pict>
      </w:r>
      <w:r w:rsidR="006D2C4D" w:rsidRPr="006D2C4D">
        <w:rPr>
          <w:rFonts w:eastAsia="Times New Roman" w:cs="Times New Roman"/>
          <w:b/>
          <w:position w:val="-252"/>
          <w:sz w:val="20"/>
          <w:szCs w:val="20"/>
        </w:rPr>
        <w:object w:dxaOrig="8440" w:dyaOrig="5899">
          <v:shape id="_x0000_i1071" type="#_x0000_t75" style="width:422pt;height:294.95pt" o:ole="">
            <v:imagedata r:id="rId159" o:title=""/>
          </v:shape>
          <o:OLEObject Type="Embed" ProgID="Equation.DSMT4" ShapeID="_x0000_i1071" DrawAspect="Content" ObjectID="_1533030398" r:id="rId160"/>
        </w:object>
      </w:r>
      <w:r w:rsidR="0034232E" w:rsidRPr="0034232E">
        <w:rPr>
          <w:rFonts w:eastAsia="Times New Roman" w:cs="Times New Roman"/>
          <w:b/>
          <w:sz w:val="20"/>
          <w:szCs w:val="20"/>
        </w:rPr>
        <w:br w:type="page"/>
      </w:r>
    </w:p>
    <w:bookmarkStart w:id="1" w:name="_MON_1532945332"/>
    <w:bookmarkEnd w:id="1"/>
    <w:p w:rsidR="007C05ED" w:rsidRDefault="00B82837" w:rsidP="0034232E">
      <w:pPr>
        <w:spacing w:before="240"/>
        <w:rPr>
          <w:rFonts w:eastAsia="Times New Roman" w:cs="Times New Roman"/>
          <w:b/>
          <w:sz w:val="20"/>
          <w:szCs w:val="20"/>
        </w:rPr>
      </w:pPr>
      <w:r>
        <w:rPr>
          <w:rFonts w:eastAsia="Times New Roman" w:cs="Times New Roman"/>
          <w:b/>
          <w:sz w:val="20"/>
          <w:szCs w:val="20"/>
        </w:rPr>
        <w:object w:dxaOrig="9750" w:dyaOrig="12843">
          <v:shape id="_x0000_i1072" type="#_x0000_t75" style="width:487.5pt;height:642.15pt" o:ole="">
            <v:imagedata r:id="rId161" o:title=""/>
          </v:shape>
          <o:OLEObject Type="Embed" ProgID="Word.Document.12" ShapeID="_x0000_i1072" DrawAspect="Content" ObjectID="_1533030399" r:id="rId162">
            <o:FieldCodes>\s</o:FieldCodes>
          </o:OLEObject>
        </w:object>
      </w:r>
    </w:p>
    <w:p w:rsidR="0034232E" w:rsidRPr="0034232E" w:rsidRDefault="0034232E" w:rsidP="0034232E">
      <w:pPr>
        <w:spacing w:before="240"/>
        <w:rPr>
          <w:rFonts w:eastAsia="Times New Roman" w:cs="Times New Roman"/>
          <w:b/>
          <w:szCs w:val="24"/>
        </w:rPr>
      </w:pPr>
      <w:r w:rsidRPr="0034232E">
        <w:rPr>
          <w:rFonts w:eastAsia="Times New Roman" w:cs="Times New Roman"/>
          <w:b/>
          <w:szCs w:val="24"/>
        </w:rPr>
        <w:lastRenderedPageBreak/>
        <w:t xml:space="preserve">Sample Problem </w:t>
      </w:r>
      <w:r w:rsidR="00641FCD">
        <w:rPr>
          <w:rFonts w:eastAsia="Times New Roman" w:cs="Times New Roman"/>
          <w:b/>
          <w:szCs w:val="24"/>
        </w:rPr>
        <w:t>2.11</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A 800 N weight is suspended by two links </w:t>
      </w:r>
      <w:r w:rsidRPr="0034232E">
        <w:rPr>
          <w:rFonts w:eastAsia="Times New Roman" w:cs="Times New Roman"/>
          <w:iCs/>
          <w:szCs w:val="20"/>
        </w:rPr>
        <w:t>AB</w:t>
      </w:r>
      <w:r w:rsidRPr="0034232E">
        <w:rPr>
          <w:rFonts w:eastAsia="Times New Roman" w:cs="Times New Roman"/>
          <w:szCs w:val="20"/>
        </w:rPr>
        <w:t xml:space="preserve"> and </w:t>
      </w:r>
      <w:r w:rsidRPr="0034232E">
        <w:rPr>
          <w:rFonts w:eastAsia="Times New Roman" w:cs="Times New Roman"/>
          <w:iCs/>
          <w:szCs w:val="20"/>
        </w:rPr>
        <w:t>AC</w:t>
      </w:r>
      <w:r w:rsidRPr="0034232E">
        <w:rPr>
          <w:rFonts w:eastAsia="Times New Roman" w:cs="Times New Roman"/>
          <w:szCs w:val="20"/>
        </w:rPr>
        <w:t xml:space="preserve"> as shown. Determine the tension in the links </w:t>
      </w:r>
      <w:r w:rsidRPr="0034232E">
        <w:rPr>
          <w:rFonts w:eastAsia="Times New Roman" w:cs="Times New Roman"/>
          <w:iCs/>
          <w:szCs w:val="20"/>
        </w:rPr>
        <w:t>AB</w:t>
      </w:r>
      <w:r w:rsidRPr="0034232E">
        <w:rPr>
          <w:rFonts w:eastAsia="Times New Roman" w:cs="Times New Roman"/>
          <w:szCs w:val="20"/>
        </w:rPr>
        <w:t xml:space="preserve"> and </w:t>
      </w:r>
      <w:r w:rsidRPr="0034232E">
        <w:rPr>
          <w:rFonts w:eastAsia="Times New Roman" w:cs="Times New Roman"/>
          <w:iCs/>
          <w:szCs w:val="20"/>
        </w:rPr>
        <w:t>AC</w:t>
      </w:r>
      <w:r w:rsidRPr="0034232E">
        <w:rPr>
          <w:rFonts w:eastAsia="Times New Roman" w:cs="Times New Roman"/>
          <w:szCs w:val="20"/>
        </w:rPr>
        <w:t xml:space="preserve">. Links </w:t>
      </w:r>
      <w:r w:rsidRPr="0034232E">
        <w:rPr>
          <w:rFonts w:eastAsia="Times New Roman" w:cs="Times New Roman"/>
          <w:iCs/>
          <w:szCs w:val="20"/>
        </w:rPr>
        <w:t xml:space="preserve">AB </w:t>
      </w:r>
      <w:r w:rsidRPr="0034232E">
        <w:rPr>
          <w:rFonts w:eastAsia="Times New Roman" w:cs="Times New Roman"/>
          <w:szCs w:val="20"/>
        </w:rPr>
        <w:t xml:space="preserve">and </w:t>
      </w:r>
      <w:r w:rsidRPr="0034232E">
        <w:rPr>
          <w:rFonts w:eastAsia="Times New Roman" w:cs="Times New Roman"/>
          <w:iCs/>
          <w:szCs w:val="20"/>
        </w:rPr>
        <w:t>AC</w:t>
      </w:r>
      <w:r w:rsidRPr="0034232E">
        <w:rPr>
          <w:rFonts w:eastAsia="Times New Roman" w:cs="Times New Roman"/>
          <w:szCs w:val="20"/>
        </w:rPr>
        <w:t xml:space="preserve"> are in tension.</w:t>
      </w:r>
    </w:p>
    <w:p w:rsidR="0034232E" w:rsidRPr="0034232E" w:rsidRDefault="0034232E" w:rsidP="0034232E">
      <w:pPr>
        <w:rPr>
          <w:rFonts w:eastAsia="Times New Roman" w:cs="Times New Roman"/>
          <w:sz w:val="20"/>
          <w:szCs w:val="20"/>
        </w:rPr>
      </w:pPr>
      <w:r>
        <w:rPr>
          <w:rFonts w:eastAsia="Times New Roman" w:cs="Times New Roman"/>
          <w:noProof/>
          <w:sz w:val="20"/>
          <w:szCs w:val="20"/>
        </w:rPr>
        <mc:AlternateContent>
          <mc:Choice Requires="wps">
            <w:drawing>
              <wp:anchor distT="0" distB="0" distL="114300" distR="114300" simplePos="0" relativeHeight="251676672" behindDoc="0" locked="0" layoutInCell="1" allowOverlap="1">
                <wp:simplePos x="0" y="0"/>
                <wp:positionH relativeFrom="column">
                  <wp:posOffset>3480435</wp:posOffset>
                </wp:positionH>
                <wp:positionV relativeFrom="paragraph">
                  <wp:posOffset>657860</wp:posOffset>
                </wp:positionV>
                <wp:extent cx="2400300" cy="1371600"/>
                <wp:effectExtent l="13335" t="10160" r="5715" b="8890"/>
                <wp:wrapNone/>
                <wp:docPr id="3090" name="Text Box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371600"/>
                        </a:xfrm>
                        <a:prstGeom prst="rect">
                          <a:avLst/>
                        </a:prstGeom>
                        <a:solidFill>
                          <a:srgbClr val="FFFF99"/>
                        </a:solidFill>
                        <a:ln w="9525">
                          <a:solidFill>
                            <a:srgbClr val="000000"/>
                          </a:solidFill>
                          <a:miter lim="800000"/>
                          <a:headEnd/>
                          <a:tailEnd/>
                        </a:ln>
                      </wps:spPr>
                      <wps:txbx>
                        <w:txbxContent>
                          <w:p w:rsidR="00850A77" w:rsidRDefault="00850A77" w:rsidP="0034232E">
                            <w:pPr>
                              <w:pStyle w:val="BodyText"/>
                            </w:pPr>
                            <w:r>
                              <w:t xml:space="preserve">Note that the lines of action of the forces in links AB, AC and the force in the cable supporting the 800 N weight are all </w:t>
                            </w:r>
                            <w:r>
                              <w:rPr>
                                <w:b/>
                                <w:bCs/>
                              </w:rPr>
                              <w:t>“concurrent”</w:t>
                            </w:r>
                            <w:r>
                              <w:t xml:space="preserve"> (pass through the same point) at A. We therefore choose point A as the point we want to isolate.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0" o:spid="_x0000_s1056" type="#_x0000_t202" style="position:absolute;margin-left:274.05pt;margin-top:51.8pt;width:189pt;height:1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" fillcolor="#ff9">
                <v:textbox>
                  <w:txbxContent>
                    <w:p w:rsidR="00850A77" w:rsidRDefault="00850A77" w:rsidP="0034232E">
                      <w:pPr>
                        <w:pStyle w:val="BodyText"/>
                      </w:pPr>
                      <w:r>
                        <w:t xml:space="preserve">Note that the lines of action of the forces in links AB, AC and the force in the cable supporting the 800 N weight are all </w:t>
                      </w:r>
                      <w:r>
                        <w:rPr>
                          <w:b/>
                          <w:bCs/>
                        </w:rPr>
                        <w:t>“concurrent”</w:t>
                      </w:r>
                      <w:r>
                        <w:t xml:space="preserve"> (pass through the same point) at A. We therefore choose point A as the point we want to isolate.</w:t>
                      </w:r>
                    </w:p>
                  </w:txbxContent>
                </v:textbox>
              </v:shape>
            </w:pict>
          </mc:Fallback>
        </mc:AlternateContent>
      </w:r>
      <w:r w:rsidRPr="0034232E">
        <w:rPr>
          <w:rFonts w:eastAsia="Times New Roman" w:cs="Times New Roman"/>
          <w:sz w:val="20"/>
          <w:szCs w:val="20"/>
        </w:rPr>
        <w:object w:dxaOrig="4808" w:dyaOrig="4483">
          <v:shape id="_x0000_i1073" type="#_x0000_t75" style="width:240.65pt;height:224.15pt" o:ole="">
            <v:imagedata r:id="rId163" o:title=""/>
          </v:shape>
          <o:OLEObject Type="Embed" ProgID="Visio.Drawing.5" ShapeID="_x0000_i1073" DrawAspect="Content" ObjectID="_1533030400" r:id="rId164"/>
        </w:object>
      </w:r>
    </w:p>
    <w:p w:rsidR="0034232E" w:rsidRPr="0034232E" w:rsidRDefault="0034232E" w:rsidP="0034232E">
      <w:pPr>
        <w:rPr>
          <w:rFonts w:eastAsia="Times New Roman" w:cs="Times New Roman"/>
          <w:sz w:val="20"/>
          <w:szCs w:val="20"/>
        </w:rPr>
      </w:pPr>
      <w:r w:rsidRPr="0034232E">
        <w:rPr>
          <w:rFonts w:eastAsia="Times New Roman" w:cs="Times New Roman"/>
          <w:sz w:val="20"/>
          <w:szCs w:val="20"/>
        </w:rPr>
        <w:t xml:space="preserve">            </w:t>
      </w:r>
    </w:p>
    <w:p w:rsidR="0034232E" w:rsidRPr="0034232E" w:rsidRDefault="0034232E" w:rsidP="0034232E">
      <w:pPr>
        <w:keepNext/>
        <w:outlineLvl w:val="4"/>
        <w:rPr>
          <w:rFonts w:eastAsia="Times New Roman" w:cs="Times New Roman"/>
          <w:b/>
          <w:szCs w:val="20"/>
        </w:rPr>
      </w:pPr>
      <w:r w:rsidRPr="0034232E">
        <w:rPr>
          <w:rFonts w:eastAsia="Times New Roman" w:cs="Times New Roman"/>
          <w:b/>
          <w:szCs w:val="20"/>
        </w:rPr>
        <w:t>STEP 1 – Selecting the “Significant Point” and Drawing the FBD</w:t>
      </w:r>
    </w:p>
    <w:p w:rsidR="0034232E" w:rsidRPr="0034232E" w:rsidRDefault="0034232E" w:rsidP="0034232E">
      <w:pPr>
        <w:spacing w:before="120"/>
        <w:jc w:val="both"/>
        <w:rPr>
          <w:rFonts w:eastAsia="Times New Roman" w:cs="Times New Roman"/>
          <w:b/>
          <w:szCs w:val="20"/>
        </w:rPr>
      </w:pPr>
      <w:r w:rsidRPr="0034232E">
        <w:rPr>
          <w:rFonts w:eastAsia="Times New Roman" w:cs="Times New Roman"/>
          <w:szCs w:val="20"/>
        </w:rPr>
        <w:t xml:space="preserve">Draw the </w:t>
      </w:r>
      <w:r w:rsidRPr="0034232E">
        <w:rPr>
          <w:rFonts w:eastAsia="Times New Roman" w:cs="Times New Roman"/>
          <w:b/>
          <w:szCs w:val="20"/>
        </w:rPr>
        <w:t>FBD</w:t>
      </w:r>
      <w:r w:rsidRPr="0034232E">
        <w:rPr>
          <w:rFonts w:eastAsia="Times New Roman" w:cs="Times New Roman"/>
          <w:szCs w:val="20"/>
        </w:rPr>
        <w:t xml:space="preserve"> of the system we would like to examine. In this problem, the point </w:t>
      </w:r>
      <w:r w:rsidRPr="0034232E">
        <w:rPr>
          <w:rFonts w:eastAsia="Times New Roman" w:cs="Times New Roman"/>
          <w:iCs/>
          <w:szCs w:val="20"/>
        </w:rPr>
        <w:t>A</w:t>
      </w:r>
      <w:r w:rsidRPr="0034232E">
        <w:rPr>
          <w:rFonts w:eastAsia="Times New Roman" w:cs="Times New Roman"/>
          <w:szCs w:val="20"/>
        </w:rPr>
        <w:t xml:space="preserve"> (point </w:t>
      </w:r>
      <w:r w:rsidRPr="0034232E">
        <w:rPr>
          <w:rFonts w:eastAsia="Times New Roman" w:cs="Times New Roman"/>
          <w:iCs/>
          <w:szCs w:val="20"/>
        </w:rPr>
        <w:t>A</w:t>
      </w:r>
      <w:r w:rsidRPr="0034232E">
        <w:rPr>
          <w:rFonts w:eastAsia="Times New Roman" w:cs="Times New Roman"/>
          <w:szCs w:val="20"/>
        </w:rPr>
        <w:t xml:space="preserve"> is like a particle) can be isolated. That is, it is our </w:t>
      </w:r>
      <w:r w:rsidRPr="0034232E">
        <w:rPr>
          <w:rFonts w:eastAsia="Times New Roman" w:cs="Times New Roman"/>
          <w:b/>
          <w:szCs w:val="20"/>
        </w:rPr>
        <w:t xml:space="preserve">significant point. </w:t>
      </w:r>
      <w:r w:rsidRPr="0034232E">
        <w:rPr>
          <w:rFonts w:eastAsia="Times New Roman" w:cs="Times New Roman"/>
          <w:szCs w:val="20"/>
        </w:rPr>
        <w:t xml:space="preserve">In drawing the FBD of point </w:t>
      </w:r>
      <w:r w:rsidRPr="0034232E">
        <w:rPr>
          <w:rFonts w:eastAsia="Times New Roman" w:cs="Times New Roman"/>
          <w:iCs/>
          <w:szCs w:val="20"/>
        </w:rPr>
        <w:t>A</w:t>
      </w:r>
      <w:r w:rsidRPr="0034232E">
        <w:rPr>
          <w:rFonts w:eastAsia="Times New Roman" w:cs="Times New Roman"/>
          <w:szCs w:val="20"/>
        </w:rPr>
        <w:t xml:space="preserve"> </w:t>
      </w:r>
      <w:r w:rsidRPr="0034232E">
        <w:rPr>
          <w:rFonts w:eastAsia="Times New Roman" w:cs="Times New Roman"/>
          <w:b/>
          <w:szCs w:val="20"/>
        </w:rPr>
        <w:t>we must show ALL</w:t>
      </w:r>
      <w:r w:rsidRPr="0034232E">
        <w:rPr>
          <w:rFonts w:eastAsia="Times New Roman" w:cs="Times New Roman"/>
          <w:szCs w:val="20"/>
        </w:rPr>
        <w:t xml:space="preserve"> of the forces acting on point </w:t>
      </w:r>
      <w:r w:rsidRPr="0034232E">
        <w:rPr>
          <w:rFonts w:eastAsia="Times New Roman" w:cs="Times New Roman"/>
          <w:iCs/>
          <w:szCs w:val="20"/>
        </w:rPr>
        <w:t>A</w:t>
      </w:r>
      <w:r w:rsidRPr="0034232E">
        <w:rPr>
          <w:rFonts w:eastAsia="Times New Roman" w:cs="Times New Roman"/>
          <w:szCs w:val="20"/>
        </w:rPr>
        <w:t xml:space="preserve">. </w:t>
      </w:r>
      <w:r w:rsidRPr="0034232E">
        <w:rPr>
          <w:rFonts w:eastAsia="Times New Roman" w:cs="Times New Roman"/>
          <w:b/>
          <w:szCs w:val="20"/>
        </w:rPr>
        <w:t>(THIS IS CRUCIAL TO SOLVING THE PROBLEM!!!!!!).</w:t>
      </w:r>
    </w:p>
    <w:p w:rsidR="0034232E" w:rsidRPr="0034232E" w:rsidRDefault="0034232E" w:rsidP="0034232E">
      <w:pPr>
        <w:spacing w:before="120"/>
        <w:jc w:val="both"/>
        <w:rPr>
          <w:rFonts w:eastAsia="Times New Roman" w:cs="Times New Roman"/>
          <w:szCs w:val="24"/>
        </w:rPr>
      </w:pPr>
      <w:r w:rsidRPr="0034232E">
        <w:rPr>
          <w:rFonts w:eastAsia="Times New Roman" w:cs="Times New Roman"/>
          <w:szCs w:val="24"/>
        </w:rPr>
        <w:t>The two links support the weight and distribute it to the supports at points</w:t>
      </w:r>
      <w:r w:rsidRPr="0034232E">
        <w:rPr>
          <w:rFonts w:eastAsia="Times New Roman" w:cs="Times New Roman"/>
          <w:i/>
          <w:szCs w:val="24"/>
        </w:rPr>
        <w:t xml:space="preserve"> </w:t>
      </w:r>
      <w:r w:rsidRPr="0034232E">
        <w:rPr>
          <w:rFonts w:eastAsia="Times New Roman" w:cs="Times New Roman"/>
          <w:iCs/>
          <w:szCs w:val="24"/>
        </w:rPr>
        <w:t xml:space="preserve">B </w:t>
      </w:r>
      <w:r w:rsidRPr="0034232E">
        <w:rPr>
          <w:rFonts w:eastAsia="Times New Roman" w:cs="Times New Roman"/>
          <w:szCs w:val="24"/>
        </w:rPr>
        <w:t xml:space="preserve">and </w:t>
      </w:r>
      <w:r w:rsidRPr="0034232E">
        <w:rPr>
          <w:rFonts w:eastAsia="Times New Roman" w:cs="Times New Roman"/>
          <w:iCs/>
          <w:szCs w:val="24"/>
        </w:rPr>
        <w:t>C</w:t>
      </w:r>
      <w:r w:rsidRPr="0034232E">
        <w:rPr>
          <w:rFonts w:eastAsia="Times New Roman" w:cs="Times New Roman"/>
          <w:szCs w:val="24"/>
        </w:rPr>
        <w:t xml:space="preserve">. There are three forces acting at the point </w:t>
      </w:r>
      <w:r w:rsidRPr="0034232E">
        <w:rPr>
          <w:rFonts w:eastAsia="Times New Roman" w:cs="Times New Roman"/>
          <w:iCs/>
          <w:szCs w:val="24"/>
        </w:rPr>
        <w:t>A</w:t>
      </w:r>
      <w:r w:rsidRPr="0034232E">
        <w:rPr>
          <w:rFonts w:eastAsia="Times New Roman" w:cs="Times New Roman"/>
          <w:szCs w:val="24"/>
        </w:rPr>
        <w:t xml:space="preserve">; the known 800 N weight, the unknown tension in link </w:t>
      </w:r>
      <w:r w:rsidRPr="0034232E">
        <w:rPr>
          <w:rFonts w:eastAsia="Times New Roman" w:cs="Times New Roman"/>
          <w:iCs/>
          <w:szCs w:val="24"/>
        </w:rPr>
        <w:t>AB</w:t>
      </w:r>
      <w:r w:rsidRPr="0034232E">
        <w:rPr>
          <w:rFonts w:eastAsia="Times New Roman" w:cs="Times New Roman"/>
          <w:szCs w:val="24"/>
        </w:rPr>
        <w:t xml:space="preserve"> and the unknown tension in link </w:t>
      </w:r>
      <w:r w:rsidRPr="0034232E">
        <w:rPr>
          <w:rFonts w:eastAsia="Times New Roman" w:cs="Times New Roman"/>
          <w:iCs/>
          <w:szCs w:val="24"/>
        </w:rPr>
        <w:t>AC</w:t>
      </w:r>
      <w:r w:rsidRPr="0034232E">
        <w:rPr>
          <w:rFonts w:eastAsia="Times New Roman" w:cs="Times New Roman"/>
          <w:szCs w:val="24"/>
        </w:rPr>
        <w:t>.</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We draw the FBD of point </w:t>
      </w:r>
      <w:r w:rsidRPr="0034232E">
        <w:rPr>
          <w:rFonts w:eastAsia="Times New Roman" w:cs="Times New Roman"/>
          <w:iCs/>
          <w:szCs w:val="20"/>
        </w:rPr>
        <w:t xml:space="preserve">A </w:t>
      </w:r>
      <w:r w:rsidRPr="0034232E">
        <w:rPr>
          <w:rFonts w:eastAsia="Times New Roman" w:cs="Times New Roman"/>
          <w:szCs w:val="20"/>
        </w:rPr>
        <w:t xml:space="preserve">showing 800 N known gravity force acting downward and the two unknown tensions. (Imagine that you have isolated each of the links. To prevent the weight from falling you are applying a force in each of the links to hold the point </w:t>
      </w:r>
      <w:r w:rsidRPr="0034232E">
        <w:rPr>
          <w:rFonts w:eastAsia="Times New Roman" w:cs="Times New Roman"/>
          <w:iCs/>
          <w:szCs w:val="20"/>
        </w:rPr>
        <w:t>A</w:t>
      </w:r>
      <w:r w:rsidRPr="0034232E">
        <w:rPr>
          <w:rFonts w:eastAsia="Times New Roman" w:cs="Times New Roman"/>
          <w:szCs w:val="20"/>
        </w:rPr>
        <w:t xml:space="preserve"> in its original position.) </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We label the unknown tensions as </w:t>
      </w:r>
      <w:r w:rsidRPr="0034232E">
        <w:rPr>
          <w:rFonts w:eastAsia="Times New Roman" w:cs="Times New Roman"/>
          <w:b/>
          <w:bCs/>
          <w:szCs w:val="20"/>
        </w:rPr>
        <w:t>T</w:t>
      </w:r>
      <w:r w:rsidRPr="0034232E">
        <w:rPr>
          <w:rFonts w:eastAsia="Times New Roman" w:cs="Times New Roman"/>
          <w:b/>
          <w:bCs/>
          <w:szCs w:val="20"/>
          <w:vertAlign w:val="subscript"/>
        </w:rPr>
        <w:t>AB</w:t>
      </w:r>
      <w:r w:rsidRPr="0034232E">
        <w:rPr>
          <w:rFonts w:eastAsia="Times New Roman" w:cs="Times New Roman"/>
          <w:szCs w:val="20"/>
        </w:rPr>
        <w:t xml:space="preserve"> and </w:t>
      </w:r>
      <w:r w:rsidRPr="0034232E">
        <w:rPr>
          <w:rFonts w:eastAsia="Times New Roman" w:cs="Times New Roman"/>
          <w:b/>
          <w:bCs/>
          <w:szCs w:val="20"/>
        </w:rPr>
        <w:t>T</w:t>
      </w:r>
      <w:r w:rsidRPr="0034232E">
        <w:rPr>
          <w:rFonts w:eastAsia="Times New Roman" w:cs="Times New Roman"/>
          <w:b/>
          <w:bCs/>
          <w:szCs w:val="20"/>
          <w:vertAlign w:val="subscript"/>
        </w:rPr>
        <w:t>AC</w:t>
      </w:r>
      <w:r w:rsidRPr="0034232E">
        <w:rPr>
          <w:rFonts w:eastAsia="Times New Roman" w:cs="Times New Roman"/>
          <w:szCs w:val="20"/>
        </w:rPr>
        <w:t>. (</w:t>
      </w:r>
      <w:r w:rsidRPr="0034232E">
        <w:rPr>
          <w:rFonts w:eastAsia="Times New Roman" w:cs="Times New Roman"/>
          <w:b/>
          <w:bCs/>
          <w:szCs w:val="20"/>
        </w:rPr>
        <w:t>T</w:t>
      </w:r>
      <w:r w:rsidRPr="0034232E">
        <w:rPr>
          <w:rFonts w:eastAsia="Times New Roman" w:cs="Times New Roman"/>
          <w:b/>
          <w:bCs/>
          <w:szCs w:val="20"/>
          <w:vertAlign w:val="subscript"/>
        </w:rPr>
        <w:t>AB</w:t>
      </w:r>
      <w:r w:rsidRPr="0034232E">
        <w:rPr>
          <w:rFonts w:eastAsia="Times New Roman" w:cs="Times New Roman"/>
          <w:szCs w:val="20"/>
        </w:rPr>
        <w:t xml:space="preserve"> means a tension force directed from point</w:t>
      </w:r>
      <w:r w:rsidRPr="0034232E">
        <w:rPr>
          <w:rFonts w:eastAsia="Times New Roman" w:cs="Times New Roman"/>
          <w:i/>
          <w:szCs w:val="20"/>
        </w:rPr>
        <w:t xml:space="preserve"> </w:t>
      </w:r>
      <w:r w:rsidRPr="0034232E">
        <w:rPr>
          <w:rFonts w:eastAsia="Times New Roman" w:cs="Times New Roman"/>
          <w:iCs/>
          <w:szCs w:val="20"/>
        </w:rPr>
        <w:t>A</w:t>
      </w:r>
      <w:r w:rsidRPr="0034232E">
        <w:rPr>
          <w:rFonts w:eastAsia="Times New Roman" w:cs="Times New Roman"/>
          <w:i/>
          <w:szCs w:val="20"/>
        </w:rPr>
        <w:t xml:space="preserve"> </w:t>
      </w:r>
      <w:r w:rsidRPr="0034232E">
        <w:rPr>
          <w:rFonts w:eastAsia="Times New Roman" w:cs="Times New Roman"/>
          <w:szCs w:val="20"/>
        </w:rPr>
        <w:t xml:space="preserve">toward point </w:t>
      </w:r>
      <w:r w:rsidRPr="0034232E">
        <w:rPr>
          <w:rFonts w:eastAsia="Times New Roman" w:cs="Times New Roman"/>
          <w:iCs/>
          <w:szCs w:val="20"/>
        </w:rPr>
        <w:t>B</w:t>
      </w:r>
      <w:r w:rsidRPr="0034232E">
        <w:rPr>
          <w:rFonts w:eastAsia="Times New Roman" w:cs="Times New Roman"/>
          <w:szCs w:val="20"/>
        </w:rPr>
        <w:t xml:space="preserve">. </w:t>
      </w:r>
      <w:r w:rsidRPr="0034232E">
        <w:rPr>
          <w:rFonts w:eastAsia="Times New Roman" w:cs="Times New Roman"/>
          <w:b/>
          <w:bCs/>
          <w:szCs w:val="20"/>
        </w:rPr>
        <w:t>T</w:t>
      </w:r>
      <w:r w:rsidRPr="0034232E">
        <w:rPr>
          <w:rFonts w:eastAsia="Times New Roman" w:cs="Times New Roman"/>
          <w:b/>
          <w:bCs/>
          <w:szCs w:val="20"/>
          <w:vertAlign w:val="subscript"/>
        </w:rPr>
        <w:t>BA</w:t>
      </w:r>
      <w:r w:rsidRPr="0034232E">
        <w:rPr>
          <w:rFonts w:eastAsia="Times New Roman" w:cs="Times New Roman"/>
          <w:szCs w:val="20"/>
        </w:rPr>
        <w:t xml:space="preserve"> would mean a tension force directed from point </w:t>
      </w:r>
      <w:r w:rsidRPr="0034232E">
        <w:rPr>
          <w:rFonts w:eastAsia="Times New Roman" w:cs="Times New Roman"/>
          <w:iCs/>
          <w:szCs w:val="20"/>
        </w:rPr>
        <w:t>B</w:t>
      </w:r>
      <w:r w:rsidRPr="0034232E">
        <w:rPr>
          <w:rFonts w:eastAsia="Times New Roman" w:cs="Times New Roman"/>
          <w:szCs w:val="20"/>
        </w:rPr>
        <w:t xml:space="preserve"> toward point </w:t>
      </w:r>
      <w:r w:rsidRPr="0034232E">
        <w:rPr>
          <w:rFonts w:eastAsia="Times New Roman" w:cs="Times New Roman"/>
          <w:i/>
          <w:szCs w:val="20"/>
        </w:rPr>
        <w:t>A</w:t>
      </w:r>
      <w:r w:rsidRPr="0034232E">
        <w:rPr>
          <w:rFonts w:eastAsia="Times New Roman" w:cs="Times New Roman"/>
          <w:szCs w:val="20"/>
        </w:rPr>
        <w:t>).</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We </w:t>
      </w:r>
      <w:r w:rsidRPr="0034232E">
        <w:rPr>
          <w:rFonts w:eastAsia="Times New Roman" w:cs="Times New Roman"/>
          <w:b/>
          <w:szCs w:val="20"/>
        </w:rPr>
        <w:t xml:space="preserve">ASSUME </w:t>
      </w:r>
      <w:r w:rsidRPr="0034232E">
        <w:rPr>
          <w:rFonts w:eastAsia="Times New Roman" w:cs="Times New Roman"/>
          <w:szCs w:val="20"/>
        </w:rPr>
        <w:t xml:space="preserve">the sense of the unknowns as directed </w:t>
      </w:r>
      <w:r w:rsidRPr="0034232E">
        <w:rPr>
          <w:rFonts w:eastAsia="Times New Roman" w:cs="Times New Roman"/>
          <w:b/>
          <w:szCs w:val="20"/>
        </w:rPr>
        <w:t>AWAY</w:t>
      </w:r>
      <w:r w:rsidRPr="0034232E">
        <w:rPr>
          <w:rFonts w:eastAsia="Times New Roman" w:cs="Times New Roman"/>
          <w:szCs w:val="20"/>
        </w:rPr>
        <w:t xml:space="preserve"> from the point </w:t>
      </w:r>
      <w:r w:rsidRPr="0034232E">
        <w:rPr>
          <w:rFonts w:eastAsia="Times New Roman" w:cs="Times New Roman"/>
          <w:iCs/>
          <w:szCs w:val="20"/>
        </w:rPr>
        <w:t>A</w:t>
      </w:r>
      <w:r w:rsidRPr="0034232E">
        <w:rPr>
          <w:rFonts w:eastAsia="Times New Roman" w:cs="Times New Roman"/>
          <w:szCs w:val="20"/>
        </w:rPr>
        <w:t>, since the links are in tension.</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We also indicate on the FBD </w:t>
      </w:r>
      <w:r w:rsidRPr="0034232E">
        <w:rPr>
          <w:rFonts w:eastAsia="Times New Roman" w:cs="Times New Roman"/>
          <w:b/>
          <w:szCs w:val="20"/>
        </w:rPr>
        <w:t>convenient</w:t>
      </w:r>
      <w:r w:rsidRPr="0034232E">
        <w:rPr>
          <w:rFonts w:eastAsia="Times New Roman" w:cs="Times New Roman"/>
          <w:szCs w:val="20"/>
        </w:rPr>
        <w:t xml:space="preserve"> coordinate axes. (In this case, we have chosen a horizontal </w:t>
      </w:r>
      <w:r w:rsidRPr="0034232E">
        <w:rPr>
          <w:rFonts w:eastAsia="Times New Roman" w:cs="Times New Roman"/>
          <w:iCs/>
          <w:szCs w:val="20"/>
        </w:rPr>
        <w:t>x</w:t>
      </w:r>
      <w:r w:rsidRPr="0034232E">
        <w:rPr>
          <w:rFonts w:ascii="Symbol" w:eastAsia="Times New Roman" w:hAnsi="Symbol" w:cs="Times New Roman"/>
          <w:szCs w:val="20"/>
        </w:rPr>
        <w:t></w:t>
      </w:r>
      <w:r w:rsidRPr="0034232E">
        <w:rPr>
          <w:rFonts w:eastAsia="Times New Roman" w:cs="Times New Roman"/>
          <w:szCs w:val="20"/>
        </w:rPr>
        <w:t xml:space="preserve">axis and a vertical </w:t>
      </w:r>
      <w:r w:rsidRPr="0034232E">
        <w:rPr>
          <w:rFonts w:eastAsia="Times New Roman" w:cs="Times New Roman"/>
          <w:iCs/>
          <w:szCs w:val="20"/>
        </w:rPr>
        <w:t>y</w:t>
      </w:r>
      <w:r w:rsidRPr="0034232E">
        <w:rPr>
          <w:rFonts w:ascii="Symbol" w:eastAsia="Times New Roman" w:hAnsi="Symbol" w:cs="Times New Roman"/>
          <w:iCs/>
          <w:szCs w:val="20"/>
        </w:rPr>
        <w:t></w:t>
      </w:r>
      <w:r w:rsidRPr="0034232E">
        <w:rPr>
          <w:rFonts w:eastAsia="Times New Roman" w:cs="Times New Roman"/>
          <w:szCs w:val="20"/>
        </w:rPr>
        <w:t>axis.)</w:t>
      </w:r>
    </w:p>
    <w:p w:rsidR="0034232E" w:rsidRPr="0034232E" w:rsidRDefault="0034232E" w:rsidP="0034232E">
      <w:pPr>
        <w:spacing w:before="120"/>
        <w:jc w:val="both"/>
        <w:rPr>
          <w:rFonts w:eastAsia="Times New Roman" w:cs="Times New Roman"/>
          <w:szCs w:val="20"/>
        </w:rPr>
      </w:pPr>
      <w:r w:rsidRPr="0034232E">
        <w:rPr>
          <w:rFonts w:eastAsia="Times New Roman" w:cs="Times New Roman"/>
          <w:b/>
          <w:szCs w:val="20"/>
        </w:rPr>
        <w:t>Convenient</w:t>
      </w:r>
      <w:r w:rsidRPr="0034232E">
        <w:rPr>
          <w:rFonts w:eastAsia="Times New Roman" w:cs="Times New Roman"/>
          <w:szCs w:val="20"/>
        </w:rPr>
        <w:t xml:space="preserve"> means that we can orient our </w:t>
      </w:r>
      <w:r w:rsidRPr="0034232E">
        <w:rPr>
          <w:rFonts w:eastAsia="Times New Roman" w:cs="Times New Roman"/>
          <w:iCs/>
          <w:szCs w:val="20"/>
        </w:rPr>
        <w:t>x</w:t>
      </w:r>
      <w:r w:rsidRPr="0034232E">
        <w:rPr>
          <w:rFonts w:ascii="Symbol" w:eastAsia="Times New Roman" w:hAnsi="Symbol" w:cs="Times New Roman"/>
          <w:iCs/>
          <w:szCs w:val="20"/>
        </w:rPr>
        <w:t></w:t>
      </w:r>
      <w:r w:rsidRPr="0034232E">
        <w:rPr>
          <w:rFonts w:eastAsia="Times New Roman" w:cs="Times New Roman"/>
          <w:iCs/>
          <w:szCs w:val="20"/>
        </w:rPr>
        <w:t>y</w:t>
      </w:r>
      <w:r w:rsidRPr="0034232E">
        <w:rPr>
          <w:rFonts w:eastAsia="Times New Roman" w:cs="Times New Roman"/>
          <w:szCs w:val="20"/>
        </w:rPr>
        <w:t xml:space="preserve"> coordinate system anyway that we want. For most statics problems, the </w:t>
      </w:r>
      <w:r w:rsidRPr="0034232E">
        <w:rPr>
          <w:rFonts w:eastAsia="Times New Roman" w:cs="Times New Roman"/>
          <w:iCs/>
          <w:szCs w:val="20"/>
        </w:rPr>
        <w:t>x</w:t>
      </w:r>
      <w:r w:rsidRPr="0034232E">
        <w:rPr>
          <w:rFonts w:eastAsia="Times New Roman" w:cs="Times New Roman"/>
          <w:szCs w:val="20"/>
        </w:rPr>
        <w:t xml:space="preserve">–axis will be horizontal to the page. However, in some problems you will see that it may be more convenient to orient the </w:t>
      </w:r>
      <w:r w:rsidRPr="0034232E">
        <w:rPr>
          <w:rFonts w:eastAsia="Times New Roman" w:cs="Times New Roman"/>
          <w:iCs/>
          <w:szCs w:val="20"/>
        </w:rPr>
        <w:t>x</w:t>
      </w:r>
      <w:r w:rsidRPr="0034232E">
        <w:rPr>
          <w:rFonts w:ascii="Symbol" w:eastAsia="Times New Roman" w:hAnsi="Symbol" w:cs="Times New Roman"/>
          <w:szCs w:val="20"/>
        </w:rPr>
        <w:t></w:t>
      </w:r>
      <w:r w:rsidRPr="0034232E">
        <w:rPr>
          <w:rFonts w:eastAsia="Times New Roman" w:cs="Times New Roman"/>
          <w:szCs w:val="20"/>
        </w:rPr>
        <w:t>axis at some angle to the horizontal. The choice is yours.</w:t>
      </w:r>
    </w:p>
    <w:p w:rsidR="0034232E" w:rsidRPr="0034232E" w:rsidRDefault="0034232E" w:rsidP="0034232E">
      <w:pPr>
        <w:jc w:val="center"/>
        <w:rPr>
          <w:rFonts w:eastAsia="Times New Roman" w:cs="Times New Roman"/>
          <w:sz w:val="20"/>
          <w:szCs w:val="20"/>
        </w:rPr>
      </w:pPr>
      <w:r w:rsidRPr="0034232E">
        <w:rPr>
          <w:rFonts w:eastAsia="Times New Roman" w:cs="Times New Roman"/>
          <w:sz w:val="20"/>
          <w:szCs w:val="20"/>
        </w:rPr>
        <w:object w:dxaOrig="10193" w:dyaOrig="5920">
          <v:shape id="_x0000_i1074" type="#_x0000_t75" style="width:432.2pt;height:250.4pt" o:ole="">
            <v:imagedata r:id="rId165" o:title=""/>
          </v:shape>
          <o:OLEObject Type="Embed" ProgID="Visio.Drawing.5" ShapeID="_x0000_i1074" DrawAspect="Content" ObjectID="_1533030401" r:id="rId166"/>
        </w:object>
      </w:r>
    </w:p>
    <w:p w:rsidR="0034232E" w:rsidRPr="0034232E" w:rsidRDefault="0034232E" w:rsidP="0034232E">
      <w:pPr>
        <w:rPr>
          <w:rFonts w:eastAsia="Times New Roman" w:cs="Times New Roman"/>
          <w:szCs w:val="20"/>
        </w:rPr>
      </w:pPr>
      <w:r w:rsidRPr="0034232E">
        <w:rPr>
          <w:rFonts w:eastAsia="Times New Roman" w:cs="Times New Roman"/>
          <w:szCs w:val="20"/>
        </w:rPr>
        <w:t xml:space="preserve">We isolate point A and Draw a FBD of this point. We make an assumption as to the senses of forces </w:t>
      </w:r>
      <w:r w:rsidRPr="0034232E">
        <w:rPr>
          <w:rFonts w:eastAsia="Times New Roman" w:cs="Times New Roman"/>
          <w:b/>
          <w:bCs/>
          <w:szCs w:val="20"/>
        </w:rPr>
        <w:t>T</w:t>
      </w:r>
      <w:r w:rsidRPr="0034232E">
        <w:rPr>
          <w:rFonts w:eastAsia="Times New Roman" w:cs="Times New Roman"/>
          <w:b/>
          <w:bCs/>
          <w:szCs w:val="20"/>
          <w:vertAlign w:val="subscript"/>
        </w:rPr>
        <w:t>AB</w:t>
      </w:r>
      <w:r w:rsidRPr="0034232E">
        <w:rPr>
          <w:rFonts w:eastAsia="Times New Roman" w:cs="Times New Roman"/>
          <w:szCs w:val="20"/>
        </w:rPr>
        <w:t xml:space="preserve"> and </w:t>
      </w:r>
      <w:r w:rsidRPr="0034232E">
        <w:rPr>
          <w:rFonts w:eastAsia="Times New Roman" w:cs="Times New Roman"/>
          <w:b/>
          <w:bCs/>
          <w:szCs w:val="20"/>
        </w:rPr>
        <w:t>T</w:t>
      </w:r>
      <w:r w:rsidRPr="0034232E">
        <w:rPr>
          <w:rFonts w:eastAsia="Times New Roman" w:cs="Times New Roman"/>
          <w:b/>
          <w:bCs/>
          <w:szCs w:val="20"/>
          <w:vertAlign w:val="subscript"/>
        </w:rPr>
        <w:t xml:space="preserve">AC </w:t>
      </w:r>
      <w:r w:rsidRPr="0034232E">
        <w:rPr>
          <w:rFonts w:eastAsia="Times New Roman" w:cs="Times New Roman"/>
          <w:szCs w:val="20"/>
        </w:rPr>
        <w:t>in our FBD.</w:t>
      </w:r>
    </w:p>
    <w:p w:rsidR="0034232E" w:rsidRPr="0034232E" w:rsidRDefault="0034232E" w:rsidP="0034232E">
      <w:pPr>
        <w:rPr>
          <w:rFonts w:eastAsia="Times New Roman" w:cs="Times New Roman"/>
          <w:szCs w:val="20"/>
        </w:rPr>
      </w:pPr>
    </w:p>
    <w:p w:rsidR="0034232E" w:rsidRPr="0034232E" w:rsidRDefault="0034232E" w:rsidP="0034232E">
      <w:pPr>
        <w:keepNext/>
        <w:outlineLvl w:val="6"/>
        <w:rPr>
          <w:rFonts w:eastAsia="Times New Roman" w:cs="Times New Roman"/>
          <w:szCs w:val="20"/>
        </w:rPr>
      </w:pPr>
      <w:r w:rsidRPr="0034232E">
        <w:rPr>
          <w:rFonts w:eastAsia="Times New Roman" w:cs="Times New Roman"/>
          <w:szCs w:val="20"/>
        </w:rPr>
        <w:t>Things to remember in drawing a FBD:</w:t>
      </w:r>
    </w:p>
    <w:p w:rsidR="0034232E" w:rsidRPr="0034232E" w:rsidRDefault="0034232E" w:rsidP="0034232E">
      <w:pPr>
        <w:numPr>
          <w:ilvl w:val="0"/>
          <w:numId w:val="5"/>
        </w:numPr>
        <w:rPr>
          <w:rFonts w:eastAsia="Times New Roman" w:cs="Times New Roman"/>
          <w:szCs w:val="20"/>
        </w:rPr>
      </w:pPr>
      <w:r w:rsidRPr="0034232E">
        <w:rPr>
          <w:rFonts w:eastAsia="Times New Roman" w:cs="Times New Roman"/>
          <w:szCs w:val="20"/>
        </w:rPr>
        <w:t xml:space="preserve">Label </w:t>
      </w:r>
      <w:r w:rsidRPr="0034232E">
        <w:rPr>
          <w:rFonts w:eastAsia="Times New Roman" w:cs="Times New Roman"/>
          <w:szCs w:val="20"/>
          <w:u w:val="single"/>
        </w:rPr>
        <w:t>all forces</w:t>
      </w:r>
      <w:r w:rsidRPr="0034232E">
        <w:rPr>
          <w:rFonts w:eastAsia="Times New Roman" w:cs="Times New Roman"/>
          <w:szCs w:val="20"/>
        </w:rPr>
        <w:t xml:space="preserve"> and the point that you are drawing the FBD.</w:t>
      </w:r>
    </w:p>
    <w:p w:rsidR="0034232E" w:rsidRPr="0034232E" w:rsidRDefault="0034232E" w:rsidP="0034232E">
      <w:pPr>
        <w:numPr>
          <w:ilvl w:val="0"/>
          <w:numId w:val="5"/>
        </w:numPr>
        <w:rPr>
          <w:rFonts w:eastAsia="Times New Roman" w:cs="Times New Roman"/>
          <w:szCs w:val="20"/>
        </w:rPr>
      </w:pPr>
      <w:r w:rsidRPr="0034232E">
        <w:rPr>
          <w:rFonts w:eastAsia="Times New Roman" w:cs="Times New Roman"/>
          <w:szCs w:val="20"/>
        </w:rPr>
        <w:t>Indicate the magnitude of all angles.</w:t>
      </w:r>
    </w:p>
    <w:p w:rsidR="0034232E" w:rsidRPr="0034232E" w:rsidRDefault="0034232E" w:rsidP="0034232E">
      <w:pPr>
        <w:numPr>
          <w:ilvl w:val="0"/>
          <w:numId w:val="5"/>
        </w:numPr>
        <w:rPr>
          <w:rFonts w:eastAsia="Times New Roman" w:cs="Times New Roman"/>
          <w:szCs w:val="20"/>
        </w:rPr>
      </w:pPr>
      <w:r w:rsidRPr="0034232E">
        <w:rPr>
          <w:rFonts w:eastAsia="Times New Roman" w:cs="Times New Roman"/>
          <w:szCs w:val="20"/>
        </w:rPr>
        <w:t>Indicate the magnitude and sense of all known forces.</w:t>
      </w:r>
    </w:p>
    <w:p w:rsidR="0034232E" w:rsidRPr="0034232E" w:rsidRDefault="0034232E" w:rsidP="0034232E">
      <w:pPr>
        <w:numPr>
          <w:ilvl w:val="0"/>
          <w:numId w:val="5"/>
        </w:numPr>
        <w:rPr>
          <w:rFonts w:eastAsia="Times New Roman" w:cs="Times New Roman"/>
          <w:szCs w:val="20"/>
        </w:rPr>
      </w:pPr>
      <w:r w:rsidRPr="0034232E">
        <w:rPr>
          <w:rFonts w:eastAsia="Times New Roman" w:cs="Times New Roman"/>
          <w:b/>
          <w:bCs/>
          <w:szCs w:val="20"/>
          <w:u w:val="single"/>
        </w:rPr>
        <w:t>Assume</w:t>
      </w:r>
      <w:r w:rsidRPr="0034232E">
        <w:rPr>
          <w:rFonts w:eastAsia="Times New Roman" w:cs="Times New Roman"/>
          <w:szCs w:val="20"/>
        </w:rPr>
        <w:t xml:space="preserve"> a sense for all unknown forces.</w:t>
      </w:r>
    </w:p>
    <w:p w:rsidR="0034232E" w:rsidRPr="0034232E" w:rsidRDefault="0034232E" w:rsidP="0034232E">
      <w:pPr>
        <w:numPr>
          <w:ilvl w:val="0"/>
          <w:numId w:val="5"/>
        </w:numPr>
        <w:rPr>
          <w:rFonts w:eastAsia="Times New Roman" w:cs="Times New Roman"/>
          <w:szCs w:val="20"/>
        </w:rPr>
      </w:pPr>
      <w:r w:rsidRPr="0034232E">
        <w:rPr>
          <w:rFonts w:eastAsia="Times New Roman" w:cs="Times New Roman"/>
          <w:szCs w:val="20"/>
        </w:rPr>
        <w:t>Show what directions you are considering as positive.</w:t>
      </w:r>
    </w:p>
    <w:p w:rsidR="0034232E" w:rsidRPr="0034232E" w:rsidRDefault="0034232E" w:rsidP="0034232E">
      <w:pPr>
        <w:spacing w:before="120"/>
        <w:rPr>
          <w:rFonts w:eastAsia="Times New Roman" w:cs="Times New Roman"/>
          <w:b/>
          <w:bCs/>
          <w:szCs w:val="20"/>
        </w:rPr>
      </w:pPr>
      <w:r w:rsidRPr="0034232E">
        <w:rPr>
          <w:rFonts w:eastAsia="Times New Roman" w:cs="Times New Roman"/>
          <w:b/>
          <w:bCs/>
          <w:szCs w:val="20"/>
        </w:rPr>
        <w:t>The FBD of point A is as follows:</w:t>
      </w:r>
    </w:p>
    <w:p w:rsidR="0034232E" w:rsidRPr="0034232E" w:rsidRDefault="0034232E" w:rsidP="0034232E">
      <w:pPr>
        <w:spacing w:before="120"/>
        <w:jc w:val="center"/>
        <w:rPr>
          <w:rFonts w:eastAsia="Times New Roman" w:cs="Times New Roman"/>
          <w:szCs w:val="20"/>
        </w:rPr>
      </w:pPr>
      <w:r>
        <w:rPr>
          <w:rFonts w:eastAsia="Times New Roman" w:cs="Times New Roman"/>
          <w:noProof/>
          <w:szCs w:val="20"/>
        </w:rPr>
        <w:drawing>
          <wp:inline distT="0" distB="0" distL="0" distR="0">
            <wp:extent cx="2819400" cy="2628900"/>
            <wp:effectExtent l="0" t="0" r="0" b="0"/>
            <wp:docPr id="3084" name="Picture 3084" descr="P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Page2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19400" cy="2628900"/>
                    </a:xfrm>
                    <a:prstGeom prst="rect">
                      <a:avLst/>
                    </a:prstGeom>
                    <a:noFill/>
                    <a:ln>
                      <a:noFill/>
                    </a:ln>
                  </pic:spPr>
                </pic:pic>
              </a:graphicData>
            </a:graphic>
          </wp:inline>
        </w:drawing>
      </w:r>
    </w:p>
    <w:p w:rsidR="0034232E" w:rsidRPr="0034232E" w:rsidRDefault="0034232E" w:rsidP="0034232E">
      <w:pPr>
        <w:rPr>
          <w:rFonts w:eastAsia="Times New Roman" w:cs="Times New Roman"/>
          <w:szCs w:val="20"/>
        </w:rPr>
      </w:pPr>
    </w:p>
    <w:p w:rsidR="0034232E" w:rsidRPr="0034232E" w:rsidRDefault="0034232E" w:rsidP="0034232E">
      <w:pPr>
        <w:keepNext/>
        <w:outlineLvl w:val="4"/>
        <w:rPr>
          <w:rFonts w:eastAsia="Times New Roman" w:cs="Times New Roman"/>
          <w:b/>
          <w:szCs w:val="20"/>
        </w:rPr>
      </w:pPr>
      <w:r w:rsidRPr="0034232E">
        <w:rPr>
          <w:rFonts w:eastAsia="Times New Roman" w:cs="Times New Roman"/>
          <w:b/>
          <w:szCs w:val="20"/>
        </w:rPr>
        <w:t>STEP 2</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 xml:space="preserve">Write the equilibrium equations for the point </w:t>
      </w:r>
      <w:r w:rsidRPr="0034232E">
        <w:rPr>
          <w:rFonts w:eastAsia="Times New Roman" w:cs="Times New Roman"/>
          <w:iCs/>
          <w:szCs w:val="20"/>
        </w:rPr>
        <w:t>A</w:t>
      </w:r>
      <w:r w:rsidRPr="0034232E">
        <w:rPr>
          <w:rFonts w:eastAsia="Times New Roman" w:cs="Times New Roman"/>
          <w:szCs w:val="20"/>
        </w:rPr>
        <w:t>.</w:t>
      </w:r>
    </w:p>
    <w:p w:rsidR="0034232E" w:rsidRPr="0034232E" w:rsidRDefault="0034232E" w:rsidP="0034232E">
      <w:pPr>
        <w:spacing w:before="120"/>
        <w:ind w:left="720" w:firstLine="1974"/>
        <w:rPr>
          <w:rFonts w:eastAsia="Times New Roman" w:cs="Times New Roman"/>
          <w:szCs w:val="20"/>
        </w:rPr>
      </w:pPr>
      <w:r w:rsidRPr="0034232E">
        <w:rPr>
          <w:rFonts w:eastAsia="Times New Roman" w:cs="Times New Roman"/>
          <w:szCs w:val="20"/>
        </w:rPr>
        <w:lastRenderedPageBreak/>
        <w:t>R</w:t>
      </w:r>
      <w:r w:rsidRPr="0034232E">
        <w:rPr>
          <w:rFonts w:eastAsia="Times New Roman" w:cs="Times New Roman"/>
          <w:szCs w:val="20"/>
          <w:vertAlign w:val="subscript"/>
        </w:rPr>
        <w:t>x</w:t>
      </w:r>
      <w:r w:rsidRPr="0034232E">
        <w:rPr>
          <w:rFonts w:eastAsia="Times New Roman" w:cs="Times New Roman"/>
          <w:szCs w:val="20"/>
        </w:rPr>
        <w:t xml:space="preserve"> = </w:t>
      </w:r>
      <w:r w:rsidRPr="0034232E">
        <w:rPr>
          <w:rFonts w:eastAsia="Times New Roman" w:cs="Times New Roman"/>
          <w:szCs w:val="20"/>
        </w:rPr>
        <w:sym w:font="Symbol" w:char="F0E5"/>
      </w:r>
      <w:r w:rsidRPr="0034232E">
        <w:rPr>
          <w:rFonts w:eastAsia="Times New Roman" w:cs="Times New Roman"/>
          <w:szCs w:val="20"/>
        </w:rPr>
        <w:t>F</w:t>
      </w:r>
      <w:r w:rsidRPr="0034232E">
        <w:rPr>
          <w:rFonts w:eastAsia="Times New Roman" w:cs="Times New Roman"/>
          <w:szCs w:val="20"/>
          <w:vertAlign w:val="subscript"/>
        </w:rPr>
        <w:t>x</w:t>
      </w:r>
      <w:r w:rsidRPr="0034232E">
        <w:rPr>
          <w:rFonts w:eastAsia="Times New Roman" w:cs="Times New Roman"/>
          <w:szCs w:val="20"/>
        </w:rPr>
        <w:t xml:space="preserve"> = 0 </w:t>
      </w:r>
    </w:p>
    <w:p w:rsidR="0034232E" w:rsidRPr="0034232E" w:rsidRDefault="0034232E" w:rsidP="0034232E">
      <w:pPr>
        <w:ind w:left="720" w:firstLine="1974"/>
        <w:rPr>
          <w:rFonts w:eastAsia="Times New Roman" w:cs="Times New Roman"/>
          <w:szCs w:val="20"/>
        </w:rPr>
      </w:pPr>
      <w:r w:rsidRPr="0034232E">
        <w:rPr>
          <w:rFonts w:eastAsia="Times New Roman" w:cs="Times New Roman"/>
          <w:szCs w:val="20"/>
        </w:rPr>
        <w:t>R</w:t>
      </w:r>
      <w:r w:rsidRPr="0034232E">
        <w:rPr>
          <w:rFonts w:eastAsia="Times New Roman" w:cs="Times New Roman"/>
          <w:szCs w:val="20"/>
          <w:vertAlign w:val="subscript"/>
        </w:rPr>
        <w:t>y</w:t>
      </w:r>
      <w:r w:rsidRPr="0034232E">
        <w:rPr>
          <w:rFonts w:eastAsia="Times New Roman" w:cs="Times New Roman"/>
          <w:szCs w:val="20"/>
        </w:rPr>
        <w:t xml:space="preserve"> = </w:t>
      </w:r>
      <w:r w:rsidRPr="0034232E">
        <w:rPr>
          <w:rFonts w:eastAsia="Times New Roman" w:cs="Times New Roman"/>
          <w:szCs w:val="20"/>
        </w:rPr>
        <w:sym w:font="Symbol" w:char="F0E5"/>
      </w:r>
      <w:r w:rsidRPr="0034232E">
        <w:rPr>
          <w:rFonts w:eastAsia="Times New Roman" w:cs="Times New Roman"/>
          <w:szCs w:val="20"/>
        </w:rPr>
        <w:t>F</w:t>
      </w:r>
      <w:r w:rsidRPr="0034232E">
        <w:rPr>
          <w:rFonts w:eastAsia="Times New Roman" w:cs="Times New Roman"/>
          <w:szCs w:val="20"/>
          <w:vertAlign w:val="subscript"/>
        </w:rPr>
        <w:t>y</w:t>
      </w:r>
      <w:r w:rsidRPr="0034232E">
        <w:rPr>
          <w:rFonts w:eastAsia="Times New Roman" w:cs="Times New Roman"/>
          <w:szCs w:val="20"/>
        </w:rPr>
        <w:t xml:space="preserve"> = 0</w:t>
      </w:r>
    </w:p>
    <w:p w:rsidR="0034232E" w:rsidRPr="0034232E" w:rsidRDefault="0034232E" w:rsidP="0034232E">
      <w:pPr>
        <w:spacing w:before="120"/>
        <w:ind w:left="7371" w:hanging="6237"/>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T</w:t>
      </w:r>
      <w:r w:rsidRPr="0034232E">
        <w:rPr>
          <w:rFonts w:eastAsia="Times New Roman" w:cs="Times New Roman"/>
          <w:szCs w:val="20"/>
          <w:vertAlign w:val="subscript"/>
        </w:rPr>
        <w:t>AB</w:t>
      </w:r>
      <w:r w:rsidRPr="0034232E">
        <w:rPr>
          <w:rFonts w:eastAsia="Times New Roman" w:cs="Times New Roman"/>
          <w:szCs w:val="20"/>
        </w:rPr>
        <w:t>(cos45</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AC</w:t>
      </w:r>
      <w:r w:rsidRPr="0034232E">
        <w:rPr>
          <w:rFonts w:eastAsia="Times New Roman" w:cs="Times New Roman"/>
          <w:szCs w:val="20"/>
        </w:rPr>
        <w:t>(cos30</w:t>
      </w:r>
      <w:r w:rsidRPr="0034232E">
        <w:rPr>
          <w:rFonts w:eastAsia="Times New Roman" w:cs="Times New Roman"/>
          <w:szCs w:val="20"/>
          <w:vertAlign w:val="superscript"/>
        </w:rPr>
        <w:t>o</w:t>
      </w:r>
      <w:r w:rsidRPr="0034232E">
        <w:rPr>
          <w:rFonts w:eastAsia="Times New Roman" w:cs="Times New Roman"/>
          <w:szCs w:val="20"/>
        </w:rPr>
        <w:t>) =  0</w:t>
      </w:r>
      <w:r w:rsidRPr="0034232E">
        <w:rPr>
          <w:rFonts w:eastAsia="Times New Roman" w:cs="Times New Roman"/>
          <w:szCs w:val="20"/>
        </w:rPr>
        <w:tab/>
        <w:t>(1)</w:t>
      </w:r>
    </w:p>
    <w:p w:rsidR="0034232E" w:rsidRPr="0034232E" w:rsidRDefault="0034232E" w:rsidP="0034232E">
      <w:pPr>
        <w:ind w:left="7371" w:hanging="6237"/>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AB</w:t>
      </w:r>
      <w:r w:rsidRPr="0034232E">
        <w:rPr>
          <w:rFonts w:eastAsia="Times New Roman" w:cs="Times New Roman"/>
          <w:szCs w:val="20"/>
        </w:rPr>
        <w:t>(sin45</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AC</w:t>
      </w:r>
      <w:r w:rsidRPr="0034232E">
        <w:rPr>
          <w:rFonts w:eastAsia="Times New Roman" w:cs="Times New Roman"/>
          <w:szCs w:val="20"/>
        </w:rPr>
        <w:t>(sin30</w:t>
      </w:r>
      <w:r w:rsidRPr="0034232E">
        <w:rPr>
          <w:rFonts w:eastAsia="Times New Roman" w:cs="Times New Roman"/>
          <w:szCs w:val="20"/>
          <w:vertAlign w:val="superscript"/>
        </w:rPr>
        <w:t>o</w:t>
      </w:r>
      <w:r w:rsidRPr="0034232E">
        <w:rPr>
          <w:rFonts w:eastAsia="Times New Roman" w:cs="Times New Roman"/>
          <w:szCs w:val="20"/>
        </w:rPr>
        <w:t>) – 800 = 0</w:t>
      </w:r>
      <w:r w:rsidRPr="0034232E">
        <w:rPr>
          <w:rFonts w:eastAsia="Times New Roman" w:cs="Times New Roman"/>
          <w:szCs w:val="20"/>
        </w:rPr>
        <w:tab/>
        <w:t>(2)</w:t>
      </w:r>
    </w:p>
    <w:p w:rsidR="0034232E" w:rsidRPr="0034232E" w:rsidRDefault="0034232E" w:rsidP="0034232E">
      <w:pPr>
        <w:keepNext/>
        <w:spacing w:before="120"/>
        <w:outlineLvl w:val="4"/>
        <w:rPr>
          <w:rFonts w:eastAsia="Times New Roman" w:cs="Times New Roman"/>
          <w:b/>
          <w:szCs w:val="20"/>
        </w:rPr>
      </w:pPr>
      <w:r w:rsidRPr="0034232E">
        <w:rPr>
          <w:rFonts w:eastAsia="Times New Roman" w:cs="Times New Roman"/>
          <w:b/>
          <w:szCs w:val="20"/>
        </w:rPr>
        <w:t>STEP 3</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We have 2 equations in two unknowns, T</w:t>
      </w:r>
      <w:r w:rsidRPr="0034232E">
        <w:rPr>
          <w:rFonts w:eastAsia="Times New Roman" w:cs="Times New Roman"/>
          <w:szCs w:val="20"/>
          <w:vertAlign w:val="subscript"/>
        </w:rPr>
        <w:t>AB</w:t>
      </w:r>
      <w:r w:rsidRPr="0034232E">
        <w:rPr>
          <w:rFonts w:eastAsia="Times New Roman" w:cs="Times New Roman"/>
          <w:szCs w:val="20"/>
        </w:rPr>
        <w:t xml:space="preserve"> and T</w:t>
      </w:r>
      <w:r w:rsidRPr="0034232E">
        <w:rPr>
          <w:rFonts w:eastAsia="Times New Roman" w:cs="Times New Roman"/>
          <w:szCs w:val="20"/>
          <w:vertAlign w:val="subscript"/>
        </w:rPr>
        <w:t>AC</w:t>
      </w:r>
      <w:r w:rsidRPr="0034232E">
        <w:rPr>
          <w:rFonts w:eastAsia="Times New Roman" w:cs="Times New Roman"/>
          <w:szCs w:val="20"/>
        </w:rPr>
        <w:t>. Solve for the unknowns.</w:t>
      </w:r>
    </w:p>
    <w:p w:rsidR="0034232E" w:rsidRPr="0034232E" w:rsidRDefault="0034232E" w:rsidP="0034232E">
      <w:pPr>
        <w:ind w:left="7371" w:hanging="6237"/>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0.707T</w:t>
      </w:r>
      <w:r w:rsidRPr="0034232E">
        <w:rPr>
          <w:rFonts w:eastAsia="Times New Roman" w:cs="Times New Roman"/>
          <w:szCs w:val="20"/>
          <w:vertAlign w:val="subscript"/>
        </w:rPr>
        <w:t>AB</w:t>
      </w:r>
      <w:r w:rsidRPr="0034232E">
        <w:rPr>
          <w:rFonts w:eastAsia="Times New Roman" w:cs="Times New Roman"/>
          <w:szCs w:val="20"/>
        </w:rPr>
        <w:t xml:space="preserve"> + 0.866T</w:t>
      </w:r>
      <w:r w:rsidRPr="0034232E">
        <w:rPr>
          <w:rFonts w:eastAsia="Times New Roman" w:cs="Times New Roman"/>
          <w:szCs w:val="20"/>
          <w:vertAlign w:val="subscript"/>
        </w:rPr>
        <w:t>AC</w:t>
      </w:r>
      <w:r w:rsidRPr="0034232E">
        <w:rPr>
          <w:rFonts w:eastAsia="Times New Roman" w:cs="Times New Roman"/>
          <w:szCs w:val="20"/>
        </w:rPr>
        <w:t xml:space="preserve"> = 0</w:t>
      </w:r>
      <w:r w:rsidRPr="0034232E">
        <w:rPr>
          <w:rFonts w:eastAsia="Times New Roman" w:cs="Times New Roman"/>
          <w:szCs w:val="20"/>
        </w:rPr>
        <w:tab/>
        <w:t>(1)</w:t>
      </w:r>
    </w:p>
    <w:p w:rsidR="0034232E" w:rsidRPr="0034232E" w:rsidRDefault="0034232E" w:rsidP="0034232E">
      <w:pPr>
        <w:ind w:left="7371" w:hanging="6237"/>
        <w:rPr>
          <w:rFonts w:eastAsia="Times New Roman" w:cs="Times New Roman"/>
          <w:szCs w:val="20"/>
        </w:rPr>
      </w:pPr>
      <w:r w:rsidRPr="0034232E">
        <w:rPr>
          <w:rFonts w:eastAsia="Times New Roman" w:cs="Times New Roman"/>
          <w:szCs w:val="20"/>
        </w:rPr>
        <w:t>0.707T</w:t>
      </w:r>
      <w:r w:rsidRPr="0034232E">
        <w:rPr>
          <w:rFonts w:eastAsia="Times New Roman" w:cs="Times New Roman"/>
          <w:szCs w:val="20"/>
          <w:vertAlign w:val="subscript"/>
        </w:rPr>
        <w:t>AB</w:t>
      </w:r>
      <w:r w:rsidRPr="0034232E">
        <w:rPr>
          <w:rFonts w:eastAsia="Times New Roman" w:cs="Times New Roman"/>
          <w:szCs w:val="20"/>
        </w:rPr>
        <w:t xml:space="preserve"> + 0.5T</w:t>
      </w:r>
      <w:r w:rsidRPr="0034232E">
        <w:rPr>
          <w:rFonts w:eastAsia="Times New Roman" w:cs="Times New Roman"/>
          <w:szCs w:val="20"/>
          <w:vertAlign w:val="subscript"/>
        </w:rPr>
        <w:t>AC</w:t>
      </w:r>
      <w:r w:rsidRPr="0034232E">
        <w:rPr>
          <w:rFonts w:eastAsia="Times New Roman" w:cs="Times New Roman"/>
          <w:szCs w:val="20"/>
        </w:rPr>
        <w:t xml:space="preserve"> = 800</w:t>
      </w:r>
      <w:r w:rsidRPr="0034232E">
        <w:rPr>
          <w:rFonts w:eastAsia="Times New Roman" w:cs="Times New Roman"/>
          <w:szCs w:val="20"/>
        </w:rPr>
        <w:tab/>
        <w:t>(2)</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Adding (1) and (2):</w:t>
      </w:r>
      <w:r w:rsidRPr="0034232E">
        <w:rPr>
          <w:rFonts w:eastAsia="Times New Roman" w:cs="Times New Roman"/>
          <w:szCs w:val="20"/>
        </w:rPr>
        <w:tab/>
        <w:t>1.366T</w:t>
      </w:r>
      <w:r w:rsidRPr="0034232E">
        <w:rPr>
          <w:rFonts w:eastAsia="Times New Roman" w:cs="Times New Roman"/>
          <w:szCs w:val="20"/>
          <w:vertAlign w:val="subscript"/>
        </w:rPr>
        <w:t>AC</w:t>
      </w:r>
      <w:r w:rsidRPr="0034232E">
        <w:rPr>
          <w:rFonts w:eastAsia="Times New Roman" w:cs="Times New Roman"/>
          <w:szCs w:val="20"/>
        </w:rPr>
        <w:t xml:space="preserve"> = 800</w:t>
      </w:r>
    </w:p>
    <w:p w:rsidR="0034232E" w:rsidRPr="0034232E" w:rsidRDefault="0034232E" w:rsidP="0034232E">
      <w:pPr>
        <w:ind w:firstLine="2268"/>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AC</w:t>
      </w:r>
      <w:r w:rsidRPr="0034232E">
        <w:rPr>
          <w:rFonts w:eastAsia="Times New Roman" w:cs="Times New Roman"/>
          <w:szCs w:val="20"/>
        </w:rPr>
        <w:t xml:space="preserve"> =  +585.7 N</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Substitute, T</w:t>
      </w:r>
      <w:r w:rsidRPr="0034232E">
        <w:rPr>
          <w:rFonts w:eastAsia="Times New Roman" w:cs="Times New Roman"/>
          <w:szCs w:val="20"/>
          <w:vertAlign w:val="subscript"/>
        </w:rPr>
        <w:t>AC</w:t>
      </w:r>
      <w:r w:rsidRPr="0034232E">
        <w:rPr>
          <w:rFonts w:eastAsia="Times New Roman" w:cs="Times New Roman"/>
          <w:szCs w:val="20"/>
        </w:rPr>
        <w:t xml:space="preserve"> in (1):</w:t>
      </w:r>
    </w:p>
    <w:p w:rsidR="0034232E" w:rsidRPr="0034232E" w:rsidRDefault="0034232E" w:rsidP="0034232E">
      <w:pPr>
        <w:spacing w:before="120"/>
        <w:ind w:firstLine="1134"/>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0.707T</w:t>
      </w:r>
      <w:r w:rsidRPr="0034232E">
        <w:rPr>
          <w:rFonts w:eastAsia="Times New Roman" w:cs="Times New Roman"/>
          <w:szCs w:val="20"/>
          <w:vertAlign w:val="subscript"/>
        </w:rPr>
        <w:t>AB</w:t>
      </w:r>
      <w:r w:rsidRPr="0034232E">
        <w:rPr>
          <w:rFonts w:eastAsia="Times New Roman" w:cs="Times New Roman"/>
          <w:szCs w:val="20"/>
        </w:rPr>
        <w:t xml:space="preserve"> + 0.866(585.7) = 0</w:t>
      </w:r>
    </w:p>
    <w:p w:rsidR="0034232E" w:rsidRPr="0034232E" w:rsidRDefault="0034232E" w:rsidP="0034232E">
      <w:pPr>
        <w:ind w:firstLine="2268"/>
        <w:rPr>
          <w:rFonts w:eastAsia="Times New Roman" w:cs="Times New Roman"/>
          <w:sz w:val="20"/>
          <w:szCs w:val="20"/>
        </w:rPr>
      </w:pPr>
      <w:r w:rsidRPr="0034232E">
        <w:rPr>
          <w:rFonts w:eastAsia="Times New Roman" w:cs="Times New Roman"/>
          <w:position w:val="-24"/>
          <w:sz w:val="20"/>
          <w:szCs w:val="20"/>
        </w:rPr>
        <w:object w:dxaOrig="3100" w:dyaOrig="620">
          <v:shape id="_x0000_i1075" type="#_x0000_t75" style="width:155.3pt;height:30.75pt" o:ole="">
            <v:imagedata r:id="rId168" o:title=""/>
          </v:shape>
          <o:OLEObject Type="Embed" ProgID="Equation.DSMT4" ShapeID="_x0000_i1075" DrawAspect="Content" ObjectID="_1533030402" r:id="rId169"/>
        </w:object>
      </w:r>
    </w:p>
    <w:p w:rsidR="0034232E" w:rsidRPr="0034232E" w:rsidRDefault="0034232E" w:rsidP="0034232E">
      <w:pPr>
        <w:spacing w:before="120"/>
        <w:rPr>
          <w:rFonts w:eastAsia="Times New Roman" w:cs="Times New Roman"/>
          <w:sz w:val="20"/>
          <w:szCs w:val="20"/>
        </w:rPr>
      </w:pPr>
      <w:r w:rsidRPr="0034232E">
        <w:rPr>
          <w:rFonts w:eastAsia="Times New Roman" w:cs="Times New Roman"/>
          <w:szCs w:val="24"/>
        </w:rPr>
        <w:t xml:space="preserve">Since our solution yielded </w:t>
      </w:r>
      <w:r w:rsidRPr="0034232E">
        <w:rPr>
          <w:rFonts w:eastAsia="Times New Roman" w:cs="Times New Roman"/>
          <w:b/>
          <w:bCs/>
          <w:szCs w:val="24"/>
        </w:rPr>
        <w:t xml:space="preserve">POSITIVE </w:t>
      </w:r>
      <w:r w:rsidRPr="0034232E">
        <w:rPr>
          <w:rFonts w:eastAsia="Times New Roman" w:cs="Times New Roman"/>
          <w:szCs w:val="24"/>
        </w:rPr>
        <w:t xml:space="preserve">answers for both </w:t>
      </w:r>
      <w:r w:rsidRPr="0034232E">
        <w:rPr>
          <w:rFonts w:eastAsia="Times New Roman" w:cs="Times New Roman"/>
          <w:b/>
          <w:bCs/>
          <w:szCs w:val="24"/>
        </w:rPr>
        <w:t>T</w:t>
      </w:r>
      <w:r w:rsidRPr="0034232E">
        <w:rPr>
          <w:rFonts w:eastAsia="Times New Roman" w:cs="Times New Roman"/>
          <w:b/>
          <w:bCs/>
          <w:szCs w:val="24"/>
          <w:vertAlign w:val="subscript"/>
        </w:rPr>
        <w:t>AB</w:t>
      </w:r>
      <w:r w:rsidRPr="0034232E">
        <w:rPr>
          <w:rFonts w:eastAsia="Times New Roman" w:cs="Times New Roman"/>
          <w:szCs w:val="24"/>
        </w:rPr>
        <w:t xml:space="preserve"> and </w:t>
      </w:r>
      <w:r w:rsidRPr="0034232E">
        <w:rPr>
          <w:rFonts w:eastAsia="Times New Roman" w:cs="Times New Roman"/>
          <w:b/>
          <w:bCs/>
          <w:szCs w:val="24"/>
        </w:rPr>
        <w:t>T</w:t>
      </w:r>
      <w:r w:rsidRPr="0034232E">
        <w:rPr>
          <w:rFonts w:eastAsia="Times New Roman" w:cs="Times New Roman"/>
          <w:b/>
          <w:bCs/>
          <w:szCs w:val="24"/>
          <w:vertAlign w:val="subscript"/>
        </w:rPr>
        <w:t>AC</w:t>
      </w:r>
      <w:r w:rsidRPr="0034232E">
        <w:rPr>
          <w:rFonts w:eastAsia="Times New Roman" w:cs="Times New Roman"/>
          <w:szCs w:val="24"/>
        </w:rPr>
        <w:t xml:space="preserve"> our assumptions as to the sense of the two unknown tensions in the FBD are correct</w:t>
      </w:r>
      <w:r w:rsidRPr="0034232E">
        <w:rPr>
          <w:rFonts w:eastAsia="Times New Roman" w:cs="Times New Roman"/>
          <w:sz w:val="20"/>
          <w:szCs w:val="20"/>
        </w:rPr>
        <w:t>.</w:t>
      </w:r>
    </w:p>
    <w:p w:rsidR="0034232E" w:rsidRPr="0034232E" w:rsidRDefault="0034232E" w:rsidP="0034232E">
      <w:pPr>
        <w:spacing w:before="120"/>
        <w:rPr>
          <w:rFonts w:eastAsia="Times New Roman" w:cs="Times New Roman"/>
          <w:sz w:val="20"/>
          <w:szCs w:val="20"/>
        </w:rPr>
      </w:pPr>
      <w:r w:rsidRPr="0034232E">
        <w:rPr>
          <w:rFonts w:eastAsia="Times New Roman" w:cs="Times New Roman"/>
          <w:sz w:val="20"/>
          <w:szCs w:val="20"/>
        </w:rPr>
        <w:tab/>
      </w:r>
      <w:r w:rsidRPr="0034232E">
        <w:rPr>
          <w:rFonts w:eastAsia="Times New Roman" w:cs="Times New Roman"/>
          <w:sz w:val="20"/>
          <w:szCs w:val="20"/>
        </w:rPr>
        <w:tab/>
      </w:r>
      <w:r w:rsidRPr="0034232E">
        <w:rPr>
          <w:rFonts w:eastAsia="Times New Roman" w:cs="Times New Roman"/>
          <w:position w:val="-32"/>
          <w:sz w:val="20"/>
          <w:szCs w:val="20"/>
        </w:rPr>
        <w:object w:dxaOrig="2540" w:dyaOrig="760">
          <v:shape id="_x0000_i1076" type="#_x0000_t75" style="width:126.75pt;height:38.25pt" o:ole="">
            <v:imagedata r:id="rId170" o:title=""/>
          </v:shape>
          <o:OLEObject Type="Embed" ProgID="Equation.DSMT4" ShapeID="_x0000_i1076" DrawAspect="Content" ObjectID="_1533030403" r:id="rId171"/>
        </w:object>
      </w:r>
    </w:p>
    <w:p w:rsidR="0034232E" w:rsidRPr="0034232E" w:rsidRDefault="0034232E" w:rsidP="0034232E">
      <w:pPr>
        <w:spacing w:before="120"/>
        <w:rPr>
          <w:rFonts w:eastAsia="Times New Roman" w:cs="Times New Roman"/>
          <w:sz w:val="20"/>
          <w:szCs w:val="20"/>
        </w:rPr>
      </w:pPr>
      <w:r w:rsidRPr="0034232E">
        <w:rPr>
          <w:rFonts w:eastAsia="Times New Roman" w:cs="Times New Roman"/>
          <w:sz w:val="20"/>
          <w:szCs w:val="20"/>
        </w:rPr>
        <w:tab/>
      </w:r>
    </w:p>
    <w:p w:rsidR="0034232E" w:rsidRPr="0034232E" w:rsidRDefault="0034232E" w:rsidP="0034232E">
      <w:pPr>
        <w:spacing w:before="120"/>
        <w:jc w:val="center"/>
        <w:rPr>
          <w:rFonts w:eastAsia="Times New Roman" w:cs="Times New Roman"/>
          <w:sz w:val="20"/>
          <w:szCs w:val="20"/>
        </w:rPr>
      </w:pPr>
      <w:r>
        <w:rPr>
          <w:rFonts w:eastAsia="Times New Roman" w:cs="Times New Roman"/>
          <w:noProof/>
          <w:sz w:val="20"/>
          <w:szCs w:val="20"/>
        </w:rPr>
        <mc:AlternateContent>
          <mc:Choice Requires="wps">
            <w:drawing>
              <wp:inline distT="0" distB="0" distL="0" distR="0">
                <wp:extent cx="3886200" cy="685800"/>
                <wp:effectExtent l="9525" t="9525" r="9525" b="9525"/>
                <wp:docPr id="3089" name="Text Box 3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685800"/>
                        </a:xfrm>
                        <a:prstGeom prst="rect">
                          <a:avLst/>
                        </a:prstGeom>
                        <a:solidFill>
                          <a:srgbClr val="CCFFCC"/>
                        </a:solidFill>
                        <a:ln w="9525">
                          <a:solidFill>
                            <a:srgbClr val="000000"/>
                          </a:solidFill>
                          <a:miter lim="800000"/>
                          <a:headEnd/>
                          <a:tailEnd/>
                        </a:ln>
                      </wps:spPr>
                      <wps:txbx>
                        <w:txbxContent>
                          <w:p w:rsidR="00850A77" w:rsidRDefault="00850A77" w:rsidP="0034232E">
                            <w:pPr>
                              <w:jc w:val="both"/>
                              <w:rPr>
                                <w:b/>
                                <w:color w:val="FF0000"/>
                              </w:rPr>
                            </w:pPr>
                            <w:r>
                              <w:rPr>
                                <w:b/>
                                <w:color w:val="FF0000"/>
                              </w:rPr>
                              <w:t>OPTIONAL HOMEWORK:</w:t>
                            </w:r>
                          </w:p>
                          <w:p w:rsidR="00850A77" w:rsidRDefault="00850A77" w:rsidP="0034232E">
                            <w:pPr>
                              <w:pStyle w:val="BodyText"/>
                              <w:jc w:val="both"/>
                            </w:pPr>
                            <w:r>
                              <w:t>Try this problem changing the sense of one of the unknowns and then both of the unknowns.</w:t>
                            </w:r>
                          </w:p>
                        </w:txbxContent>
                      </wps:txbx>
                      <wps:bodyPr rot="0" vert="horz" wrap="square" lIns="91440" tIns="45720" rIns="91440" bIns="45720" anchor="t" anchorCtr="0" upright="1">
                        <a:noAutofit/>
                      </wps:bodyPr>
                    </wps:wsp>
                  </a:graphicData>
                </a:graphic>
              </wp:inline>
            </w:drawing>
          </mc:Choice>
          <mc:Fallback>
            <w:pict>
              <v:shape id="Text Box 3089" o:spid="_x0000_s1057" type="#_x0000_t202" style="width:306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" fillcolor="#cfc">
                <v:textbox>
                  <w:txbxContent>
                    <w:p w:rsidR="00850A77" w:rsidRDefault="00850A77" w:rsidP="0034232E">
                      <w:pPr>
                        <w:jc w:val="both"/>
                        <w:rPr>
                          <w:b/>
                          <w:color w:val="FF0000"/>
                        </w:rPr>
                      </w:pPr>
                      <w:r>
                        <w:rPr>
                          <w:b/>
                          <w:color w:val="FF0000"/>
                        </w:rPr>
                        <w:t>OPTIONAL HOMEWORK:</w:t>
                      </w:r>
                    </w:p>
                    <w:p w:rsidR="00850A77" w:rsidRDefault="00850A77" w:rsidP="0034232E">
                      <w:pPr>
                        <w:pStyle w:val="BodyText"/>
                        <w:jc w:val="both"/>
                      </w:pPr>
                      <w:r>
                        <w:t>Try this problem changing the sense of one of the unknowns and then both of the unknowns.</w:t>
                      </w:r>
                    </w:p>
                  </w:txbxContent>
                </v:textbox>
                <w10:anchorlock/>
              </v:shape>
            </w:pict>
          </mc:Fallback>
        </mc:AlternateContent>
      </w:r>
    </w:p>
    <w:p w:rsidR="0034232E" w:rsidRPr="0034232E" w:rsidRDefault="0034232E" w:rsidP="0034232E">
      <w:pPr>
        <w:keepNext/>
        <w:outlineLvl w:val="4"/>
        <w:rPr>
          <w:rFonts w:eastAsia="Times New Roman" w:cs="Times New Roman"/>
          <w:szCs w:val="20"/>
        </w:rPr>
      </w:pPr>
      <w:r w:rsidRPr="0034232E">
        <w:rPr>
          <w:rFonts w:eastAsia="Times New Roman" w:cs="Times New Roman"/>
          <w:b/>
          <w:szCs w:val="20"/>
        </w:rPr>
        <w:br w:type="page"/>
      </w:r>
      <w:r w:rsidRPr="0034232E">
        <w:rPr>
          <w:rFonts w:eastAsia="Times New Roman" w:cs="Times New Roman"/>
          <w:b/>
          <w:szCs w:val="20"/>
        </w:rPr>
        <w:lastRenderedPageBreak/>
        <w:t>STEP 4 (Optional but Recommended!)</w:t>
      </w:r>
    </w:p>
    <w:p w:rsidR="0034232E" w:rsidRPr="0034232E" w:rsidRDefault="0034232E" w:rsidP="0034232E">
      <w:pPr>
        <w:spacing w:before="120"/>
        <w:rPr>
          <w:rFonts w:eastAsia="Times New Roman" w:cs="Times New Roman"/>
          <w:szCs w:val="24"/>
        </w:rPr>
      </w:pPr>
      <w:r w:rsidRPr="0034232E">
        <w:rPr>
          <w:rFonts w:eastAsia="Times New Roman" w:cs="Times New Roman"/>
          <w:szCs w:val="24"/>
        </w:rPr>
        <w:t xml:space="preserve">(a) Check by </w:t>
      </w:r>
      <w:r w:rsidRPr="0034232E">
        <w:rPr>
          <w:rFonts w:eastAsia="Times New Roman" w:cs="Times New Roman"/>
          <w:b/>
          <w:szCs w:val="24"/>
        </w:rPr>
        <w:t>graphical solution</w:t>
      </w:r>
      <w:r w:rsidRPr="0034232E">
        <w:rPr>
          <w:rFonts w:eastAsia="Times New Roman" w:cs="Times New Roman"/>
          <w:szCs w:val="24"/>
        </w:rPr>
        <w:tab/>
      </w:r>
    </w:p>
    <w:p w:rsidR="0034232E" w:rsidRPr="0034232E" w:rsidRDefault="0034232E" w:rsidP="0034232E">
      <w:pPr>
        <w:spacing w:before="120"/>
        <w:jc w:val="center"/>
        <w:rPr>
          <w:rFonts w:eastAsia="Times New Roman" w:cs="Times New Roman"/>
          <w:szCs w:val="20"/>
        </w:rPr>
      </w:pPr>
      <w:r w:rsidRPr="0034232E">
        <w:rPr>
          <w:rFonts w:eastAsia="Times New Roman" w:cs="Times New Roman"/>
          <w:sz w:val="20"/>
          <w:szCs w:val="20"/>
        </w:rPr>
        <w:object w:dxaOrig="5607" w:dyaOrig="3975">
          <v:shape id="_x0000_i1077" type="#_x0000_t75" style="width:280.65pt;height:198.75pt" o:ole="">
            <v:imagedata r:id="rId172" o:title=""/>
          </v:shape>
          <o:OLEObject Type="Embed" ProgID="Visio.Drawing.5" ShapeID="_x0000_i1077" DrawAspect="Content" ObjectID="_1533030404" r:id="rId173"/>
        </w:object>
      </w:r>
    </w:p>
    <w:p w:rsidR="0034232E" w:rsidRPr="0034232E" w:rsidRDefault="0034232E" w:rsidP="0034232E">
      <w:pPr>
        <w:rPr>
          <w:rFonts w:eastAsia="Times New Roman" w:cs="Times New Roman"/>
          <w:szCs w:val="20"/>
        </w:rPr>
      </w:pPr>
      <w:r w:rsidRPr="0034232E">
        <w:rPr>
          <w:rFonts w:eastAsia="Times New Roman" w:cs="Times New Roman"/>
          <w:szCs w:val="20"/>
        </w:rPr>
        <w:t xml:space="preserve">(c) Check by </w:t>
      </w:r>
      <w:r w:rsidRPr="0034232E">
        <w:rPr>
          <w:rFonts w:eastAsia="Times New Roman" w:cs="Times New Roman"/>
          <w:b/>
          <w:bCs/>
          <w:szCs w:val="20"/>
        </w:rPr>
        <w:t>trigonometry</w:t>
      </w:r>
    </w:p>
    <w:p w:rsidR="0034232E" w:rsidRPr="0034232E" w:rsidRDefault="0034232E" w:rsidP="0034232E">
      <w:pPr>
        <w:ind w:left="720"/>
        <w:rPr>
          <w:rFonts w:eastAsia="Times New Roman" w:cs="Times New Roman"/>
          <w:szCs w:val="20"/>
        </w:rPr>
      </w:pPr>
    </w:p>
    <w:p w:rsidR="0034232E" w:rsidRPr="0034232E" w:rsidRDefault="0034232E" w:rsidP="0034232E">
      <w:pPr>
        <w:tabs>
          <w:tab w:val="center" w:pos="4320"/>
          <w:tab w:val="right" w:pos="8640"/>
        </w:tabs>
        <w:rPr>
          <w:rFonts w:eastAsia="Times New Roman" w:cs="Times New Roman"/>
          <w:szCs w:val="20"/>
        </w:rPr>
      </w:pPr>
      <w:r w:rsidRPr="0034232E">
        <w:rPr>
          <w:rFonts w:eastAsia="Times New Roman" w:cs="Times New Roman"/>
          <w:szCs w:val="20"/>
        </w:rPr>
        <w:tab/>
      </w:r>
      <w:r w:rsidRPr="0034232E">
        <w:rPr>
          <w:rFonts w:eastAsia="Times New Roman" w:cs="Times New Roman"/>
          <w:position w:val="-98"/>
          <w:szCs w:val="20"/>
        </w:rPr>
        <w:object w:dxaOrig="5140" w:dyaOrig="2079">
          <v:shape id="_x0000_i1078" type="#_x0000_t75" style="width:257.25pt;height:104.25pt" o:ole="" fillcolor="window">
            <v:imagedata r:id="rId174" o:title=""/>
          </v:shape>
          <o:OLEObject Type="Embed" ProgID="Equation.DSMT4" ShapeID="_x0000_i1078" DrawAspect="Content" ObjectID="_1533030405" r:id="rId175"/>
        </w:object>
      </w:r>
    </w:p>
    <w:p w:rsidR="0034232E" w:rsidRPr="0034232E" w:rsidRDefault="0034232E" w:rsidP="0034232E">
      <w:pPr>
        <w:spacing w:before="240"/>
        <w:outlineLvl w:val="6"/>
        <w:rPr>
          <w:rFonts w:eastAsia="Times New Roman" w:cs="Times New Roman"/>
          <w:b/>
          <w:szCs w:val="24"/>
        </w:rPr>
      </w:pPr>
      <w:r w:rsidRPr="0034232E">
        <w:rPr>
          <w:rFonts w:eastAsia="Times New Roman" w:cs="Times New Roman"/>
          <w:b/>
          <w:szCs w:val="24"/>
        </w:rPr>
        <w:t xml:space="preserve">Another good way to check is to express all sloping forces in terms of their </w:t>
      </w:r>
      <w:r w:rsidR="00394A4A">
        <w:rPr>
          <w:rFonts w:eastAsia="Times New Roman" w:cs="Times New Roman"/>
          <w:b/>
          <w:szCs w:val="24"/>
        </w:rPr>
        <w:t xml:space="preserve">horizontal and vertical </w:t>
      </w:r>
      <w:r w:rsidRPr="0034232E">
        <w:rPr>
          <w:rFonts w:eastAsia="Times New Roman" w:cs="Times New Roman"/>
          <w:b/>
          <w:szCs w:val="24"/>
        </w:rPr>
        <w:t>components as shown below.</w:t>
      </w:r>
    </w:p>
    <w:p w:rsidR="0034232E" w:rsidRPr="0034232E" w:rsidRDefault="0034232E" w:rsidP="0034232E">
      <w:pPr>
        <w:rPr>
          <w:rFonts w:eastAsia="Times New Roman" w:cs="Times New Roman"/>
          <w:sz w:val="20"/>
          <w:szCs w:val="20"/>
        </w:rPr>
      </w:pPr>
    </w:p>
    <w:p w:rsidR="0034232E" w:rsidRPr="0034232E" w:rsidRDefault="00850A77" w:rsidP="0034232E">
      <w:pPr>
        <w:rPr>
          <w:rFonts w:eastAsia="Times New Roman" w:cs="Times New Roman"/>
          <w:sz w:val="20"/>
          <w:szCs w:val="20"/>
        </w:rPr>
      </w:pPr>
      <w:r>
        <w:rPr>
          <w:rFonts w:eastAsia="Times New Roman" w:cs="Times New Roman"/>
          <w:noProof/>
          <w:sz w:val="20"/>
          <w:szCs w:val="20"/>
        </w:rPr>
        <w:pict>
          <v:shape id="_x0000_s1074" type="#_x0000_t75" style="position:absolute;margin-left:13.05pt;margin-top:4.15pt;width:216.75pt;height:200.25pt;z-index:251675648">
            <v:imagedata r:id="rId176" o:title=""/>
            <w10:wrap type="square"/>
          </v:shape>
          <o:OLEObject Type="Embed" ProgID="CorelDRAW.Graphic.9" ShapeID="_x0000_s1074" DrawAspect="Content" ObjectID="_1533030425" r:id="rId177"/>
        </w:pict>
      </w:r>
      <w:r w:rsidR="0034232E" w:rsidRPr="0034232E">
        <w:rPr>
          <w:rFonts w:eastAsia="Times New Roman" w:cs="Times New Roman"/>
          <w:sz w:val="20"/>
          <w:szCs w:val="20"/>
        </w:rPr>
        <w:tab/>
      </w:r>
      <w:r w:rsidR="0034232E" w:rsidRPr="0034232E">
        <w:rPr>
          <w:rFonts w:eastAsia="Times New Roman" w:cs="Times New Roman"/>
          <w:sz w:val="20"/>
          <w:szCs w:val="20"/>
        </w:rPr>
        <w:tab/>
      </w:r>
    </w:p>
    <w:p w:rsidR="0034232E" w:rsidRPr="0034232E" w:rsidRDefault="0034232E" w:rsidP="0034232E">
      <w:pPr>
        <w:spacing w:before="240"/>
        <w:ind w:left="426" w:hanging="426"/>
        <w:outlineLvl w:val="6"/>
        <w:rPr>
          <w:rFonts w:eastAsia="Times New Roman" w:cs="Times New Roman"/>
          <w:b/>
          <w:szCs w:val="24"/>
        </w:rPr>
      </w:pPr>
    </w:p>
    <w:p w:rsidR="0034232E" w:rsidRPr="0034232E" w:rsidRDefault="0034232E" w:rsidP="0034232E">
      <w:pPr>
        <w:spacing w:before="240"/>
        <w:ind w:left="426" w:hanging="426"/>
        <w:outlineLvl w:val="6"/>
        <w:rPr>
          <w:rFonts w:eastAsia="Times New Roman" w:cs="Times New Roman"/>
          <w:b/>
          <w:szCs w:val="24"/>
        </w:rPr>
      </w:pPr>
      <w:r w:rsidRPr="0034232E">
        <w:rPr>
          <w:rFonts w:eastAsia="Times New Roman" w:cs="Times New Roman"/>
          <w:b/>
          <w:position w:val="-4"/>
          <w:szCs w:val="24"/>
        </w:rPr>
        <w:object w:dxaOrig="1440" w:dyaOrig="313">
          <v:shape id="_x0000_i1079" type="#_x0000_t75" style="width:1in;height:15.75pt" o:ole="">
            <v:imagedata r:id="rId178" o:title=""/>
          </v:shape>
          <o:OLEObject Type="Embed" ProgID="Equation.DSMT4" ShapeID="_x0000_i1079" DrawAspect="Content" ObjectID="_1533030406" r:id="rId179"/>
        </w:object>
      </w:r>
      <w:r w:rsidRPr="0034232E">
        <w:rPr>
          <w:rFonts w:eastAsia="Times New Roman" w:cs="Times New Roman"/>
          <w:b/>
          <w:szCs w:val="24"/>
        </w:rPr>
        <w:t>ΣF</w:t>
      </w:r>
      <w:r w:rsidRPr="0034232E">
        <w:rPr>
          <w:rFonts w:eastAsia="Times New Roman" w:cs="Times New Roman"/>
          <w:b/>
          <w:szCs w:val="24"/>
          <w:vertAlign w:val="subscript"/>
        </w:rPr>
        <w:t>x</w:t>
      </w:r>
      <w:r w:rsidRPr="0034232E">
        <w:rPr>
          <w:rFonts w:eastAsia="Times New Roman" w:cs="Times New Roman"/>
          <w:b/>
          <w:szCs w:val="24"/>
        </w:rPr>
        <w:t xml:space="preserve"> = 0</w:t>
      </w:r>
    </w:p>
    <w:p w:rsidR="0034232E" w:rsidRPr="0034232E" w:rsidRDefault="0034232E" w:rsidP="0034232E">
      <w:pPr>
        <w:rPr>
          <w:rFonts w:eastAsia="Times New Roman" w:cs="Times New Roman"/>
          <w:szCs w:val="24"/>
        </w:rPr>
      </w:pPr>
      <w:r w:rsidRPr="0034232E">
        <w:rPr>
          <w:rFonts w:eastAsia="Times New Roman" w:cs="Times New Roman"/>
          <w:sz w:val="20"/>
          <w:szCs w:val="20"/>
        </w:rPr>
        <w:tab/>
      </w:r>
      <w:r w:rsidRPr="0034232E">
        <w:rPr>
          <w:rFonts w:eastAsia="Times New Roman" w:cs="Times New Roman"/>
          <w:sz w:val="20"/>
          <w:szCs w:val="20"/>
        </w:rPr>
        <w:tab/>
      </w:r>
      <w:r w:rsidRPr="0034232E">
        <w:rPr>
          <w:rFonts w:eastAsia="Times New Roman" w:cs="Times New Roman"/>
          <w:sz w:val="20"/>
          <w:szCs w:val="20"/>
        </w:rPr>
        <w:tab/>
      </w:r>
      <w:r w:rsidRPr="0034232E">
        <w:rPr>
          <w:rFonts w:eastAsia="Times New Roman" w:cs="Times New Roman"/>
          <w:szCs w:val="24"/>
        </w:rPr>
        <w:t>-507.13 +507.22 ≈ 0</w:t>
      </w:r>
    </w:p>
    <w:p w:rsidR="0034232E" w:rsidRPr="0034232E" w:rsidRDefault="0034232E" w:rsidP="0034232E">
      <w:pPr>
        <w:rPr>
          <w:rFonts w:eastAsia="Times New Roman" w:cs="Times New Roman"/>
          <w:sz w:val="20"/>
          <w:szCs w:val="20"/>
        </w:rPr>
      </w:pPr>
      <w:r w:rsidRPr="0034232E">
        <w:rPr>
          <w:rFonts w:eastAsia="Times New Roman" w:cs="Times New Roman"/>
          <w:sz w:val="20"/>
          <w:szCs w:val="20"/>
        </w:rPr>
        <w:tab/>
      </w:r>
      <w:r w:rsidRPr="0034232E">
        <w:rPr>
          <w:rFonts w:eastAsia="Times New Roman" w:cs="Times New Roman"/>
          <w:sz w:val="20"/>
          <w:szCs w:val="20"/>
        </w:rPr>
        <w:tab/>
      </w: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b/>
          <w:szCs w:val="24"/>
        </w:rPr>
      </w:pPr>
      <w:r w:rsidRPr="0034232E">
        <w:rPr>
          <w:rFonts w:eastAsia="Times New Roman" w:cs="Times New Roman"/>
          <w:sz w:val="20"/>
          <w:szCs w:val="20"/>
        </w:rPr>
        <w:tab/>
      </w:r>
      <w:r w:rsidRPr="0034232E">
        <w:rPr>
          <w:rFonts w:eastAsia="Times New Roman" w:cs="Times New Roman"/>
          <w:sz w:val="20"/>
          <w:szCs w:val="20"/>
        </w:rPr>
        <w:tab/>
      </w:r>
      <w:r w:rsidRPr="0034232E">
        <w:rPr>
          <w:rFonts w:eastAsia="Times New Roman" w:cs="Times New Roman"/>
          <w:b/>
          <w:szCs w:val="24"/>
        </w:rPr>
        <w:t>ΣF</w:t>
      </w:r>
      <w:r w:rsidRPr="0034232E">
        <w:rPr>
          <w:rFonts w:eastAsia="Times New Roman" w:cs="Times New Roman"/>
          <w:b/>
          <w:szCs w:val="24"/>
          <w:vertAlign w:val="subscript"/>
        </w:rPr>
        <w:t>y</w:t>
      </w:r>
      <w:r w:rsidRPr="0034232E">
        <w:rPr>
          <w:rFonts w:eastAsia="Times New Roman" w:cs="Times New Roman"/>
          <w:b/>
          <w:szCs w:val="24"/>
        </w:rPr>
        <w:t xml:space="preserve"> = 0</w:t>
      </w:r>
    </w:p>
    <w:p w:rsidR="0034232E" w:rsidRPr="0034232E" w:rsidRDefault="0034232E" w:rsidP="0034232E">
      <w:pPr>
        <w:rPr>
          <w:rFonts w:eastAsia="Times New Roman" w:cs="Times New Roman"/>
          <w:bCs/>
          <w:sz w:val="20"/>
          <w:szCs w:val="20"/>
        </w:rPr>
      </w:pPr>
      <w:r w:rsidRPr="0034232E">
        <w:rPr>
          <w:rFonts w:eastAsia="Times New Roman" w:cs="Times New Roman"/>
          <w:b/>
          <w:szCs w:val="24"/>
        </w:rPr>
        <w:tab/>
      </w:r>
      <w:r w:rsidRPr="0034232E">
        <w:rPr>
          <w:rFonts w:eastAsia="Times New Roman" w:cs="Times New Roman"/>
          <w:b/>
          <w:szCs w:val="24"/>
        </w:rPr>
        <w:tab/>
      </w:r>
      <w:r w:rsidRPr="0034232E">
        <w:rPr>
          <w:rFonts w:eastAsia="Times New Roman" w:cs="Times New Roman"/>
          <w:bCs/>
          <w:szCs w:val="24"/>
        </w:rPr>
        <w:t xml:space="preserve">507.13 + 292.85 – 800 </w:t>
      </w:r>
      <w:r w:rsidRPr="0034232E">
        <w:rPr>
          <w:rFonts w:eastAsia="Times New Roman" w:cs="Times New Roman"/>
          <w:szCs w:val="24"/>
        </w:rPr>
        <w:t>≈ 0</w:t>
      </w:r>
    </w:p>
    <w:p w:rsidR="0034232E" w:rsidRPr="0034232E" w:rsidRDefault="0034232E" w:rsidP="0034232E">
      <w:pPr>
        <w:spacing w:before="240"/>
        <w:ind w:left="426" w:hanging="426"/>
        <w:outlineLvl w:val="6"/>
        <w:rPr>
          <w:rFonts w:eastAsia="Times New Roman" w:cs="Times New Roman"/>
          <w:b/>
          <w:szCs w:val="24"/>
        </w:rPr>
      </w:pPr>
    </w:p>
    <w:p w:rsidR="0034232E" w:rsidRPr="0034232E" w:rsidRDefault="0034232E" w:rsidP="0034232E">
      <w:pPr>
        <w:spacing w:before="240"/>
        <w:ind w:left="426" w:hanging="426"/>
        <w:outlineLvl w:val="6"/>
        <w:rPr>
          <w:rFonts w:eastAsia="Times New Roman" w:cs="Times New Roman"/>
          <w:b/>
          <w:szCs w:val="24"/>
        </w:rPr>
      </w:pPr>
    </w:p>
    <w:p w:rsidR="0034232E" w:rsidRPr="0034232E" w:rsidRDefault="0034232E" w:rsidP="0034232E">
      <w:pPr>
        <w:rPr>
          <w:rFonts w:eastAsia="Times New Roman" w:cs="Times New Roman"/>
          <w:szCs w:val="20"/>
        </w:rPr>
      </w:pPr>
      <w:r w:rsidRPr="0034232E">
        <w:rPr>
          <w:rFonts w:eastAsia="Times New Roman" w:cs="Times New Roman"/>
          <w:b/>
          <w:sz w:val="20"/>
          <w:szCs w:val="24"/>
        </w:rPr>
        <w:br w:type="page"/>
      </w:r>
      <w:r w:rsidR="00F045E4">
        <w:rPr>
          <w:rFonts w:eastAsia="Times New Roman" w:cs="Times New Roman"/>
          <w:b/>
          <w:bCs/>
          <w:szCs w:val="20"/>
        </w:rPr>
        <w:lastRenderedPageBreak/>
        <w:t>Sample</w:t>
      </w:r>
      <w:r w:rsidRPr="0034232E">
        <w:rPr>
          <w:rFonts w:eastAsia="Times New Roman" w:cs="Times New Roman"/>
          <w:b/>
          <w:bCs/>
          <w:szCs w:val="20"/>
        </w:rPr>
        <w:t xml:space="preserve"> </w:t>
      </w:r>
      <w:r w:rsidR="00641FCD">
        <w:rPr>
          <w:rFonts w:eastAsia="Times New Roman" w:cs="Times New Roman"/>
          <w:b/>
          <w:bCs/>
          <w:szCs w:val="20"/>
        </w:rPr>
        <w:t>Problem 2.11</w:t>
      </w:r>
    </w:p>
    <w:p w:rsidR="0034232E" w:rsidRPr="0034232E" w:rsidRDefault="0034232E" w:rsidP="0034232E">
      <w:pPr>
        <w:rPr>
          <w:rFonts w:eastAsia="Times New Roman" w:cs="Times New Roman"/>
          <w:sz w:val="16"/>
          <w:szCs w:val="16"/>
        </w:rPr>
      </w:pPr>
    </w:p>
    <w:p w:rsidR="0034232E" w:rsidRPr="0034232E" w:rsidRDefault="0034232E" w:rsidP="0034232E">
      <w:pPr>
        <w:rPr>
          <w:rFonts w:eastAsia="Times New Roman" w:cs="Times New Roman"/>
          <w:szCs w:val="20"/>
        </w:rPr>
      </w:pPr>
      <w:r w:rsidRPr="0034232E">
        <w:rPr>
          <w:rFonts w:eastAsia="Times New Roman" w:cs="Times New Roman"/>
          <w:szCs w:val="20"/>
        </w:rPr>
        <w:t xml:space="preserve">Two links are connected by a pin at B as shown in Figures (a) and (b). In each case, a 100 kN concentrated load is applied to the pin at B. </w:t>
      </w:r>
    </w:p>
    <w:p w:rsidR="0034232E" w:rsidRPr="0034232E" w:rsidRDefault="0034232E" w:rsidP="0034232E">
      <w:pPr>
        <w:rPr>
          <w:rFonts w:eastAsia="Times New Roman" w:cs="Times New Roman"/>
          <w:sz w:val="16"/>
          <w:szCs w:val="16"/>
        </w:rPr>
      </w:pPr>
    </w:p>
    <w:p w:rsidR="0034232E" w:rsidRPr="0034232E" w:rsidRDefault="0034232E" w:rsidP="0034232E">
      <w:pPr>
        <w:rPr>
          <w:rFonts w:eastAsia="Times New Roman" w:cs="Times New Roman"/>
          <w:szCs w:val="20"/>
        </w:rPr>
      </w:pPr>
      <w:r w:rsidRPr="0034232E">
        <w:rPr>
          <w:rFonts w:eastAsia="Times New Roman" w:cs="Times New Roman"/>
          <w:szCs w:val="20"/>
        </w:rPr>
        <w:t>Draw a free-body diagram of point B for both examples, determine the force in links BA and BC and state whether the links are in compression or tension.</w:t>
      </w:r>
    </w:p>
    <w:p w:rsidR="0034232E" w:rsidRPr="0034232E" w:rsidRDefault="0034232E" w:rsidP="0034232E">
      <w:pPr>
        <w:spacing w:before="240"/>
        <w:ind w:left="426" w:hanging="426"/>
        <w:outlineLvl w:val="6"/>
        <w:rPr>
          <w:rFonts w:eastAsia="Times New Roman" w:cs="Times New Roman"/>
          <w:b/>
          <w:szCs w:val="24"/>
        </w:rPr>
      </w:pPr>
      <w:r w:rsidRPr="0034232E">
        <w:rPr>
          <w:rFonts w:eastAsia="Times New Roman" w:cs="Times New Roman"/>
          <w:szCs w:val="20"/>
        </w:rPr>
        <w:object w:dxaOrig="8939" w:dyaOrig="5414">
          <v:shape id="_x0000_i1080" type="#_x0000_t75" style="width:408.95pt;height:248.25pt" o:ole="">
            <v:imagedata r:id="rId180" o:title=""/>
          </v:shape>
          <o:OLEObject Type="Embed" ProgID="CorelDRAW.Graphic.9" ShapeID="_x0000_i1080" DrawAspect="Content" ObjectID="_1533030407" r:id="rId181"/>
        </w:object>
      </w:r>
    </w:p>
    <w:p w:rsidR="00315CE3" w:rsidRDefault="00315CE3">
      <w:pPr>
        <w:rPr>
          <w:rFonts w:eastAsia="Times New Roman" w:cs="Times New Roman"/>
          <w:szCs w:val="20"/>
        </w:rPr>
      </w:pPr>
      <w:r>
        <w:rPr>
          <w:rFonts w:eastAsia="Times New Roman" w:cs="Times New Roman"/>
          <w:szCs w:val="20"/>
        </w:rPr>
        <w:br w:type="page"/>
      </w:r>
    </w:p>
    <w:p w:rsidR="00315CE3" w:rsidRDefault="00BE0544">
      <w:pPr>
        <w:rPr>
          <w:rFonts w:eastAsia="Times New Roman" w:cs="Times New Roman"/>
          <w:szCs w:val="20"/>
        </w:rPr>
      </w:pPr>
      <w:r>
        <w:rPr>
          <w:noProof/>
        </w:rPr>
        <w:lastRenderedPageBreak/>
        <mc:AlternateContent>
          <mc:Choice Requires="wps">
            <w:drawing>
              <wp:anchor distT="0" distB="0" distL="114300" distR="114300" simplePos="0" relativeHeight="251713536" behindDoc="0" locked="0" layoutInCell="1" allowOverlap="1" wp14:anchorId="054FE971" wp14:editId="65BB4461">
                <wp:simplePos x="0" y="0"/>
                <wp:positionH relativeFrom="column">
                  <wp:posOffset>-213756</wp:posOffset>
                </wp:positionH>
                <wp:positionV relativeFrom="paragraph">
                  <wp:posOffset>4144488</wp:posOffset>
                </wp:positionV>
                <wp:extent cx="6329548" cy="831273"/>
                <wp:effectExtent l="0" t="0" r="0" b="6985"/>
                <wp:wrapNone/>
                <wp:docPr id="717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9548" cy="83127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4669CD" w:rsidRDefault="00850A77" w:rsidP="00B82837">
                            <w:pPr>
                              <w:pStyle w:val="NormalWeb"/>
                              <w:spacing w:before="216" w:beforeAutospacing="0" w:after="0" w:afterAutospacing="0"/>
                              <w:textAlignment w:val="baseline"/>
                            </w:pPr>
                            <w:r w:rsidRPr="004669CD">
                              <w:rPr>
                                <w:color w:val="000000" w:themeColor="text1"/>
                                <w:kern w:val="24"/>
                                <w:lang w:val="en-CA"/>
                              </w:rPr>
                              <w:t>As a check</w:t>
                            </w:r>
                            <w:r>
                              <w:rPr>
                                <w:color w:val="000000" w:themeColor="text1"/>
                                <w:kern w:val="24"/>
                                <w:lang w:val="en-CA"/>
                              </w:rPr>
                              <w:t>, for Sample Problem 2.11 (a)</w:t>
                            </w:r>
                            <w:r w:rsidRPr="004669CD">
                              <w:rPr>
                                <w:color w:val="000000" w:themeColor="text1"/>
                                <w:kern w:val="24"/>
                                <w:lang w:val="en-CA"/>
                              </w:rPr>
                              <w:t>, redraw the FBD</w:t>
                            </w:r>
                            <w:r>
                              <w:rPr>
                                <w:color w:val="000000" w:themeColor="text1"/>
                                <w:kern w:val="24"/>
                                <w:lang w:val="en-CA"/>
                              </w:rPr>
                              <w:t xml:space="preserve">  of the particle (Show all forces with their CORRECT directions) </w:t>
                            </w:r>
                            <w:r w:rsidRPr="004669CD">
                              <w:rPr>
                                <w:color w:val="000000" w:themeColor="text1"/>
                                <w:kern w:val="24"/>
                                <w:lang w:val="en-CA"/>
                              </w:rPr>
                              <w:t xml:space="preserve"> and resolve any sloping forces into their rectangular components and place them on the PLACEHOLDERS. </w:t>
                            </w:r>
                            <w:r>
                              <w:rPr>
                                <w:color w:val="000000" w:themeColor="text1"/>
                                <w:kern w:val="24"/>
                                <w:lang w:val="en-CA"/>
                              </w:rPr>
                              <w:t>The</w:t>
                            </w:r>
                            <w:r w:rsidRPr="004669CD">
                              <w:rPr>
                                <w:color w:val="000000" w:themeColor="text1"/>
                                <w:kern w:val="24"/>
                                <w:lang w:val="en-CA"/>
                              </w:rPr>
                              <w:t xml:space="preserve"> equilibrium equations</w:t>
                            </w:r>
                            <w:r>
                              <w:rPr>
                                <w:color w:val="000000" w:themeColor="text1"/>
                                <w:kern w:val="24"/>
                                <w:lang w:val="en-CA"/>
                              </w:rPr>
                              <w:t xml:space="preserve"> are applied</w:t>
                            </w:r>
                            <w:r w:rsidRPr="004669CD">
                              <w:rPr>
                                <w:color w:val="000000" w:themeColor="text1"/>
                                <w:kern w:val="24"/>
                                <w:lang w:val="en-CA"/>
                              </w:rPr>
                              <w:t xml:space="preserve"> as a check!!!</w:t>
                            </w:r>
                          </w:p>
                          <w:p w:rsidR="00850A77" w:rsidRPr="004669CD" w:rsidRDefault="00850A77" w:rsidP="009D675E">
                            <w:pPr>
                              <w:pStyle w:val="NormalWeb"/>
                              <w:spacing w:before="216" w:beforeAutospacing="0" w:after="0" w:afterAutospacing="0"/>
                              <w:textAlignment w:val="baseline"/>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6.85pt;margin-top:326.35pt;width:498.4pt;height:65.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" filled="f" fillcolor="#4f81bd [3204]" stroked="f" strokecolor="black [3213]">
                <v:shadow color="#eeece1 [3214]"/>
                <v:textbox>
                  <w:txbxContent>
                    <w:p w:rsidR="00850A77" w:rsidRPr="004669CD" w:rsidRDefault="00850A77" w:rsidP="00B82837">
                      <w:pPr>
                        <w:pStyle w:val="NormalWeb"/>
                        <w:spacing w:before="216" w:beforeAutospacing="0" w:after="0" w:afterAutospacing="0"/>
                        <w:textAlignment w:val="baseline"/>
                      </w:pPr>
                      <w:r w:rsidRPr="004669CD">
                        <w:rPr>
                          <w:color w:val="000000" w:themeColor="text1"/>
                          <w:kern w:val="24"/>
                          <w:lang w:val="en-CA"/>
                        </w:rPr>
                        <w:t>As a check</w:t>
                      </w:r>
                      <w:r>
                        <w:rPr>
                          <w:color w:val="000000" w:themeColor="text1"/>
                          <w:kern w:val="24"/>
                          <w:lang w:val="en-CA"/>
                        </w:rPr>
                        <w:t>, for Sample Problem 2.11 (a)</w:t>
                      </w:r>
                      <w:r w:rsidRPr="004669CD">
                        <w:rPr>
                          <w:color w:val="000000" w:themeColor="text1"/>
                          <w:kern w:val="24"/>
                          <w:lang w:val="en-CA"/>
                        </w:rPr>
                        <w:t>, redraw the FBD</w:t>
                      </w:r>
                      <w:r>
                        <w:rPr>
                          <w:color w:val="000000" w:themeColor="text1"/>
                          <w:kern w:val="24"/>
                          <w:lang w:val="en-CA"/>
                        </w:rPr>
                        <w:t xml:space="preserve">  of the particle (Show all forces with their CORRECT directions) </w:t>
                      </w:r>
                      <w:r w:rsidRPr="004669CD">
                        <w:rPr>
                          <w:color w:val="000000" w:themeColor="text1"/>
                          <w:kern w:val="24"/>
                          <w:lang w:val="en-CA"/>
                        </w:rPr>
                        <w:t xml:space="preserve"> and resolve any sloping forces into their rectangular components and place them on the PLACEHOLDERS. </w:t>
                      </w:r>
                      <w:r>
                        <w:rPr>
                          <w:color w:val="000000" w:themeColor="text1"/>
                          <w:kern w:val="24"/>
                          <w:lang w:val="en-CA"/>
                        </w:rPr>
                        <w:t>The</w:t>
                      </w:r>
                      <w:r w:rsidRPr="004669CD">
                        <w:rPr>
                          <w:color w:val="000000" w:themeColor="text1"/>
                          <w:kern w:val="24"/>
                          <w:lang w:val="en-CA"/>
                        </w:rPr>
                        <w:t xml:space="preserve"> equilibrium equations</w:t>
                      </w:r>
                      <w:r>
                        <w:rPr>
                          <w:color w:val="000000" w:themeColor="text1"/>
                          <w:kern w:val="24"/>
                          <w:lang w:val="en-CA"/>
                        </w:rPr>
                        <w:t xml:space="preserve"> are applied</w:t>
                      </w:r>
                      <w:r w:rsidRPr="004669CD">
                        <w:rPr>
                          <w:color w:val="000000" w:themeColor="text1"/>
                          <w:kern w:val="24"/>
                          <w:lang w:val="en-CA"/>
                        </w:rPr>
                        <w:t xml:space="preserve"> as a check!!!</w:t>
                      </w:r>
                    </w:p>
                    <w:p w:rsidR="00850A77" w:rsidRPr="004669CD" w:rsidRDefault="00850A77" w:rsidP="009D675E">
                      <w:pPr>
                        <w:pStyle w:val="NormalWeb"/>
                        <w:spacing w:before="216" w:beforeAutospacing="0" w:after="0" w:afterAutospacing="0"/>
                        <w:textAlignment w:val="baseline"/>
                      </w:pPr>
                    </w:p>
                  </w:txbxContent>
                </v:textbox>
              </v:shape>
            </w:pict>
          </mc:Fallback>
        </mc:AlternateContent>
      </w:r>
      <w:r w:rsidR="00745C24">
        <w:rPr>
          <w:noProof/>
        </w:rPr>
        <w:drawing>
          <wp:anchor distT="0" distB="0" distL="114300" distR="114300" simplePos="0" relativeHeight="251712512" behindDoc="0" locked="0" layoutInCell="1" allowOverlap="1" wp14:anchorId="191DD85B" wp14:editId="2901CD7D">
            <wp:simplePos x="0" y="0"/>
            <wp:positionH relativeFrom="column">
              <wp:posOffset>2943225</wp:posOffset>
            </wp:positionH>
            <wp:positionV relativeFrom="paragraph">
              <wp:posOffset>5648325</wp:posOffset>
            </wp:positionV>
            <wp:extent cx="1478280" cy="1767205"/>
            <wp:effectExtent l="0" t="0" r="7620" b="44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78280" cy="17672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745C24">
        <w:rPr>
          <w:noProof/>
        </w:rPr>
        <w:drawing>
          <wp:anchor distT="0" distB="0" distL="114300" distR="114300" simplePos="0" relativeHeight="251711488" behindDoc="0" locked="0" layoutInCell="1" allowOverlap="1" wp14:anchorId="4534F140" wp14:editId="1B1810F9">
            <wp:simplePos x="0" y="0"/>
            <wp:positionH relativeFrom="column">
              <wp:posOffset>771525</wp:posOffset>
            </wp:positionH>
            <wp:positionV relativeFrom="paragraph">
              <wp:posOffset>5648325</wp:posOffset>
            </wp:positionV>
            <wp:extent cx="1514475" cy="2002878"/>
            <wp:effectExtent l="0" t="0" r="0" b="0"/>
            <wp:wrapNone/>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14475" cy="2002878"/>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D675E">
        <w:rPr>
          <w:noProof/>
        </w:rPr>
        <mc:AlternateContent>
          <mc:Choice Requires="wps">
            <w:drawing>
              <wp:anchor distT="0" distB="0" distL="114300" distR="114300" simplePos="0" relativeHeight="251706368" behindDoc="0" locked="0" layoutInCell="1" allowOverlap="1" wp14:anchorId="748CA97C" wp14:editId="534F0317">
                <wp:simplePos x="0" y="0"/>
                <wp:positionH relativeFrom="column">
                  <wp:posOffset>-114300</wp:posOffset>
                </wp:positionH>
                <wp:positionV relativeFrom="paragraph">
                  <wp:posOffset>-447675</wp:posOffset>
                </wp:positionV>
                <wp:extent cx="3238500" cy="533400"/>
                <wp:effectExtent l="0" t="0" r="0" b="0"/>
                <wp:wrapNone/>
                <wp:docPr id="4100" name="Rectangle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238500" cy="533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315CE3" w:rsidRDefault="00850A77" w:rsidP="00315CE3">
                            <w:pPr>
                              <w:pStyle w:val="NormalWeb"/>
                              <w:spacing w:before="0" w:beforeAutospacing="0" w:after="0" w:afterAutospacing="0"/>
                              <w:textAlignment w:val="baseline"/>
                            </w:pPr>
                            <w:r w:rsidRPr="009D675E">
                              <w:rPr>
                                <w:rFonts w:asciiTheme="majorHAnsi" w:eastAsiaTheme="majorEastAsia" w:hAnsi="Cambria" w:cstheme="majorBidi"/>
                                <w:b/>
                                <w:color w:val="1F497D" w:themeColor="text2"/>
                                <w:lang w:val="en-CA"/>
                              </w:rPr>
                              <w:t>Part (a)</w:t>
                            </w:r>
                            <w:r w:rsidRPr="00315CE3">
                              <w:rPr>
                                <w:rFonts w:asciiTheme="majorHAnsi" w:eastAsiaTheme="majorEastAsia" w:hAnsi="Cambria" w:cstheme="majorBidi"/>
                                <w:color w:val="1F497D" w:themeColor="text2"/>
                                <w:lang w:val="en-CA"/>
                              </w:rPr>
                              <w:t xml:space="preserve"> – Draw the FBD</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9" style="position:absolute;margin-left:-9pt;margin-top:-35.25pt;width:255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" filled="f" fillcolor="#4f81bd [3204]" stroked="f" strokecolor="black [3213]">
                <v:shadow color="#eeece1 [3214]"/>
                <o:lock v:ext="edit" grouping="t"/>
                <v:textbox>
                  <w:txbxContent>
                    <w:p w:rsidR="00850A77" w:rsidRPr="00315CE3" w:rsidRDefault="00850A77" w:rsidP="00315CE3">
                      <w:pPr>
                        <w:pStyle w:val="NormalWeb"/>
                        <w:spacing w:before="0" w:beforeAutospacing="0" w:after="0" w:afterAutospacing="0"/>
                        <w:textAlignment w:val="baseline"/>
                      </w:pPr>
                      <w:r w:rsidRPr="009D675E">
                        <w:rPr>
                          <w:rFonts w:asciiTheme="majorHAnsi" w:eastAsiaTheme="majorEastAsia" w:hAnsi="Cambria" w:cstheme="majorBidi"/>
                          <w:b/>
                          <w:color w:val="1F497D" w:themeColor="text2"/>
                          <w:lang w:val="en-CA"/>
                        </w:rPr>
                        <w:t>Part (a)</w:t>
                      </w:r>
                      <w:r w:rsidRPr="00315CE3">
                        <w:rPr>
                          <w:rFonts w:asciiTheme="majorHAnsi" w:eastAsiaTheme="majorEastAsia" w:hAnsi="Cambria" w:cstheme="majorBidi"/>
                          <w:color w:val="1F497D" w:themeColor="text2"/>
                          <w:lang w:val="en-CA"/>
                        </w:rPr>
                        <w:t xml:space="preserve"> – Draw the FBD</w:t>
                      </w:r>
                    </w:p>
                  </w:txbxContent>
                </v:textbox>
              </v:rect>
            </w:pict>
          </mc:Fallback>
        </mc:AlternateContent>
      </w:r>
      <w:r w:rsidR="00315CE3">
        <w:rPr>
          <w:noProof/>
        </w:rPr>
        <mc:AlternateContent>
          <mc:Choice Requires="wps">
            <w:drawing>
              <wp:anchor distT="0" distB="0" distL="114300" distR="114300" simplePos="0" relativeHeight="251709440" behindDoc="0" locked="0" layoutInCell="1" allowOverlap="1" wp14:anchorId="19366BBD" wp14:editId="57CFF817">
                <wp:simplePos x="0" y="0"/>
                <wp:positionH relativeFrom="column">
                  <wp:posOffset>-290195</wp:posOffset>
                </wp:positionH>
                <wp:positionV relativeFrom="paragraph">
                  <wp:posOffset>2579370</wp:posOffset>
                </wp:positionV>
                <wp:extent cx="3887470" cy="1464945"/>
                <wp:effectExtent l="0" t="0" r="0" b="7620"/>
                <wp:wrapNone/>
                <wp:docPr id="410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7470" cy="14649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315CE3" w:rsidRDefault="00850A77" w:rsidP="00315CE3">
                            <w:pPr>
                              <w:pStyle w:val="NormalWeb"/>
                              <w:spacing w:before="216" w:beforeAutospacing="0" w:after="0" w:afterAutospacing="0"/>
                              <w:textAlignment w:val="baseline"/>
                            </w:pPr>
                            <w:r w:rsidRPr="00315CE3">
                              <w:rPr>
                                <w:b/>
                                <w:bCs/>
                                <w:color w:val="0000FF"/>
                                <w:kern w:val="24"/>
                                <w:lang w:val="en-CA"/>
                              </w:rPr>
                              <w:t>IMPORTANT</w:t>
                            </w:r>
                            <w:r w:rsidRPr="00315CE3">
                              <w:rPr>
                                <w:color w:val="000000" w:themeColor="text1"/>
                                <w:kern w:val="24"/>
                                <w:lang w:val="en-CA"/>
                              </w:rPr>
                              <w:t xml:space="preserve">: In the </w:t>
                            </w:r>
                            <w:r w:rsidRPr="00315CE3">
                              <w:rPr>
                                <w:b/>
                                <w:bCs/>
                                <w:color w:val="000000" w:themeColor="text1"/>
                                <w:kern w:val="24"/>
                                <w:lang w:val="en-CA"/>
                              </w:rPr>
                              <w:t>FBD</w:t>
                            </w:r>
                            <w:r w:rsidRPr="00315CE3">
                              <w:rPr>
                                <w:color w:val="000000" w:themeColor="text1"/>
                                <w:kern w:val="24"/>
                                <w:lang w:val="en-CA"/>
                              </w:rPr>
                              <w:t xml:space="preserve"> we assumed the senses of </w:t>
                            </w:r>
                            <w:r w:rsidRPr="00315CE3">
                              <w:rPr>
                                <w:b/>
                                <w:bCs/>
                                <w:color w:val="000000" w:themeColor="text1"/>
                                <w:kern w:val="24"/>
                                <w:lang w:val="en-CA"/>
                              </w:rPr>
                              <w:t>T</w:t>
                            </w:r>
                            <w:r w:rsidRPr="00315CE3">
                              <w:rPr>
                                <w:b/>
                                <w:bCs/>
                                <w:color w:val="000000" w:themeColor="text1"/>
                                <w:kern w:val="24"/>
                                <w:position w:val="-6"/>
                                <w:vertAlign w:val="subscript"/>
                                <w:lang w:val="en-CA"/>
                              </w:rPr>
                              <w:t>BA</w:t>
                            </w:r>
                            <w:r w:rsidRPr="00315CE3">
                              <w:rPr>
                                <w:color w:val="000000" w:themeColor="text1"/>
                                <w:kern w:val="24"/>
                                <w:lang w:val="en-CA"/>
                              </w:rPr>
                              <w:t xml:space="preserve"> and </w:t>
                            </w:r>
                            <w:r w:rsidRPr="00315CE3">
                              <w:rPr>
                                <w:b/>
                                <w:bCs/>
                                <w:color w:val="000000" w:themeColor="text1"/>
                                <w:kern w:val="24"/>
                                <w:lang w:val="en-CA"/>
                              </w:rPr>
                              <w:t>T</w:t>
                            </w:r>
                            <w:r w:rsidRPr="00315CE3">
                              <w:rPr>
                                <w:b/>
                                <w:bCs/>
                                <w:color w:val="000000" w:themeColor="text1"/>
                                <w:kern w:val="24"/>
                                <w:position w:val="-6"/>
                                <w:vertAlign w:val="subscript"/>
                                <w:lang w:val="en-CA"/>
                              </w:rPr>
                              <w:t>BD</w:t>
                            </w:r>
                            <w:r w:rsidRPr="00315CE3">
                              <w:rPr>
                                <w:color w:val="000000" w:themeColor="text1"/>
                                <w:kern w:val="24"/>
                                <w:lang w:val="en-CA"/>
                              </w:rPr>
                              <w:t xml:space="preserve">. Because </w:t>
                            </w:r>
                            <w:r w:rsidRPr="00315CE3">
                              <w:rPr>
                                <w:b/>
                                <w:bCs/>
                                <w:color w:val="000000" w:themeColor="text1"/>
                                <w:kern w:val="24"/>
                                <w:lang w:val="en-CA"/>
                              </w:rPr>
                              <w:t>T</w:t>
                            </w:r>
                            <w:r w:rsidRPr="00315CE3">
                              <w:rPr>
                                <w:b/>
                                <w:bCs/>
                                <w:color w:val="000000" w:themeColor="text1"/>
                                <w:kern w:val="24"/>
                                <w:position w:val="-6"/>
                                <w:vertAlign w:val="subscript"/>
                                <w:lang w:val="en-CA"/>
                              </w:rPr>
                              <w:t>BA</w:t>
                            </w:r>
                            <w:r w:rsidRPr="00315CE3">
                              <w:rPr>
                                <w:color w:val="000000" w:themeColor="text1"/>
                                <w:kern w:val="24"/>
                                <w:lang w:val="en-CA"/>
                              </w:rPr>
                              <w:t xml:space="preserve"> and </w:t>
                            </w:r>
                            <w:r w:rsidRPr="00315CE3">
                              <w:rPr>
                                <w:b/>
                                <w:bCs/>
                                <w:color w:val="000000" w:themeColor="text1"/>
                                <w:kern w:val="24"/>
                                <w:lang w:val="en-CA"/>
                              </w:rPr>
                              <w:t>T</w:t>
                            </w:r>
                            <w:r w:rsidRPr="00315CE3">
                              <w:rPr>
                                <w:b/>
                                <w:bCs/>
                                <w:color w:val="000000" w:themeColor="text1"/>
                                <w:kern w:val="24"/>
                                <w:position w:val="-6"/>
                                <w:vertAlign w:val="subscript"/>
                                <w:lang w:val="en-CA"/>
                              </w:rPr>
                              <w:t>BD</w:t>
                            </w:r>
                            <w:r w:rsidRPr="00315CE3">
                              <w:rPr>
                                <w:color w:val="000000" w:themeColor="text1"/>
                                <w:kern w:val="24"/>
                                <w:lang w:val="en-CA"/>
                              </w:rPr>
                              <w:t xml:space="preserve"> were both positive our assumption of the senses is </w:t>
                            </w:r>
                            <w:r w:rsidRPr="00315CE3">
                              <w:rPr>
                                <w:b/>
                                <w:bCs/>
                                <w:color w:val="0000FF"/>
                                <w:kern w:val="24"/>
                                <w:lang w:val="en-CA"/>
                              </w:rPr>
                              <w:t>CORRECT</w:t>
                            </w:r>
                            <w:r w:rsidRPr="00315CE3">
                              <w:rPr>
                                <w:color w:val="000000" w:themeColor="text1"/>
                                <w:kern w:val="24"/>
                                <w:lang w:val="en-CA"/>
                              </w:rPr>
                              <w:t>!!!</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22.85pt;margin-top:203.1pt;width:306.1pt;height:115.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" filled="f" fillcolor="#4f81bd [3204]" stroked="f" strokecolor="black [3213]">
                <v:shadow color="#eeece1 [3214]"/>
                <v:textbox style="mso-fit-shape-to-text:t">
                  <w:txbxContent>
                    <w:p w:rsidR="00850A77" w:rsidRPr="00315CE3" w:rsidRDefault="00850A77" w:rsidP="00315CE3">
                      <w:pPr>
                        <w:pStyle w:val="NormalWeb"/>
                        <w:spacing w:before="216" w:beforeAutospacing="0" w:after="0" w:afterAutospacing="0"/>
                        <w:textAlignment w:val="baseline"/>
                      </w:pPr>
                      <w:r w:rsidRPr="00315CE3">
                        <w:rPr>
                          <w:b/>
                          <w:bCs/>
                          <w:color w:val="0000FF"/>
                          <w:kern w:val="24"/>
                          <w:lang w:val="en-CA"/>
                        </w:rPr>
                        <w:t>IMPORTANT</w:t>
                      </w:r>
                      <w:r w:rsidRPr="00315CE3">
                        <w:rPr>
                          <w:color w:val="000000" w:themeColor="text1"/>
                          <w:kern w:val="24"/>
                          <w:lang w:val="en-CA"/>
                        </w:rPr>
                        <w:t xml:space="preserve">: In the </w:t>
                      </w:r>
                      <w:r w:rsidRPr="00315CE3">
                        <w:rPr>
                          <w:b/>
                          <w:bCs/>
                          <w:color w:val="000000" w:themeColor="text1"/>
                          <w:kern w:val="24"/>
                          <w:lang w:val="en-CA"/>
                        </w:rPr>
                        <w:t>FBD</w:t>
                      </w:r>
                      <w:r w:rsidRPr="00315CE3">
                        <w:rPr>
                          <w:color w:val="000000" w:themeColor="text1"/>
                          <w:kern w:val="24"/>
                          <w:lang w:val="en-CA"/>
                        </w:rPr>
                        <w:t xml:space="preserve"> we assumed the senses of </w:t>
                      </w:r>
                      <w:r w:rsidRPr="00315CE3">
                        <w:rPr>
                          <w:b/>
                          <w:bCs/>
                          <w:color w:val="000000" w:themeColor="text1"/>
                          <w:kern w:val="24"/>
                          <w:lang w:val="en-CA"/>
                        </w:rPr>
                        <w:t>T</w:t>
                      </w:r>
                      <w:r w:rsidRPr="00315CE3">
                        <w:rPr>
                          <w:b/>
                          <w:bCs/>
                          <w:color w:val="000000" w:themeColor="text1"/>
                          <w:kern w:val="24"/>
                          <w:position w:val="-6"/>
                          <w:vertAlign w:val="subscript"/>
                          <w:lang w:val="en-CA"/>
                        </w:rPr>
                        <w:t>BA</w:t>
                      </w:r>
                      <w:r w:rsidRPr="00315CE3">
                        <w:rPr>
                          <w:color w:val="000000" w:themeColor="text1"/>
                          <w:kern w:val="24"/>
                          <w:lang w:val="en-CA"/>
                        </w:rPr>
                        <w:t xml:space="preserve"> and </w:t>
                      </w:r>
                      <w:r w:rsidRPr="00315CE3">
                        <w:rPr>
                          <w:b/>
                          <w:bCs/>
                          <w:color w:val="000000" w:themeColor="text1"/>
                          <w:kern w:val="24"/>
                          <w:lang w:val="en-CA"/>
                        </w:rPr>
                        <w:t>T</w:t>
                      </w:r>
                      <w:r w:rsidRPr="00315CE3">
                        <w:rPr>
                          <w:b/>
                          <w:bCs/>
                          <w:color w:val="000000" w:themeColor="text1"/>
                          <w:kern w:val="24"/>
                          <w:position w:val="-6"/>
                          <w:vertAlign w:val="subscript"/>
                          <w:lang w:val="en-CA"/>
                        </w:rPr>
                        <w:t>BD</w:t>
                      </w:r>
                      <w:r w:rsidRPr="00315CE3">
                        <w:rPr>
                          <w:color w:val="000000" w:themeColor="text1"/>
                          <w:kern w:val="24"/>
                          <w:lang w:val="en-CA"/>
                        </w:rPr>
                        <w:t xml:space="preserve">. Because </w:t>
                      </w:r>
                      <w:r w:rsidRPr="00315CE3">
                        <w:rPr>
                          <w:b/>
                          <w:bCs/>
                          <w:color w:val="000000" w:themeColor="text1"/>
                          <w:kern w:val="24"/>
                          <w:lang w:val="en-CA"/>
                        </w:rPr>
                        <w:t>T</w:t>
                      </w:r>
                      <w:r w:rsidRPr="00315CE3">
                        <w:rPr>
                          <w:b/>
                          <w:bCs/>
                          <w:color w:val="000000" w:themeColor="text1"/>
                          <w:kern w:val="24"/>
                          <w:position w:val="-6"/>
                          <w:vertAlign w:val="subscript"/>
                          <w:lang w:val="en-CA"/>
                        </w:rPr>
                        <w:t>BA</w:t>
                      </w:r>
                      <w:r w:rsidRPr="00315CE3">
                        <w:rPr>
                          <w:color w:val="000000" w:themeColor="text1"/>
                          <w:kern w:val="24"/>
                          <w:lang w:val="en-CA"/>
                        </w:rPr>
                        <w:t xml:space="preserve"> and </w:t>
                      </w:r>
                      <w:r w:rsidRPr="00315CE3">
                        <w:rPr>
                          <w:b/>
                          <w:bCs/>
                          <w:color w:val="000000" w:themeColor="text1"/>
                          <w:kern w:val="24"/>
                          <w:lang w:val="en-CA"/>
                        </w:rPr>
                        <w:t>T</w:t>
                      </w:r>
                      <w:r w:rsidRPr="00315CE3">
                        <w:rPr>
                          <w:b/>
                          <w:bCs/>
                          <w:color w:val="000000" w:themeColor="text1"/>
                          <w:kern w:val="24"/>
                          <w:position w:val="-6"/>
                          <w:vertAlign w:val="subscript"/>
                          <w:lang w:val="en-CA"/>
                        </w:rPr>
                        <w:t>BD</w:t>
                      </w:r>
                      <w:r w:rsidRPr="00315CE3">
                        <w:rPr>
                          <w:color w:val="000000" w:themeColor="text1"/>
                          <w:kern w:val="24"/>
                          <w:lang w:val="en-CA"/>
                        </w:rPr>
                        <w:t xml:space="preserve"> were both positive our assumption of the senses is </w:t>
                      </w:r>
                      <w:r w:rsidRPr="00315CE3">
                        <w:rPr>
                          <w:b/>
                          <w:bCs/>
                          <w:color w:val="0000FF"/>
                          <w:kern w:val="24"/>
                          <w:lang w:val="en-CA"/>
                        </w:rPr>
                        <w:t>CORRECT</w:t>
                      </w:r>
                      <w:r w:rsidRPr="00315CE3">
                        <w:rPr>
                          <w:color w:val="000000" w:themeColor="text1"/>
                          <w:kern w:val="24"/>
                          <w:lang w:val="en-CA"/>
                        </w:rPr>
                        <w:t>!!!</w:t>
                      </w:r>
                    </w:p>
                  </w:txbxContent>
                </v:textbox>
              </v:shape>
            </w:pict>
          </mc:Fallback>
        </mc:AlternateContent>
      </w:r>
      <w:r w:rsidR="00315CE3">
        <w:rPr>
          <w:noProof/>
        </w:rPr>
        <w:drawing>
          <wp:anchor distT="0" distB="0" distL="114300" distR="114300" simplePos="0" relativeHeight="251707392" behindDoc="0" locked="0" layoutInCell="1" allowOverlap="1" wp14:anchorId="606D80AA" wp14:editId="63EDF2B1">
            <wp:simplePos x="0" y="0"/>
            <wp:positionH relativeFrom="column">
              <wp:posOffset>679450</wp:posOffset>
            </wp:positionH>
            <wp:positionV relativeFrom="paragraph">
              <wp:posOffset>304800</wp:posOffset>
            </wp:positionV>
            <wp:extent cx="1744345" cy="1914525"/>
            <wp:effectExtent l="0" t="0" r="8255" b="9525"/>
            <wp:wrapNone/>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44345" cy="19145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315CE3">
        <w:rPr>
          <w:noProof/>
        </w:rPr>
        <w:drawing>
          <wp:anchor distT="0" distB="0" distL="114300" distR="114300" simplePos="0" relativeHeight="251708416" behindDoc="0" locked="0" layoutInCell="1" allowOverlap="1" wp14:anchorId="3A845096" wp14:editId="01144DA2">
            <wp:simplePos x="0" y="0"/>
            <wp:positionH relativeFrom="column">
              <wp:posOffset>3819525</wp:posOffset>
            </wp:positionH>
            <wp:positionV relativeFrom="paragraph">
              <wp:posOffset>238125</wp:posOffset>
            </wp:positionV>
            <wp:extent cx="2169160" cy="3600450"/>
            <wp:effectExtent l="0" t="0" r="254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69160" cy="36004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315CE3">
        <w:rPr>
          <w:rFonts w:eastAsia="Times New Roman" w:cs="Times New Roman"/>
          <w:szCs w:val="20"/>
        </w:rPr>
        <w:br w:type="page"/>
      </w:r>
    </w:p>
    <w:p w:rsidR="007C05ED" w:rsidRDefault="000A18C0">
      <w:pPr>
        <w:rPr>
          <w:rFonts w:eastAsia="Times New Roman" w:cs="Times New Roman"/>
          <w:b/>
          <w:szCs w:val="24"/>
        </w:rPr>
      </w:pPr>
      <w:r>
        <w:rPr>
          <w:noProof/>
        </w:rPr>
        <w:lastRenderedPageBreak/>
        <w:drawing>
          <wp:anchor distT="0" distB="0" distL="114300" distR="114300" simplePos="0" relativeHeight="251722752" behindDoc="0" locked="0" layoutInCell="1" allowOverlap="1" wp14:anchorId="21000055" wp14:editId="18197BAC">
            <wp:simplePos x="0" y="0"/>
            <wp:positionH relativeFrom="column">
              <wp:posOffset>462915</wp:posOffset>
            </wp:positionH>
            <wp:positionV relativeFrom="paragraph">
              <wp:posOffset>5699760</wp:posOffset>
            </wp:positionV>
            <wp:extent cx="1709420" cy="2010410"/>
            <wp:effectExtent l="0" t="0" r="5080" b="8890"/>
            <wp:wrapNone/>
            <wp:docPr id="81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09420" cy="20104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BE0544">
        <w:rPr>
          <w:noProof/>
        </w:rPr>
        <mc:AlternateContent>
          <mc:Choice Requires="wps">
            <w:drawing>
              <wp:anchor distT="0" distB="0" distL="114300" distR="114300" simplePos="0" relativeHeight="251720704" behindDoc="0" locked="0" layoutInCell="1" allowOverlap="1" wp14:anchorId="129E1E1A" wp14:editId="56F57CBF">
                <wp:simplePos x="0" y="0"/>
                <wp:positionH relativeFrom="column">
                  <wp:posOffset>-451485</wp:posOffset>
                </wp:positionH>
                <wp:positionV relativeFrom="paragraph">
                  <wp:posOffset>4749800</wp:posOffset>
                </wp:positionV>
                <wp:extent cx="6911975" cy="723900"/>
                <wp:effectExtent l="0" t="0" r="0" b="0"/>
                <wp:wrapNone/>
                <wp:docPr id="819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723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4669CD" w:rsidRDefault="00850A77" w:rsidP="00BE0544">
                            <w:pPr>
                              <w:pStyle w:val="NormalWeb"/>
                              <w:spacing w:before="216" w:beforeAutospacing="0" w:after="0" w:afterAutospacing="0"/>
                              <w:textAlignment w:val="baseline"/>
                            </w:pPr>
                            <w:r w:rsidRPr="004669CD">
                              <w:rPr>
                                <w:color w:val="000000" w:themeColor="text1"/>
                                <w:kern w:val="24"/>
                                <w:lang w:val="en-CA"/>
                              </w:rPr>
                              <w:t>As a check</w:t>
                            </w:r>
                            <w:r>
                              <w:rPr>
                                <w:color w:val="000000" w:themeColor="text1"/>
                                <w:kern w:val="24"/>
                                <w:lang w:val="en-CA"/>
                              </w:rPr>
                              <w:t>, for Sample Problem 2.11 (b)</w:t>
                            </w:r>
                            <w:r w:rsidRPr="004669CD">
                              <w:rPr>
                                <w:color w:val="000000" w:themeColor="text1"/>
                                <w:kern w:val="24"/>
                                <w:lang w:val="en-CA"/>
                              </w:rPr>
                              <w:t>, redraw the FBD</w:t>
                            </w:r>
                            <w:r>
                              <w:rPr>
                                <w:color w:val="000000" w:themeColor="text1"/>
                                <w:kern w:val="24"/>
                                <w:lang w:val="en-CA"/>
                              </w:rPr>
                              <w:t xml:space="preserve">  of the particle (Show all forces with their CORRECT directions) </w:t>
                            </w:r>
                            <w:r w:rsidRPr="004669CD">
                              <w:rPr>
                                <w:color w:val="000000" w:themeColor="text1"/>
                                <w:kern w:val="24"/>
                                <w:lang w:val="en-CA"/>
                              </w:rPr>
                              <w:t xml:space="preserve"> and resolve any sloping forces into their rectangular components and place them on the PLACEHOLDERS. </w:t>
                            </w:r>
                            <w:r>
                              <w:rPr>
                                <w:color w:val="000000" w:themeColor="text1"/>
                                <w:kern w:val="24"/>
                                <w:lang w:val="en-CA"/>
                              </w:rPr>
                              <w:t>The</w:t>
                            </w:r>
                            <w:r w:rsidRPr="004669CD">
                              <w:rPr>
                                <w:color w:val="000000" w:themeColor="text1"/>
                                <w:kern w:val="24"/>
                                <w:lang w:val="en-CA"/>
                              </w:rPr>
                              <w:t xml:space="preserve"> equilibrium equations</w:t>
                            </w:r>
                            <w:r>
                              <w:rPr>
                                <w:color w:val="000000" w:themeColor="text1"/>
                                <w:kern w:val="24"/>
                                <w:lang w:val="en-CA"/>
                              </w:rPr>
                              <w:t xml:space="preserve"> are applied</w:t>
                            </w:r>
                            <w:r w:rsidRPr="004669CD">
                              <w:rPr>
                                <w:color w:val="000000" w:themeColor="text1"/>
                                <w:kern w:val="24"/>
                                <w:lang w:val="en-CA"/>
                              </w:rPr>
                              <w:t xml:space="preserve"> as a check!!!</w:t>
                            </w:r>
                          </w:p>
                          <w:p w:rsidR="00850A77" w:rsidRPr="009008FE" w:rsidRDefault="00850A77" w:rsidP="009008FE">
                            <w:pPr>
                              <w:pStyle w:val="NormalWeb"/>
                              <w:spacing w:before="216" w:beforeAutospacing="0" w:after="0" w:afterAutospacing="0"/>
                              <w:textAlignment w:val="baseline"/>
                            </w:pPr>
                          </w:p>
                        </w:txbxContent>
                      </wps:txbx>
                      <wps:bodyPr>
                        <a:noAutofit/>
                      </wps:bodyPr>
                    </wps:wsp>
                  </a:graphicData>
                </a:graphic>
                <wp14:sizeRelV relativeFrom="margin">
                  <wp14:pctHeight>0</wp14:pctHeight>
                </wp14:sizeRelV>
              </wp:anchor>
            </w:drawing>
          </mc:Choice>
          <mc:Fallback>
            <w:pict>
              <v:rect id="_x0000_s1061" style="position:absolute;margin-left:-35.55pt;margin-top:374pt;width:544.25pt;height:57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" filled="f" fillcolor="#4f81bd [3204]" stroked="f" strokecolor="black [3213]">
                <v:shadow color="#eeece1 [3214]"/>
                <v:textbox>
                  <w:txbxContent>
                    <w:p w:rsidR="00850A77" w:rsidRPr="004669CD" w:rsidRDefault="00850A77" w:rsidP="00BE0544">
                      <w:pPr>
                        <w:pStyle w:val="NormalWeb"/>
                        <w:spacing w:before="216" w:beforeAutospacing="0" w:after="0" w:afterAutospacing="0"/>
                        <w:textAlignment w:val="baseline"/>
                      </w:pPr>
                      <w:r w:rsidRPr="004669CD">
                        <w:rPr>
                          <w:color w:val="000000" w:themeColor="text1"/>
                          <w:kern w:val="24"/>
                          <w:lang w:val="en-CA"/>
                        </w:rPr>
                        <w:t>As a check</w:t>
                      </w:r>
                      <w:r>
                        <w:rPr>
                          <w:color w:val="000000" w:themeColor="text1"/>
                          <w:kern w:val="24"/>
                          <w:lang w:val="en-CA"/>
                        </w:rPr>
                        <w:t>, for Sample Problem 2.11 (b)</w:t>
                      </w:r>
                      <w:r w:rsidRPr="004669CD">
                        <w:rPr>
                          <w:color w:val="000000" w:themeColor="text1"/>
                          <w:kern w:val="24"/>
                          <w:lang w:val="en-CA"/>
                        </w:rPr>
                        <w:t>, redraw the FBD</w:t>
                      </w:r>
                      <w:r>
                        <w:rPr>
                          <w:color w:val="000000" w:themeColor="text1"/>
                          <w:kern w:val="24"/>
                          <w:lang w:val="en-CA"/>
                        </w:rPr>
                        <w:t xml:space="preserve">  of the particle (Show all forces with their CORRECT directions) </w:t>
                      </w:r>
                      <w:r w:rsidRPr="004669CD">
                        <w:rPr>
                          <w:color w:val="000000" w:themeColor="text1"/>
                          <w:kern w:val="24"/>
                          <w:lang w:val="en-CA"/>
                        </w:rPr>
                        <w:t xml:space="preserve"> and resolve any sloping forces into their rectangular components and place them on the PLACEHOLDERS. </w:t>
                      </w:r>
                      <w:r>
                        <w:rPr>
                          <w:color w:val="000000" w:themeColor="text1"/>
                          <w:kern w:val="24"/>
                          <w:lang w:val="en-CA"/>
                        </w:rPr>
                        <w:t>The</w:t>
                      </w:r>
                      <w:r w:rsidRPr="004669CD">
                        <w:rPr>
                          <w:color w:val="000000" w:themeColor="text1"/>
                          <w:kern w:val="24"/>
                          <w:lang w:val="en-CA"/>
                        </w:rPr>
                        <w:t xml:space="preserve"> equilibrium equations</w:t>
                      </w:r>
                      <w:r>
                        <w:rPr>
                          <w:color w:val="000000" w:themeColor="text1"/>
                          <w:kern w:val="24"/>
                          <w:lang w:val="en-CA"/>
                        </w:rPr>
                        <w:t xml:space="preserve"> are applied</w:t>
                      </w:r>
                      <w:r w:rsidRPr="004669CD">
                        <w:rPr>
                          <w:color w:val="000000" w:themeColor="text1"/>
                          <w:kern w:val="24"/>
                          <w:lang w:val="en-CA"/>
                        </w:rPr>
                        <w:t xml:space="preserve"> as a check!!!</w:t>
                      </w:r>
                    </w:p>
                    <w:p w:rsidR="00850A77" w:rsidRPr="009008FE" w:rsidRDefault="00850A77" w:rsidP="009008FE">
                      <w:pPr>
                        <w:pStyle w:val="NormalWeb"/>
                        <w:spacing w:before="216" w:beforeAutospacing="0" w:after="0" w:afterAutospacing="0"/>
                        <w:textAlignment w:val="baseline"/>
                      </w:pPr>
                    </w:p>
                  </w:txbxContent>
                </v:textbox>
              </v:rect>
            </w:pict>
          </mc:Fallback>
        </mc:AlternateContent>
      </w:r>
      <w:r w:rsidR="009008FE">
        <w:rPr>
          <w:noProof/>
        </w:rPr>
        <w:drawing>
          <wp:anchor distT="0" distB="0" distL="114300" distR="114300" simplePos="0" relativeHeight="251721728" behindDoc="0" locked="0" layoutInCell="1" allowOverlap="1" wp14:anchorId="22BF9929" wp14:editId="2B637158">
            <wp:simplePos x="0" y="0"/>
            <wp:positionH relativeFrom="column">
              <wp:posOffset>3338830</wp:posOffset>
            </wp:positionH>
            <wp:positionV relativeFrom="paragraph">
              <wp:posOffset>5862955</wp:posOffset>
            </wp:positionV>
            <wp:extent cx="1632585" cy="1951990"/>
            <wp:effectExtent l="0" t="0" r="571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32585" cy="195199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701FA5">
        <w:rPr>
          <w:noProof/>
        </w:rPr>
        <mc:AlternateContent>
          <mc:Choice Requires="wps">
            <w:drawing>
              <wp:anchor distT="0" distB="0" distL="114300" distR="114300" simplePos="0" relativeHeight="251717632" behindDoc="0" locked="0" layoutInCell="1" allowOverlap="1" wp14:anchorId="2B096C56" wp14:editId="238DF50A">
                <wp:simplePos x="0" y="0"/>
                <wp:positionH relativeFrom="column">
                  <wp:posOffset>742950</wp:posOffset>
                </wp:positionH>
                <wp:positionV relativeFrom="paragraph">
                  <wp:posOffset>3457575</wp:posOffset>
                </wp:positionV>
                <wp:extent cx="3887470" cy="942975"/>
                <wp:effectExtent l="0" t="0" r="0" b="9525"/>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7470" cy="9429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701FA5" w:rsidRDefault="00850A77" w:rsidP="00701FA5">
                            <w:pPr>
                              <w:pStyle w:val="NormalWeb"/>
                              <w:spacing w:before="216" w:beforeAutospacing="0" w:after="0" w:afterAutospacing="0"/>
                              <w:textAlignment w:val="baseline"/>
                            </w:pPr>
                            <w:r w:rsidRPr="00701FA5">
                              <w:rPr>
                                <w:b/>
                                <w:bCs/>
                                <w:color w:val="0000FF"/>
                                <w:kern w:val="24"/>
                                <w:lang w:val="en-CA"/>
                              </w:rPr>
                              <w:t>IMPORTANT</w:t>
                            </w:r>
                            <w:r w:rsidRPr="00701FA5">
                              <w:rPr>
                                <w:color w:val="000000" w:themeColor="text1"/>
                                <w:kern w:val="24"/>
                                <w:lang w:val="en-CA"/>
                              </w:rPr>
                              <w:t xml:space="preserve">: In the </w:t>
                            </w:r>
                            <w:r w:rsidRPr="00701FA5">
                              <w:rPr>
                                <w:b/>
                                <w:bCs/>
                                <w:color w:val="000000" w:themeColor="text1"/>
                                <w:kern w:val="24"/>
                                <w:lang w:val="en-CA"/>
                              </w:rPr>
                              <w:t>FBD</w:t>
                            </w:r>
                            <w:r w:rsidRPr="00701FA5">
                              <w:rPr>
                                <w:color w:val="000000" w:themeColor="text1"/>
                                <w:kern w:val="24"/>
                                <w:lang w:val="en-CA"/>
                              </w:rPr>
                              <w:t xml:space="preserve"> we assumed the senses of </w:t>
                            </w:r>
                            <w:r w:rsidRPr="00701FA5">
                              <w:rPr>
                                <w:b/>
                                <w:bCs/>
                                <w:color w:val="000000" w:themeColor="text1"/>
                                <w:kern w:val="24"/>
                                <w:lang w:val="en-CA"/>
                              </w:rPr>
                              <w:t>T</w:t>
                            </w:r>
                            <w:r w:rsidRPr="00701FA5">
                              <w:rPr>
                                <w:b/>
                                <w:bCs/>
                                <w:color w:val="000000" w:themeColor="text1"/>
                                <w:kern w:val="24"/>
                                <w:position w:val="-6"/>
                                <w:vertAlign w:val="subscript"/>
                                <w:lang w:val="en-CA"/>
                              </w:rPr>
                              <w:t>BA</w:t>
                            </w:r>
                            <w:r w:rsidRPr="00701FA5">
                              <w:rPr>
                                <w:color w:val="000000" w:themeColor="text1"/>
                                <w:kern w:val="24"/>
                                <w:lang w:val="en-CA"/>
                              </w:rPr>
                              <w:t xml:space="preserve"> and </w:t>
                            </w:r>
                            <w:r w:rsidRPr="00701FA5">
                              <w:rPr>
                                <w:b/>
                                <w:bCs/>
                                <w:color w:val="000000" w:themeColor="text1"/>
                                <w:kern w:val="24"/>
                                <w:lang w:val="en-CA"/>
                              </w:rPr>
                              <w:t>T</w:t>
                            </w:r>
                            <w:r w:rsidRPr="00701FA5">
                              <w:rPr>
                                <w:b/>
                                <w:bCs/>
                                <w:color w:val="000000" w:themeColor="text1"/>
                                <w:kern w:val="24"/>
                                <w:position w:val="-6"/>
                                <w:vertAlign w:val="subscript"/>
                                <w:lang w:val="en-CA"/>
                              </w:rPr>
                              <w:t>BD</w:t>
                            </w:r>
                            <w:r w:rsidRPr="00701FA5">
                              <w:rPr>
                                <w:color w:val="000000" w:themeColor="text1"/>
                                <w:kern w:val="24"/>
                                <w:lang w:val="en-CA"/>
                              </w:rPr>
                              <w:t xml:space="preserve">. Because </w:t>
                            </w:r>
                            <w:r w:rsidRPr="00701FA5">
                              <w:rPr>
                                <w:b/>
                                <w:bCs/>
                                <w:color w:val="000000" w:themeColor="text1"/>
                                <w:kern w:val="24"/>
                                <w:lang w:val="en-CA"/>
                              </w:rPr>
                              <w:t>T</w:t>
                            </w:r>
                            <w:r w:rsidRPr="00701FA5">
                              <w:rPr>
                                <w:b/>
                                <w:bCs/>
                                <w:color w:val="000000" w:themeColor="text1"/>
                                <w:kern w:val="24"/>
                                <w:position w:val="-6"/>
                                <w:vertAlign w:val="subscript"/>
                                <w:lang w:val="en-CA"/>
                              </w:rPr>
                              <w:t>BA</w:t>
                            </w:r>
                            <w:r w:rsidRPr="00701FA5">
                              <w:rPr>
                                <w:color w:val="000000" w:themeColor="text1"/>
                                <w:kern w:val="24"/>
                                <w:lang w:val="en-CA"/>
                              </w:rPr>
                              <w:t xml:space="preserve"> and </w:t>
                            </w:r>
                            <w:r w:rsidRPr="00701FA5">
                              <w:rPr>
                                <w:b/>
                                <w:bCs/>
                                <w:color w:val="000000" w:themeColor="text1"/>
                                <w:kern w:val="24"/>
                                <w:lang w:val="en-CA"/>
                              </w:rPr>
                              <w:t>T</w:t>
                            </w:r>
                            <w:r w:rsidRPr="00701FA5">
                              <w:rPr>
                                <w:b/>
                                <w:bCs/>
                                <w:color w:val="000000" w:themeColor="text1"/>
                                <w:kern w:val="24"/>
                                <w:position w:val="-6"/>
                                <w:vertAlign w:val="subscript"/>
                                <w:lang w:val="en-CA"/>
                              </w:rPr>
                              <w:t>BD</w:t>
                            </w:r>
                            <w:r w:rsidRPr="00701FA5">
                              <w:rPr>
                                <w:color w:val="000000" w:themeColor="text1"/>
                                <w:kern w:val="24"/>
                                <w:lang w:val="en-CA"/>
                              </w:rPr>
                              <w:t xml:space="preserve"> were both negative our assumption of the senses was </w:t>
                            </w:r>
                            <w:r w:rsidRPr="00701FA5">
                              <w:rPr>
                                <w:b/>
                                <w:bCs/>
                                <w:color w:val="FF0000"/>
                                <w:kern w:val="24"/>
                                <w:lang w:val="en-CA"/>
                              </w:rPr>
                              <w:t>INCORRECT</w:t>
                            </w:r>
                            <w:r w:rsidRPr="00701FA5">
                              <w:rPr>
                                <w:color w:val="000000" w:themeColor="text1"/>
                                <w:kern w:val="24"/>
                                <w:lang w:val="en-CA"/>
                              </w:rPr>
                              <w:t>!!!</w:t>
                            </w:r>
                          </w:p>
                        </w:txbxContent>
                      </wps:txbx>
                      <wps:bodyPr>
                        <a:noAutofit/>
                      </wps:bodyPr>
                    </wps:wsp>
                  </a:graphicData>
                </a:graphic>
                <wp14:sizeRelV relativeFrom="margin">
                  <wp14:pctHeight>0</wp14:pctHeight>
                </wp14:sizeRelV>
              </wp:anchor>
            </w:drawing>
          </mc:Choice>
          <mc:Fallback>
            <w:pict>
              <v:shape id="_x0000_s1062" type="#_x0000_t202" style="position:absolute;margin-left:58.5pt;margin-top:272.25pt;width:306.1pt;height:74.2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" filled="f" fillcolor="#4f81bd [3204]" stroked="f" strokecolor="black [3213]">
                <v:shadow color="#eeece1 [3214]"/>
                <v:textbox>
                  <w:txbxContent>
                    <w:p w:rsidR="00850A77" w:rsidRPr="00701FA5" w:rsidRDefault="00850A77" w:rsidP="00701FA5">
                      <w:pPr>
                        <w:pStyle w:val="NormalWeb"/>
                        <w:spacing w:before="216" w:beforeAutospacing="0" w:after="0" w:afterAutospacing="0"/>
                        <w:textAlignment w:val="baseline"/>
                      </w:pPr>
                      <w:r w:rsidRPr="00701FA5">
                        <w:rPr>
                          <w:b/>
                          <w:bCs/>
                          <w:color w:val="0000FF"/>
                          <w:kern w:val="24"/>
                          <w:lang w:val="en-CA"/>
                        </w:rPr>
                        <w:t>IMPORTANT</w:t>
                      </w:r>
                      <w:r w:rsidRPr="00701FA5">
                        <w:rPr>
                          <w:color w:val="000000" w:themeColor="text1"/>
                          <w:kern w:val="24"/>
                          <w:lang w:val="en-CA"/>
                        </w:rPr>
                        <w:t xml:space="preserve">: In the </w:t>
                      </w:r>
                      <w:r w:rsidRPr="00701FA5">
                        <w:rPr>
                          <w:b/>
                          <w:bCs/>
                          <w:color w:val="000000" w:themeColor="text1"/>
                          <w:kern w:val="24"/>
                          <w:lang w:val="en-CA"/>
                        </w:rPr>
                        <w:t>FBD</w:t>
                      </w:r>
                      <w:r w:rsidRPr="00701FA5">
                        <w:rPr>
                          <w:color w:val="000000" w:themeColor="text1"/>
                          <w:kern w:val="24"/>
                          <w:lang w:val="en-CA"/>
                        </w:rPr>
                        <w:t xml:space="preserve"> we assumed the senses of </w:t>
                      </w:r>
                      <w:r w:rsidRPr="00701FA5">
                        <w:rPr>
                          <w:b/>
                          <w:bCs/>
                          <w:color w:val="000000" w:themeColor="text1"/>
                          <w:kern w:val="24"/>
                          <w:lang w:val="en-CA"/>
                        </w:rPr>
                        <w:t>T</w:t>
                      </w:r>
                      <w:r w:rsidRPr="00701FA5">
                        <w:rPr>
                          <w:b/>
                          <w:bCs/>
                          <w:color w:val="000000" w:themeColor="text1"/>
                          <w:kern w:val="24"/>
                          <w:position w:val="-6"/>
                          <w:vertAlign w:val="subscript"/>
                          <w:lang w:val="en-CA"/>
                        </w:rPr>
                        <w:t>BA</w:t>
                      </w:r>
                      <w:r w:rsidRPr="00701FA5">
                        <w:rPr>
                          <w:color w:val="000000" w:themeColor="text1"/>
                          <w:kern w:val="24"/>
                          <w:lang w:val="en-CA"/>
                        </w:rPr>
                        <w:t xml:space="preserve"> and </w:t>
                      </w:r>
                      <w:r w:rsidRPr="00701FA5">
                        <w:rPr>
                          <w:b/>
                          <w:bCs/>
                          <w:color w:val="000000" w:themeColor="text1"/>
                          <w:kern w:val="24"/>
                          <w:lang w:val="en-CA"/>
                        </w:rPr>
                        <w:t>T</w:t>
                      </w:r>
                      <w:r w:rsidRPr="00701FA5">
                        <w:rPr>
                          <w:b/>
                          <w:bCs/>
                          <w:color w:val="000000" w:themeColor="text1"/>
                          <w:kern w:val="24"/>
                          <w:position w:val="-6"/>
                          <w:vertAlign w:val="subscript"/>
                          <w:lang w:val="en-CA"/>
                        </w:rPr>
                        <w:t>BD</w:t>
                      </w:r>
                      <w:r w:rsidRPr="00701FA5">
                        <w:rPr>
                          <w:color w:val="000000" w:themeColor="text1"/>
                          <w:kern w:val="24"/>
                          <w:lang w:val="en-CA"/>
                        </w:rPr>
                        <w:t xml:space="preserve">. Because </w:t>
                      </w:r>
                      <w:r w:rsidRPr="00701FA5">
                        <w:rPr>
                          <w:b/>
                          <w:bCs/>
                          <w:color w:val="000000" w:themeColor="text1"/>
                          <w:kern w:val="24"/>
                          <w:lang w:val="en-CA"/>
                        </w:rPr>
                        <w:t>T</w:t>
                      </w:r>
                      <w:r w:rsidRPr="00701FA5">
                        <w:rPr>
                          <w:b/>
                          <w:bCs/>
                          <w:color w:val="000000" w:themeColor="text1"/>
                          <w:kern w:val="24"/>
                          <w:position w:val="-6"/>
                          <w:vertAlign w:val="subscript"/>
                          <w:lang w:val="en-CA"/>
                        </w:rPr>
                        <w:t>BA</w:t>
                      </w:r>
                      <w:r w:rsidRPr="00701FA5">
                        <w:rPr>
                          <w:color w:val="000000" w:themeColor="text1"/>
                          <w:kern w:val="24"/>
                          <w:lang w:val="en-CA"/>
                        </w:rPr>
                        <w:t xml:space="preserve"> and </w:t>
                      </w:r>
                      <w:r w:rsidRPr="00701FA5">
                        <w:rPr>
                          <w:b/>
                          <w:bCs/>
                          <w:color w:val="000000" w:themeColor="text1"/>
                          <w:kern w:val="24"/>
                          <w:lang w:val="en-CA"/>
                        </w:rPr>
                        <w:t>T</w:t>
                      </w:r>
                      <w:r w:rsidRPr="00701FA5">
                        <w:rPr>
                          <w:b/>
                          <w:bCs/>
                          <w:color w:val="000000" w:themeColor="text1"/>
                          <w:kern w:val="24"/>
                          <w:position w:val="-6"/>
                          <w:vertAlign w:val="subscript"/>
                          <w:lang w:val="en-CA"/>
                        </w:rPr>
                        <w:t>BD</w:t>
                      </w:r>
                      <w:r w:rsidRPr="00701FA5">
                        <w:rPr>
                          <w:color w:val="000000" w:themeColor="text1"/>
                          <w:kern w:val="24"/>
                          <w:lang w:val="en-CA"/>
                        </w:rPr>
                        <w:t xml:space="preserve"> were both negative our assumption of the senses was </w:t>
                      </w:r>
                      <w:r w:rsidRPr="00701FA5">
                        <w:rPr>
                          <w:b/>
                          <w:bCs/>
                          <w:color w:val="FF0000"/>
                          <w:kern w:val="24"/>
                          <w:lang w:val="en-CA"/>
                        </w:rPr>
                        <w:t>INCORRECT</w:t>
                      </w:r>
                      <w:r w:rsidRPr="00701FA5">
                        <w:rPr>
                          <w:color w:val="000000" w:themeColor="text1"/>
                          <w:kern w:val="24"/>
                          <w:lang w:val="en-CA"/>
                        </w:rPr>
                        <w:t>!!!</w:t>
                      </w:r>
                    </w:p>
                  </w:txbxContent>
                </v:textbox>
              </v:shape>
            </w:pict>
          </mc:Fallback>
        </mc:AlternateContent>
      </w:r>
      <w:r w:rsidR="00701FA5">
        <w:rPr>
          <w:noProof/>
        </w:rPr>
        <w:drawing>
          <wp:anchor distT="0" distB="0" distL="114300" distR="114300" simplePos="0" relativeHeight="251718656" behindDoc="0" locked="0" layoutInCell="1" allowOverlap="1" wp14:anchorId="17FE334A" wp14:editId="0E024945">
            <wp:simplePos x="0" y="0"/>
            <wp:positionH relativeFrom="column">
              <wp:posOffset>1552575</wp:posOffset>
            </wp:positionH>
            <wp:positionV relativeFrom="paragraph">
              <wp:posOffset>733425</wp:posOffset>
            </wp:positionV>
            <wp:extent cx="1390650" cy="1635760"/>
            <wp:effectExtent l="0" t="0" r="0" b="2540"/>
            <wp:wrapNone/>
            <wp:docPr id="6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90650" cy="163576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701FA5">
        <w:rPr>
          <w:noProof/>
        </w:rPr>
        <w:drawing>
          <wp:anchor distT="0" distB="0" distL="114300" distR="114300" simplePos="0" relativeHeight="251716608" behindDoc="0" locked="0" layoutInCell="1" allowOverlap="1" wp14:anchorId="08C19611" wp14:editId="05A6ADEC">
            <wp:simplePos x="0" y="0"/>
            <wp:positionH relativeFrom="column">
              <wp:posOffset>3649345</wp:posOffset>
            </wp:positionH>
            <wp:positionV relativeFrom="paragraph">
              <wp:posOffset>200025</wp:posOffset>
            </wp:positionV>
            <wp:extent cx="1866900" cy="2945130"/>
            <wp:effectExtent l="0" t="0" r="0" b="762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66900" cy="29451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701FA5">
        <w:rPr>
          <w:noProof/>
        </w:rPr>
        <mc:AlternateContent>
          <mc:Choice Requires="wps">
            <w:drawing>
              <wp:anchor distT="0" distB="0" distL="114300" distR="114300" simplePos="0" relativeHeight="251715584" behindDoc="0" locked="0" layoutInCell="1" allowOverlap="1" wp14:anchorId="666ADC7F" wp14:editId="2C99E2F5">
                <wp:simplePos x="0" y="0"/>
                <wp:positionH relativeFrom="column">
                  <wp:posOffset>258445</wp:posOffset>
                </wp:positionH>
                <wp:positionV relativeFrom="paragraph">
                  <wp:posOffset>-304800</wp:posOffset>
                </wp:positionV>
                <wp:extent cx="3448050" cy="504825"/>
                <wp:effectExtent l="0" t="0" r="0" b="9525"/>
                <wp:wrapNone/>
                <wp:docPr id="6146" name="Rectang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448050" cy="5048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701FA5" w:rsidRDefault="00850A77" w:rsidP="00701FA5">
                            <w:pPr>
                              <w:pStyle w:val="NormalWeb"/>
                              <w:spacing w:before="0" w:beforeAutospacing="0" w:after="0" w:afterAutospacing="0"/>
                              <w:textAlignment w:val="baseline"/>
                            </w:pPr>
                            <w:r w:rsidRPr="00701FA5">
                              <w:rPr>
                                <w:rFonts w:eastAsiaTheme="majorEastAsia"/>
                                <w:b/>
                                <w:color w:val="1F497D" w:themeColor="text2"/>
                                <w:lang w:val="en-CA"/>
                              </w:rPr>
                              <w:t>Part (b)</w:t>
                            </w:r>
                            <w:r w:rsidRPr="00701FA5">
                              <w:rPr>
                                <w:rFonts w:eastAsiaTheme="majorEastAsia"/>
                                <w:color w:val="1F497D" w:themeColor="text2"/>
                                <w:lang w:val="en-CA"/>
                              </w:rPr>
                              <w:t xml:space="preserve"> – Draw the FBD</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63" style="position:absolute;margin-left:20.35pt;margin-top:-24pt;width:271.5pt;height:39.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" filled="f" fillcolor="#4f81bd [3204]" stroked="f" strokecolor="black [3213]">
                <v:shadow color="#eeece1 [3214]"/>
                <o:lock v:ext="edit" grouping="t"/>
                <v:textbox>
                  <w:txbxContent>
                    <w:p w:rsidR="00850A77" w:rsidRPr="00701FA5" w:rsidRDefault="00850A77" w:rsidP="00701FA5">
                      <w:pPr>
                        <w:pStyle w:val="NormalWeb"/>
                        <w:spacing w:before="0" w:beforeAutospacing="0" w:after="0" w:afterAutospacing="0"/>
                        <w:textAlignment w:val="baseline"/>
                      </w:pPr>
                      <w:r w:rsidRPr="00701FA5">
                        <w:rPr>
                          <w:rFonts w:eastAsiaTheme="majorEastAsia"/>
                          <w:b/>
                          <w:color w:val="1F497D" w:themeColor="text2"/>
                          <w:lang w:val="en-CA"/>
                        </w:rPr>
                        <w:t>Part (b)</w:t>
                      </w:r>
                      <w:r w:rsidRPr="00701FA5">
                        <w:rPr>
                          <w:rFonts w:eastAsiaTheme="majorEastAsia"/>
                          <w:color w:val="1F497D" w:themeColor="text2"/>
                          <w:lang w:val="en-CA"/>
                        </w:rPr>
                        <w:t xml:space="preserve"> – Draw the FBD</w:t>
                      </w:r>
                    </w:p>
                  </w:txbxContent>
                </v:textbox>
              </v:rect>
            </w:pict>
          </mc:Fallback>
        </mc:AlternateContent>
      </w:r>
      <w:r w:rsidR="00701FA5">
        <w:rPr>
          <w:rFonts w:eastAsia="Times New Roman" w:cs="Times New Roman"/>
          <w:szCs w:val="20"/>
        </w:rPr>
        <w:br w:type="page"/>
      </w:r>
    </w:p>
    <w:p w:rsidR="0034232E" w:rsidRPr="0034232E" w:rsidRDefault="0034232E" w:rsidP="0034232E">
      <w:pPr>
        <w:spacing w:before="240"/>
        <w:ind w:left="567" w:hanging="567"/>
        <w:outlineLvl w:val="6"/>
        <w:rPr>
          <w:rFonts w:eastAsia="Times New Roman" w:cs="Times New Roman"/>
          <w:szCs w:val="20"/>
        </w:rPr>
      </w:pPr>
      <w:r w:rsidRPr="0034232E">
        <w:rPr>
          <w:rFonts w:eastAsia="Times New Roman" w:cs="Times New Roman"/>
          <w:b/>
          <w:szCs w:val="24"/>
        </w:rPr>
        <w:lastRenderedPageBreak/>
        <w:t>2.9</w:t>
      </w:r>
      <w:r w:rsidRPr="0034232E">
        <w:rPr>
          <w:rFonts w:eastAsia="Times New Roman" w:cs="Times New Roman"/>
          <w:b/>
          <w:szCs w:val="24"/>
        </w:rPr>
        <w:tab/>
        <w:t>Forces in Ropes and Cables (Tension)</w:t>
      </w:r>
    </w:p>
    <w:p w:rsidR="0034232E" w:rsidRPr="0034232E" w:rsidRDefault="0034232E" w:rsidP="0034232E">
      <w:pPr>
        <w:spacing w:before="240"/>
        <w:jc w:val="both"/>
        <w:outlineLvl w:val="6"/>
        <w:rPr>
          <w:rFonts w:eastAsia="Times New Roman" w:cs="Times New Roman"/>
          <w:szCs w:val="20"/>
        </w:rPr>
      </w:pPr>
      <w:r w:rsidRPr="0034232E">
        <w:rPr>
          <w:rFonts w:eastAsia="Times New Roman" w:cs="Times New Roman"/>
          <w:szCs w:val="20"/>
        </w:rPr>
        <w:t xml:space="preserve">Many particle equilibrium problems involving particles involve ropes or cables attached at a point. The ropes or cables support a weight(s). Since the ropes or cables must be in tension </w:t>
      </w:r>
      <w:r w:rsidRPr="0034232E">
        <w:rPr>
          <w:rFonts w:eastAsia="Times New Roman" w:cs="Times New Roman"/>
          <w:i/>
          <w:szCs w:val="20"/>
        </w:rPr>
        <w:t>(“you can’t push a rope”)</w:t>
      </w:r>
      <w:r w:rsidRPr="0034232E">
        <w:rPr>
          <w:rFonts w:eastAsia="Times New Roman" w:cs="Times New Roman"/>
          <w:szCs w:val="20"/>
        </w:rPr>
        <w:t xml:space="preserve"> it is usually pretty easy to guess the correct </w:t>
      </w:r>
      <w:r w:rsidRPr="0034232E">
        <w:rPr>
          <w:rFonts w:eastAsia="Times New Roman" w:cs="Times New Roman"/>
          <w:b/>
          <w:szCs w:val="20"/>
        </w:rPr>
        <w:t xml:space="preserve">sense </w:t>
      </w:r>
      <w:r w:rsidRPr="0034232E">
        <w:rPr>
          <w:rFonts w:eastAsia="Times New Roman" w:cs="Times New Roman"/>
          <w:szCs w:val="20"/>
        </w:rPr>
        <w:t xml:space="preserve">of the </w:t>
      </w:r>
      <w:r w:rsidRPr="0034232E">
        <w:rPr>
          <w:rFonts w:eastAsia="Times New Roman" w:cs="Times New Roman"/>
          <w:b/>
          <w:szCs w:val="20"/>
        </w:rPr>
        <w:t>unknown</w:t>
      </w:r>
      <w:r w:rsidRPr="0034232E">
        <w:rPr>
          <w:rFonts w:eastAsia="Times New Roman" w:cs="Times New Roman"/>
          <w:szCs w:val="20"/>
        </w:rPr>
        <w:t xml:space="preserve"> force in a rope or cable that is attached to a point. </w:t>
      </w:r>
    </w:p>
    <w:p w:rsidR="0034232E" w:rsidRPr="0034232E" w:rsidRDefault="0034232E" w:rsidP="0034232E">
      <w:pPr>
        <w:spacing w:before="240"/>
        <w:jc w:val="both"/>
        <w:outlineLvl w:val="6"/>
        <w:rPr>
          <w:rFonts w:eastAsia="Times New Roman" w:cs="Times New Roman"/>
          <w:szCs w:val="20"/>
        </w:rPr>
      </w:pPr>
      <w:r w:rsidRPr="0034232E">
        <w:rPr>
          <w:rFonts w:eastAsia="Times New Roman" w:cs="Times New Roman"/>
          <w:szCs w:val="20"/>
        </w:rPr>
        <w:t>The rope or cable will be “Pulling” on the point and the point will be pulling back with an equal force (</w:t>
      </w:r>
      <w:smartTag w:uri="urn:schemas-microsoft-com:office:smarttags" w:element="place">
        <w:smartTag w:uri="urn:schemas-microsoft-com:office:smarttags" w:element="City">
          <w:r w:rsidRPr="0034232E">
            <w:rPr>
              <w:rFonts w:eastAsia="Times New Roman" w:cs="Times New Roman"/>
              <w:szCs w:val="20"/>
            </w:rPr>
            <w:t>Newton</w:t>
          </w:r>
        </w:smartTag>
      </w:smartTag>
      <w:r w:rsidRPr="0034232E">
        <w:rPr>
          <w:rFonts w:eastAsia="Times New Roman" w:cs="Times New Roman"/>
          <w:szCs w:val="20"/>
        </w:rPr>
        <w:t>’s Third Law). Since points at either end are pulling on the cable, it is in tension.</w:t>
      </w:r>
    </w:p>
    <w:p w:rsidR="0034232E" w:rsidRPr="0034232E" w:rsidRDefault="0034232E" w:rsidP="0034232E">
      <w:pPr>
        <w:spacing w:before="240"/>
        <w:ind w:left="567" w:hanging="567"/>
        <w:outlineLvl w:val="6"/>
        <w:rPr>
          <w:rFonts w:eastAsia="Times New Roman" w:cs="Times New Roman"/>
          <w:b/>
          <w:szCs w:val="20"/>
        </w:rPr>
      </w:pPr>
      <w:r w:rsidRPr="0034232E">
        <w:rPr>
          <w:rFonts w:eastAsia="Times New Roman" w:cs="Times New Roman"/>
          <w:b/>
          <w:szCs w:val="20"/>
        </w:rPr>
        <w:t>2.9.1</w:t>
      </w:r>
      <w:r w:rsidRPr="0034232E">
        <w:rPr>
          <w:rFonts w:eastAsia="Times New Roman" w:cs="Times New Roman"/>
          <w:b/>
          <w:szCs w:val="20"/>
        </w:rPr>
        <w:tab/>
        <w:t>Representing the Sense of Unknown Forces in the FBD</w:t>
      </w:r>
    </w:p>
    <w:p w:rsidR="0034232E" w:rsidRPr="0034232E" w:rsidRDefault="0034232E" w:rsidP="0034232E">
      <w:pPr>
        <w:spacing w:before="240"/>
        <w:jc w:val="both"/>
        <w:outlineLvl w:val="6"/>
        <w:rPr>
          <w:rFonts w:eastAsia="Times New Roman" w:cs="Times New Roman"/>
          <w:szCs w:val="20"/>
        </w:rPr>
      </w:pPr>
      <w:r w:rsidRPr="0034232E">
        <w:rPr>
          <w:rFonts w:eastAsia="Times New Roman" w:cs="Times New Roman"/>
          <w:szCs w:val="20"/>
        </w:rPr>
        <w:t xml:space="preserve">In representing an unknown force in our FBD, (in this case tension in a rope or cable), we may assume the sense of the tension force. As engineers, we should always indicate the correct sense of a tension force in a cable or rope in our FBD. However, as discussed previously, if for some reason, we assume the </w:t>
      </w:r>
      <w:r w:rsidRPr="0034232E">
        <w:rPr>
          <w:rFonts w:eastAsia="Times New Roman" w:cs="Times New Roman"/>
          <w:b/>
          <w:szCs w:val="20"/>
        </w:rPr>
        <w:t>wrong sense</w:t>
      </w:r>
      <w:r w:rsidRPr="0034232E">
        <w:rPr>
          <w:rFonts w:eastAsia="Times New Roman" w:cs="Times New Roman"/>
          <w:szCs w:val="20"/>
        </w:rPr>
        <w:t xml:space="preserve"> of an unknown force when drawing the FBD, we will get a </w:t>
      </w:r>
      <w:r w:rsidRPr="0034232E">
        <w:rPr>
          <w:rFonts w:eastAsia="Times New Roman" w:cs="Times New Roman"/>
          <w:b/>
          <w:szCs w:val="20"/>
        </w:rPr>
        <w:t>NEGATIVE</w:t>
      </w:r>
      <w:r w:rsidRPr="0034232E">
        <w:rPr>
          <w:rFonts w:eastAsia="Times New Roman" w:cs="Times New Roman"/>
          <w:szCs w:val="20"/>
        </w:rPr>
        <w:t xml:space="preserve"> answer when we solve the equilibrium equations for the FBD that we have drawn. After solving for all unknown forces, we simply redraw the FBD showing the magnitudes and correct directions of ALL forces. (It is important to check your calculations at this point by re-applying the equilibrium equations to the final FBD.)</w:t>
      </w:r>
    </w:p>
    <w:p w:rsidR="0034232E" w:rsidRPr="0034232E" w:rsidRDefault="0034232E" w:rsidP="0034232E">
      <w:pPr>
        <w:spacing w:before="240"/>
        <w:ind w:left="567" w:hanging="567"/>
        <w:rPr>
          <w:rFonts w:eastAsia="Times New Roman" w:cs="Times New Roman"/>
          <w:szCs w:val="20"/>
        </w:rPr>
      </w:pPr>
      <w:r w:rsidRPr="0034232E">
        <w:rPr>
          <w:rFonts w:eastAsia="Times New Roman" w:cs="Times New Roman"/>
          <w:b/>
          <w:szCs w:val="20"/>
        </w:rPr>
        <w:t>2.9.2</w:t>
      </w:r>
      <w:r w:rsidRPr="0034232E">
        <w:rPr>
          <w:rFonts w:eastAsia="Times New Roman" w:cs="Times New Roman"/>
          <w:b/>
          <w:szCs w:val="20"/>
        </w:rPr>
        <w:tab/>
        <w:t>Representing the Sense of Known Forces in the FBD</w:t>
      </w:r>
    </w:p>
    <w:p w:rsidR="0034232E" w:rsidRPr="0034232E" w:rsidRDefault="0034232E" w:rsidP="0034232E">
      <w:pPr>
        <w:spacing w:before="120"/>
        <w:jc w:val="both"/>
        <w:outlineLvl w:val="6"/>
        <w:rPr>
          <w:rFonts w:eastAsia="Times New Roman" w:cs="Times New Roman"/>
          <w:szCs w:val="20"/>
        </w:rPr>
      </w:pPr>
      <w:r w:rsidRPr="0034232E">
        <w:rPr>
          <w:rFonts w:eastAsia="Times New Roman" w:cs="Times New Roman"/>
          <w:szCs w:val="20"/>
        </w:rPr>
        <w:t xml:space="preserve">If we are </w:t>
      </w:r>
      <w:r w:rsidRPr="0034232E">
        <w:rPr>
          <w:rFonts w:eastAsia="Times New Roman" w:cs="Times New Roman"/>
          <w:b/>
          <w:szCs w:val="20"/>
        </w:rPr>
        <w:t>given</w:t>
      </w:r>
      <w:r w:rsidRPr="0034232E">
        <w:rPr>
          <w:rFonts w:eastAsia="Times New Roman" w:cs="Times New Roman"/>
          <w:szCs w:val="20"/>
        </w:rPr>
        <w:t xml:space="preserve"> the magnitude of a tension in a cable or rope, we </w:t>
      </w:r>
      <w:r w:rsidRPr="0034232E">
        <w:rPr>
          <w:rFonts w:eastAsia="Times New Roman" w:cs="Times New Roman"/>
          <w:b/>
          <w:szCs w:val="20"/>
        </w:rPr>
        <w:t>MUST</w:t>
      </w:r>
      <w:r w:rsidRPr="0034232E">
        <w:rPr>
          <w:rFonts w:eastAsia="Times New Roman" w:cs="Times New Roman"/>
          <w:szCs w:val="20"/>
        </w:rPr>
        <w:t xml:space="preserve"> show the correct sense of the given (known) force:</w:t>
      </w: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r>
        <w:rPr>
          <w:rFonts w:eastAsia="Times New Roman" w:cs="Times New Roman"/>
          <w:noProof/>
          <w:sz w:val="20"/>
          <w:szCs w:val="20"/>
        </w:rPr>
        <mc:AlternateContent>
          <mc:Choice Requires="wps">
            <w:drawing>
              <wp:anchor distT="0" distB="0" distL="114300" distR="114300" simplePos="0" relativeHeight="251673600" behindDoc="0" locked="0" layoutInCell="1" allowOverlap="1">
                <wp:simplePos x="0" y="0"/>
                <wp:positionH relativeFrom="column">
                  <wp:posOffset>504825</wp:posOffset>
                </wp:positionH>
                <wp:positionV relativeFrom="paragraph">
                  <wp:posOffset>99695</wp:posOffset>
                </wp:positionV>
                <wp:extent cx="4914900" cy="1628775"/>
                <wp:effectExtent l="0" t="0" r="19050" b="28575"/>
                <wp:wrapNone/>
                <wp:docPr id="3088" name="Text Box 3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628775"/>
                        </a:xfrm>
                        <a:prstGeom prst="rect">
                          <a:avLst/>
                        </a:prstGeom>
                        <a:solidFill>
                          <a:srgbClr val="FFFF99"/>
                        </a:solidFill>
                        <a:ln w="9525">
                          <a:solidFill>
                            <a:srgbClr val="000000"/>
                          </a:solidFill>
                          <a:miter lim="800000"/>
                          <a:headEnd/>
                          <a:tailEnd/>
                        </a:ln>
                      </wps:spPr>
                      <wps:txbx>
                        <w:txbxContent>
                          <w:p w:rsidR="00850A77" w:rsidRDefault="00850A77" w:rsidP="0034232E">
                            <w:pPr>
                              <w:pStyle w:val="Heading8"/>
                              <w:jc w:val="both"/>
                              <w:rPr>
                                <w:color w:val="FF0000"/>
                              </w:rPr>
                            </w:pPr>
                            <w:r>
                              <w:rPr>
                                <w:color w:val="FF0000"/>
                              </w:rPr>
                              <w:t>IMPORTANT:</w:t>
                            </w:r>
                          </w:p>
                          <w:p w:rsidR="00850A77" w:rsidRDefault="00850A77" w:rsidP="0034232E">
                            <w:pPr>
                              <w:pStyle w:val="Heading8"/>
                              <w:jc w:val="both"/>
                              <w:rPr>
                                <w:rFonts w:ascii="Times New Roman" w:hAnsi="Times New Roman" w:cs="Times New Roman"/>
                                <w:b/>
                                <w:sz w:val="24"/>
                                <w:szCs w:val="24"/>
                              </w:rPr>
                            </w:pPr>
                            <w:r w:rsidRPr="00F045E4">
                              <w:rPr>
                                <w:rFonts w:ascii="Times New Roman" w:hAnsi="Times New Roman" w:cs="Times New Roman"/>
                                <w:b/>
                                <w:sz w:val="24"/>
                                <w:szCs w:val="24"/>
                              </w:rPr>
                              <w:t>Drawing Given (Known Magnitude) of a Tension Force in the FBD</w:t>
                            </w:r>
                          </w:p>
                          <w:p w:rsidR="00850A77" w:rsidRPr="00F045E4" w:rsidRDefault="00850A77" w:rsidP="00F045E4"/>
                          <w:p w:rsidR="00850A77" w:rsidRDefault="00850A77" w:rsidP="0034232E">
                            <w:pPr>
                              <w:pStyle w:val="BodyText"/>
                              <w:jc w:val="both"/>
                            </w:pPr>
                            <w:r>
                              <w:t xml:space="preserve">Since a rope or a cable that carries a force is always in tension, if we are given the magnitude of the force in the rope or cable we </w:t>
                            </w:r>
                            <w:r>
                              <w:rPr>
                                <w:u w:val="single"/>
                              </w:rPr>
                              <w:t>MUST</w:t>
                            </w:r>
                            <w:r>
                              <w:t xml:space="preserve"> always show the sense of this force as acting </w:t>
                            </w:r>
                            <w:r>
                              <w:rPr>
                                <w:u w:val="single"/>
                              </w:rPr>
                              <w:t>AWAY</w:t>
                            </w:r>
                            <w:r>
                              <w:t xml:space="preserve"> from the point that we are drawing the  FBD of.</w:t>
                            </w:r>
                          </w:p>
                          <w:p w:rsidR="00850A77" w:rsidRDefault="00850A77" w:rsidP="0034232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8" o:spid="_x0000_s1064" type="#_x0000_t202" style="position:absolute;margin-left:39.75pt;margin-top:7.85pt;width:387pt;height:12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" fillcolor="#ff9">
                <v:textbox>
                  <w:txbxContent>
                    <w:p w:rsidR="00850A77" w:rsidRDefault="00850A77" w:rsidP="0034232E">
                      <w:pPr>
                        <w:pStyle w:val="Heading8"/>
                        <w:jc w:val="both"/>
                        <w:rPr>
                          <w:color w:val="FF0000"/>
                        </w:rPr>
                      </w:pPr>
                      <w:r>
                        <w:rPr>
                          <w:color w:val="FF0000"/>
                        </w:rPr>
                        <w:t>IMPORTANT:</w:t>
                      </w:r>
                    </w:p>
                    <w:p w:rsidR="00850A77" w:rsidRDefault="00850A77" w:rsidP="0034232E">
                      <w:pPr>
                        <w:pStyle w:val="Heading8"/>
                        <w:jc w:val="both"/>
                        <w:rPr>
                          <w:rFonts w:ascii="Times New Roman" w:hAnsi="Times New Roman" w:cs="Times New Roman"/>
                          <w:b/>
                          <w:sz w:val="24"/>
                          <w:szCs w:val="24"/>
                        </w:rPr>
                      </w:pPr>
                      <w:r w:rsidRPr="00F045E4">
                        <w:rPr>
                          <w:rFonts w:ascii="Times New Roman" w:hAnsi="Times New Roman" w:cs="Times New Roman"/>
                          <w:b/>
                          <w:sz w:val="24"/>
                          <w:szCs w:val="24"/>
                        </w:rPr>
                        <w:t>Drawing Given (Known Magnitude) of a Tension Force in the FBD</w:t>
                      </w:r>
                    </w:p>
                    <w:p w:rsidR="00850A77" w:rsidRPr="00F045E4" w:rsidRDefault="00850A77" w:rsidP="00F045E4"/>
                    <w:p w:rsidR="00850A77" w:rsidRDefault="00850A77" w:rsidP="0034232E">
                      <w:pPr>
                        <w:pStyle w:val="BodyText"/>
                        <w:jc w:val="both"/>
                      </w:pPr>
                      <w:r>
                        <w:t xml:space="preserve">Since a rope or a cable that carries a force is always in tension, if we are given the magnitude of the force in the rope or cable we </w:t>
                      </w:r>
                      <w:r>
                        <w:rPr>
                          <w:u w:val="single"/>
                        </w:rPr>
                        <w:t>MUST</w:t>
                      </w:r>
                      <w:r>
                        <w:t xml:space="preserve"> always show the sense of this force as acting </w:t>
                      </w:r>
                      <w:r>
                        <w:rPr>
                          <w:u w:val="single"/>
                        </w:rPr>
                        <w:t>AWAY</w:t>
                      </w:r>
                      <w:r>
                        <w:t xml:space="preserve"> from the point that we are drawing the  FBD of.</w:t>
                      </w:r>
                    </w:p>
                    <w:p w:rsidR="00850A77" w:rsidRDefault="00850A77" w:rsidP="0034232E"/>
                  </w:txbxContent>
                </v:textbox>
              </v:shape>
            </w:pict>
          </mc:Fallback>
        </mc:AlternateContent>
      </w:r>
    </w:p>
    <w:p w:rsidR="0034232E" w:rsidRPr="0034232E" w:rsidRDefault="0034232E" w:rsidP="0034232E">
      <w:pPr>
        <w:keepNext/>
        <w:spacing w:before="240"/>
        <w:jc w:val="center"/>
        <w:outlineLvl w:val="6"/>
        <w:rPr>
          <w:rFonts w:eastAsia="Times New Roman" w:cs="Times New Roman"/>
          <w:szCs w:val="20"/>
        </w:rPr>
      </w:pPr>
    </w:p>
    <w:p w:rsidR="0034232E" w:rsidRPr="0034232E" w:rsidRDefault="0034232E" w:rsidP="0034232E">
      <w:pPr>
        <w:spacing w:before="240"/>
        <w:ind w:left="567" w:hanging="567"/>
        <w:outlineLvl w:val="6"/>
        <w:rPr>
          <w:rFonts w:eastAsia="Times New Roman" w:cs="Times New Roman"/>
          <w:b/>
          <w:szCs w:val="20"/>
        </w:rPr>
      </w:pPr>
    </w:p>
    <w:p w:rsidR="0034232E" w:rsidRPr="0034232E" w:rsidRDefault="0034232E" w:rsidP="0034232E">
      <w:pPr>
        <w:spacing w:before="240"/>
        <w:ind w:left="567" w:hanging="567"/>
        <w:outlineLvl w:val="6"/>
        <w:rPr>
          <w:rFonts w:eastAsia="Times New Roman" w:cs="Times New Roman"/>
          <w:b/>
          <w:szCs w:val="20"/>
        </w:rPr>
      </w:pPr>
    </w:p>
    <w:p w:rsidR="0034232E" w:rsidRPr="0034232E" w:rsidRDefault="0034232E" w:rsidP="0034232E">
      <w:pPr>
        <w:spacing w:before="240"/>
        <w:ind w:left="567" w:hanging="567"/>
        <w:outlineLvl w:val="6"/>
        <w:rPr>
          <w:rFonts w:eastAsia="Times New Roman" w:cs="Times New Roman"/>
          <w:b/>
          <w:szCs w:val="20"/>
        </w:rPr>
      </w:pP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24CAF" w:rsidRDefault="00324CAF">
      <w:pPr>
        <w:rPr>
          <w:rFonts w:eastAsia="Times New Roman" w:cs="Times New Roman"/>
          <w:sz w:val="20"/>
          <w:szCs w:val="20"/>
        </w:rPr>
      </w:pPr>
      <w:r>
        <w:rPr>
          <w:rFonts w:eastAsia="Times New Roman" w:cs="Times New Roman"/>
          <w:sz w:val="20"/>
          <w:szCs w:val="20"/>
        </w:rPr>
        <w:br w:type="page"/>
      </w:r>
    </w:p>
    <w:p w:rsidR="0034232E" w:rsidRPr="0034232E" w:rsidRDefault="0034232E" w:rsidP="0034232E">
      <w:pPr>
        <w:rPr>
          <w:rFonts w:eastAsia="Times New Roman" w:cs="Times New Roman"/>
          <w:sz w:val="20"/>
          <w:szCs w:val="20"/>
        </w:rPr>
      </w:pPr>
    </w:p>
    <w:p w:rsidR="0034232E" w:rsidRPr="0034232E" w:rsidRDefault="0034232E" w:rsidP="0034232E">
      <w:pPr>
        <w:numPr>
          <w:ilvl w:val="2"/>
          <w:numId w:val="4"/>
        </w:numPr>
        <w:spacing w:before="240"/>
        <w:ind w:left="567" w:hanging="567"/>
        <w:outlineLvl w:val="6"/>
        <w:rPr>
          <w:rFonts w:eastAsia="Times New Roman" w:cs="Times New Roman"/>
          <w:b/>
          <w:szCs w:val="20"/>
        </w:rPr>
      </w:pPr>
      <w:r w:rsidRPr="0034232E">
        <w:rPr>
          <w:rFonts w:eastAsia="Times New Roman" w:cs="Times New Roman"/>
          <w:b/>
          <w:szCs w:val="20"/>
        </w:rPr>
        <w:t>Rope or Cable Passing over a Frictionless Pulley</w:t>
      </w:r>
    </w:p>
    <w:p w:rsidR="0034232E" w:rsidRPr="0034232E" w:rsidRDefault="00324CAF" w:rsidP="0034232E">
      <w:pPr>
        <w:rPr>
          <w:rFonts w:eastAsia="Times New Roman" w:cs="Times New Roman"/>
          <w:sz w:val="20"/>
          <w:szCs w:val="20"/>
        </w:rPr>
      </w:pPr>
      <w:r>
        <w:rPr>
          <w:rFonts w:eastAsia="Times New Roman" w:cs="Times New Roman"/>
          <w:noProof/>
          <w:sz w:val="20"/>
          <w:szCs w:val="20"/>
        </w:rPr>
        <mc:AlternateContent>
          <mc:Choice Requires="wps">
            <w:drawing>
              <wp:anchor distT="0" distB="0" distL="114300" distR="114300" simplePos="0" relativeHeight="251674624" behindDoc="0" locked="0" layoutInCell="1" allowOverlap="1" wp14:anchorId="30C90195" wp14:editId="2A4E7D7C">
                <wp:simplePos x="0" y="0"/>
                <wp:positionH relativeFrom="column">
                  <wp:posOffset>19050</wp:posOffset>
                </wp:positionH>
                <wp:positionV relativeFrom="paragraph">
                  <wp:posOffset>137795</wp:posOffset>
                </wp:positionV>
                <wp:extent cx="5372100" cy="2571750"/>
                <wp:effectExtent l="0" t="0" r="19050" b="19050"/>
                <wp:wrapNone/>
                <wp:docPr id="3087" name="Text Box 3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571750"/>
                        </a:xfrm>
                        <a:prstGeom prst="rect">
                          <a:avLst/>
                        </a:prstGeom>
                        <a:solidFill>
                          <a:srgbClr val="FFFF99"/>
                        </a:solidFill>
                        <a:ln w="9525">
                          <a:solidFill>
                            <a:srgbClr val="000000"/>
                          </a:solidFill>
                          <a:miter lim="800000"/>
                          <a:headEnd/>
                          <a:tailEnd/>
                        </a:ln>
                      </wps:spPr>
                      <wps:txbx>
                        <w:txbxContent>
                          <w:p w:rsidR="00850A77" w:rsidRDefault="00850A77" w:rsidP="0034232E">
                            <w:pPr>
                              <w:pStyle w:val="BodyText"/>
                            </w:pPr>
                            <w:r>
                              <w:t>The tension in a rope or cable that passes over a frictionless pulley or through a frictionless ring remains constant. (It is assumed that the weight of the cable is small and can be neglected and that the cable does not stretch.)</w:t>
                            </w:r>
                          </w:p>
                          <w:p w:rsidR="00850A77" w:rsidRDefault="00850A77" w:rsidP="0034232E">
                            <w:pPr>
                              <w:pStyle w:val="BodyText"/>
                              <w:rPr>
                                <w:b/>
                                <w:bCs/>
                              </w:rPr>
                            </w:pPr>
                            <w:r>
                              <w:t xml:space="preserve">As long as it is the </w:t>
                            </w:r>
                            <w:r>
                              <w:rPr>
                                <w:b/>
                                <w:bCs/>
                              </w:rPr>
                              <w:t>rope or cable is continuous</w:t>
                            </w:r>
                            <w:r>
                              <w:t xml:space="preserve">, it does not matter how many pulleys the rope passes over – </w:t>
                            </w:r>
                            <w:r>
                              <w:rPr>
                                <w:b/>
                                <w:bCs/>
                              </w:rPr>
                              <w:t>the tension in the rope or cable remains constant through the length of the cable. (Be careful if more than one rope is involved in a system of pulleys as the tensions in different ropes will be different.)</w:t>
                            </w:r>
                          </w:p>
                          <w:p w:rsidR="00850A77" w:rsidRDefault="00850A77" w:rsidP="0034232E">
                            <w:pPr>
                              <w:pStyle w:val="BodyText"/>
                              <w:rPr>
                                <w:bCs/>
                              </w:rPr>
                            </w:pPr>
                            <w:r>
                              <w:rPr>
                                <w:bCs/>
                              </w:rPr>
                              <w:t>Because ropes and cables are always in tension, these  forces are always shown as “pulling” forces and are drawn in the direction of the cable</w:t>
                            </w:r>
                            <w:r w:rsidRPr="00BB7F98">
                              <w:rPr>
                                <w:bCs/>
                              </w:rPr>
                              <w:t xml:space="preserve"> </w:t>
                            </w:r>
                            <w:r>
                              <w:rPr>
                                <w:bCs/>
                              </w:rPr>
                              <w:t>as indicated in Figure 2.20.(a).</w:t>
                            </w:r>
                          </w:p>
                          <w:p w:rsidR="00850A77" w:rsidRPr="00BB7F98" w:rsidRDefault="00850A77" w:rsidP="0034232E">
                            <w:pPr>
                              <w:pStyle w:val="BodyText"/>
                              <w:rPr>
                                <w:bCs/>
                              </w:rPr>
                            </w:pPr>
                            <w:r>
                              <w:rPr>
                                <w:bCs/>
                              </w:rPr>
                              <w:t>In  Chapter 3, it will be proven that the tension force in a continuous cable that passes over a frictionless pulley remains constant.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7" o:spid="_x0000_s1065" type="#_x0000_t202" style="position:absolute;margin-left:1.5pt;margin-top:10.85pt;width:423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" fillcolor="#ff9">
                <v:textbox>
                  <w:txbxContent>
                    <w:p w:rsidR="00850A77" w:rsidRDefault="00850A77" w:rsidP="0034232E">
                      <w:pPr>
                        <w:pStyle w:val="BodyText"/>
                      </w:pPr>
                      <w:r>
                        <w:t>The tension in a rope or cable that passes over a frictionless pulley or through a frictionless ring remains constant. (It is assumed that the weight of the cable is small and can be neglected and that the cable does not stretch.)</w:t>
                      </w:r>
                    </w:p>
                    <w:p w:rsidR="00850A77" w:rsidRDefault="00850A77" w:rsidP="0034232E">
                      <w:pPr>
                        <w:pStyle w:val="BodyText"/>
                        <w:rPr>
                          <w:b/>
                          <w:bCs/>
                        </w:rPr>
                      </w:pPr>
                      <w:r>
                        <w:t xml:space="preserve">As long as it is the </w:t>
                      </w:r>
                      <w:r>
                        <w:rPr>
                          <w:b/>
                          <w:bCs/>
                        </w:rPr>
                        <w:t>rope or cable is continuous</w:t>
                      </w:r>
                      <w:r>
                        <w:t xml:space="preserve">, it does not matter how many pulleys the rope passes over – </w:t>
                      </w:r>
                      <w:r>
                        <w:rPr>
                          <w:b/>
                          <w:bCs/>
                        </w:rPr>
                        <w:t>the tension in the rope or cable remains constant through the length of the cable. (Be careful if more than one rope is involved in a system of pulleys as the tensions in different ropes will be different.)</w:t>
                      </w:r>
                    </w:p>
                    <w:p w:rsidR="00850A77" w:rsidRDefault="00850A77" w:rsidP="0034232E">
                      <w:pPr>
                        <w:pStyle w:val="BodyText"/>
                        <w:rPr>
                          <w:bCs/>
                        </w:rPr>
                      </w:pPr>
                      <w:r>
                        <w:rPr>
                          <w:bCs/>
                        </w:rPr>
                        <w:t>Because ropes and cables are always in tension, these  forces are always shown as “pulling” forces and are drawn in the direction of the cable</w:t>
                      </w:r>
                      <w:r w:rsidRPr="00BB7F98">
                        <w:rPr>
                          <w:bCs/>
                        </w:rPr>
                        <w:t xml:space="preserve"> </w:t>
                      </w:r>
                      <w:r>
                        <w:rPr>
                          <w:bCs/>
                        </w:rPr>
                        <w:t>as indicated in Figure 2.20.(a).</w:t>
                      </w:r>
                    </w:p>
                    <w:p w:rsidR="00850A77" w:rsidRPr="00BB7F98" w:rsidRDefault="00850A77" w:rsidP="0034232E">
                      <w:pPr>
                        <w:pStyle w:val="BodyText"/>
                        <w:rPr>
                          <w:bCs/>
                        </w:rPr>
                      </w:pPr>
                      <w:r>
                        <w:rPr>
                          <w:bCs/>
                        </w:rPr>
                        <w:t>In  Chapter 3, it will be proven that the tension force in a continuous cable that passes over a frictionless pulley remains constant.</w:t>
                      </w:r>
                    </w:p>
                  </w:txbxContent>
                </v:textbox>
              </v:shape>
            </w:pict>
          </mc:Fallback>
        </mc:AlternateContent>
      </w: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24CAF" w:rsidRDefault="00324CAF"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4232E" w:rsidRPr="0034232E" w:rsidRDefault="0034232E" w:rsidP="0034232E">
      <w:pPr>
        <w:spacing w:before="120"/>
        <w:jc w:val="center"/>
        <w:rPr>
          <w:rFonts w:eastAsia="Times New Roman" w:cs="Times New Roman"/>
          <w:b/>
          <w:bCs/>
          <w:szCs w:val="20"/>
        </w:rPr>
      </w:pPr>
      <w:r>
        <w:rPr>
          <w:rFonts w:eastAsia="Times New Roman" w:cs="Times New Roman"/>
          <w:noProof/>
          <w:sz w:val="20"/>
          <w:szCs w:val="20"/>
        </w:rPr>
        <mc:AlternateContent>
          <mc:Choice Requires="wps">
            <w:drawing>
              <wp:anchor distT="0" distB="0" distL="114300" distR="114300" simplePos="0" relativeHeight="251677696" behindDoc="0" locked="0" layoutInCell="1" allowOverlap="1">
                <wp:simplePos x="0" y="0"/>
                <wp:positionH relativeFrom="column">
                  <wp:posOffset>260350</wp:posOffset>
                </wp:positionH>
                <wp:positionV relativeFrom="paragraph">
                  <wp:posOffset>1866265</wp:posOffset>
                </wp:positionV>
                <wp:extent cx="3238500" cy="457200"/>
                <wp:effectExtent l="0" t="0" r="19050" b="19050"/>
                <wp:wrapNone/>
                <wp:docPr id="3086" name="Text Box 3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57200"/>
                        </a:xfrm>
                        <a:prstGeom prst="rect">
                          <a:avLst/>
                        </a:prstGeom>
                        <a:solidFill>
                          <a:srgbClr val="FFFFFF"/>
                        </a:solidFill>
                        <a:ln w="9525">
                          <a:solidFill>
                            <a:srgbClr val="000000"/>
                          </a:solidFill>
                          <a:miter lim="800000"/>
                          <a:headEnd/>
                          <a:tailEnd/>
                        </a:ln>
                      </wps:spPr>
                      <wps:txbx>
                        <w:txbxContent>
                          <w:p w:rsidR="00850A77" w:rsidRPr="001C26A5" w:rsidRDefault="00850A77" w:rsidP="0034232E">
                            <w:pPr>
                              <w:rPr>
                                <w:lang w:val="en-CA"/>
                              </w:rPr>
                            </w:pPr>
                            <w:r w:rsidRPr="001C26A5">
                              <w:rPr>
                                <w:b/>
                                <w:lang w:val="en-CA"/>
                              </w:rPr>
                              <w:t>MULTIPLE PULLEYS</w:t>
                            </w:r>
                            <w:r>
                              <w:rPr>
                                <w:lang w:val="en-CA"/>
                              </w:rPr>
                              <w:t xml:space="preserve"> involving a </w:t>
                            </w:r>
                            <w:r w:rsidRPr="001A24ED">
                              <w:rPr>
                                <w:b/>
                                <w:u w:val="single"/>
                                <w:lang w:val="en-CA"/>
                              </w:rPr>
                              <w:t xml:space="preserve">single </w:t>
                            </w:r>
                            <w:r>
                              <w:rPr>
                                <w:b/>
                                <w:u w:val="single"/>
                                <w:lang w:val="en-CA"/>
                              </w:rPr>
                              <w:t xml:space="preserve">continuous </w:t>
                            </w:r>
                            <w:r w:rsidRPr="001A24ED">
                              <w:rPr>
                                <w:b/>
                                <w:u w:val="single"/>
                                <w:lang w:val="en-CA"/>
                              </w:rPr>
                              <w:t>rope</w:t>
                            </w:r>
                            <w:r>
                              <w:rPr>
                                <w:lang w:val="en-CA"/>
                              </w:rPr>
                              <w:t xml:space="preserve"> or cable – rope or cable tension remains constant.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6" o:spid="_x0000_s1066" type="#_x0000_t202" style="position:absolute;left:0;text-align:left;margin-left:20.5pt;margin-top:146.95pt;width:255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">
                <v:textbox>
                  <w:txbxContent>
                    <w:p w:rsidR="00850A77" w:rsidRPr="001C26A5" w:rsidRDefault="00850A77" w:rsidP="0034232E">
                      <w:pPr>
                        <w:rPr>
                          <w:lang w:val="en-CA"/>
                        </w:rPr>
                      </w:pPr>
                      <w:r w:rsidRPr="001C26A5">
                        <w:rPr>
                          <w:b/>
                          <w:lang w:val="en-CA"/>
                        </w:rPr>
                        <w:t>MULTIPLE PULLEYS</w:t>
                      </w:r>
                      <w:r>
                        <w:rPr>
                          <w:lang w:val="en-CA"/>
                        </w:rPr>
                        <w:t xml:space="preserve"> involving a </w:t>
                      </w:r>
                      <w:r w:rsidRPr="001A24ED">
                        <w:rPr>
                          <w:b/>
                          <w:u w:val="single"/>
                          <w:lang w:val="en-CA"/>
                        </w:rPr>
                        <w:t xml:space="preserve">single </w:t>
                      </w:r>
                      <w:r>
                        <w:rPr>
                          <w:b/>
                          <w:u w:val="single"/>
                          <w:lang w:val="en-CA"/>
                        </w:rPr>
                        <w:t xml:space="preserve">continuous </w:t>
                      </w:r>
                      <w:r w:rsidRPr="001A24ED">
                        <w:rPr>
                          <w:b/>
                          <w:u w:val="single"/>
                          <w:lang w:val="en-CA"/>
                        </w:rPr>
                        <w:t>rope</w:t>
                      </w:r>
                      <w:r>
                        <w:rPr>
                          <w:lang w:val="en-CA"/>
                        </w:rPr>
                        <w:t xml:space="preserve"> or cable – rope or cable tension remains constant.</w:t>
                      </w:r>
                    </w:p>
                  </w:txbxContent>
                </v:textbox>
              </v:shape>
            </w:pict>
          </mc:Fallback>
        </mc:AlternateContent>
      </w:r>
      <w:r w:rsidRPr="0034232E">
        <w:rPr>
          <w:rFonts w:eastAsia="Times New Roman" w:cs="Times New Roman"/>
          <w:sz w:val="20"/>
          <w:szCs w:val="20"/>
        </w:rPr>
        <w:object w:dxaOrig="9914" w:dyaOrig="8324">
          <v:shape id="_x0000_i1081" type="#_x0000_t75" style="width:431.75pt;height:362.1pt" o:ole="">
            <v:imagedata r:id="rId189" o:title=""/>
          </v:shape>
          <o:OLEObject Type="Embed" ProgID="CorelDRAW.Graphic.9" ShapeID="_x0000_i1081" DrawAspect="Content" ObjectID="_1533030408" r:id="rId190"/>
        </w:object>
      </w:r>
    </w:p>
    <w:p w:rsidR="004669CD" w:rsidRDefault="004669CD" w:rsidP="0034232E">
      <w:pPr>
        <w:jc w:val="center"/>
        <w:rPr>
          <w:rFonts w:eastAsia="Times New Roman" w:cs="Times New Roman"/>
          <w:b/>
          <w:bCs/>
          <w:szCs w:val="20"/>
          <w:highlight w:val="yellow"/>
        </w:rPr>
      </w:pPr>
    </w:p>
    <w:p w:rsidR="0034232E" w:rsidRPr="0034232E" w:rsidRDefault="0034232E" w:rsidP="0034232E">
      <w:pPr>
        <w:jc w:val="center"/>
        <w:rPr>
          <w:rFonts w:eastAsia="Times New Roman" w:cs="Times New Roman"/>
          <w:b/>
          <w:bCs/>
          <w:szCs w:val="20"/>
        </w:rPr>
      </w:pPr>
      <w:r w:rsidRPr="004669CD">
        <w:rPr>
          <w:rFonts w:eastAsia="Times New Roman" w:cs="Times New Roman"/>
          <w:b/>
          <w:bCs/>
          <w:szCs w:val="20"/>
          <w:highlight w:val="yellow"/>
        </w:rPr>
        <w:t>Figure 2.</w:t>
      </w:r>
      <w:r w:rsidR="000A18C0">
        <w:rPr>
          <w:rFonts w:eastAsia="Times New Roman" w:cs="Times New Roman"/>
          <w:b/>
          <w:bCs/>
          <w:szCs w:val="20"/>
        </w:rPr>
        <w:t>20</w:t>
      </w:r>
    </w:p>
    <w:p w:rsidR="0034232E" w:rsidRPr="0034232E" w:rsidRDefault="0034232E" w:rsidP="0034232E">
      <w:pPr>
        <w:spacing w:before="240"/>
        <w:jc w:val="both"/>
        <w:rPr>
          <w:rFonts w:eastAsia="Times New Roman" w:cs="Times New Roman"/>
          <w:szCs w:val="24"/>
        </w:rPr>
      </w:pPr>
      <w:r w:rsidRPr="0034232E">
        <w:rPr>
          <w:rFonts w:eastAsia="Times New Roman" w:cs="Times New Roman"/>
          <w:szCs w:val="24"/>
        </w:rPr>
        <w:lastRenderedPageBreak/>
        <w:t xml:space="preserve">Referring to </w:t>
      </w:r>
      <w:r w:rsidRPr="004669CD">
        <w:rPr>
          <w:rFonts w:eastAsia="Times New Roman" w:cs="Times New Roman"/>
          <w:szCs w:val="24"/>
          <w:highlight w:val="yellow"/>
        </w:rPr>
        <w:t>Figure 2.</w:t>
      </w:r>
      <w:r w:rsidR="009450AF">
        <w:rPr>
          <w:rFonts w:eastAsia="Times New Roman" w:cs="Times New Roman"/>
          <w:szCs w:val="24"/>
          <w:highlight w:val="yellow"/>
        </w:rPr>
        <w:t>20</w:t>
      </w:r>
      <w:r w:rsidRPr="004669CD">
        <w:rPr>
          <w:rFonts w:eastAsia="Times New Roman" w:cs="Times New Roman"/>
          <w:szCs w:val="24"/>
          <w:highlight w:val="yellow"/>
        </w:rPr>
        <w:t>(a),</w:t>
      </w:r>
      <w:r w:rsidRPr="0034232E">
        <w:rPr>
          <w:rFonts w:eastAsia="Times New Roman" w:cs="Times New Roman"/>
          <w:szCs w:val="24"/>
        </w:rPr>
        <w:t xml:space="preserve"> the equilibrium equation for moments (to be introduced in a later chapter) requires T</w:t>
      </w:r>
      <w:r w:rsidRPr="0034232E">
        <w:rPr>
          <w:rFonts w:eastAsia="Times New Roman" w:cs="Times New Roman"/>
          <w:szCs w:val="24"/>
          <w:vertAlign w:val="subscript"/>
        </w:rPr>
        <w:t>1</w:t>
      </w:r>
      <w:r w:rsidRPr="0034232E">
        <w:rPr>
          <w:rFonts w:eastAsia="Times New Roman" w:cs="Times New Roman"/>
          <w:szCs w:val="24"/>
        </w:rPr>
        <w:t xml:space="preserve"> = T</w:t>
      </w:r>
      <w:r w:rsidRPr="0034232E">
        <w:rPr>
          <w:rFonts w:eastAsia="Times New Roman" w:cs="Times New Roman"/>
          <w:szCs w:val="24"/>
          <w:vertAlign w:val="subscript"/>
        </w:rPr>
        <w:t>2</w:t>
      </w:r>
      <w:r w:rsidRPr="0034232E">
        <w:rPr>
          <w:rFonts w:eastAsia="Times New Roman" w:cs="Times New Roman"/>
          <w:szCs w:val="24"/>
        </w:rPr>
        <w:t xml:space="preserve">. Thus, for the cases in </w:t>
      </w:r>
      <w:r w:rsidRPr="004669CD">
        <w:rPr>
          <w:rFonts w:eastAsia="Times New Roman" w:cs="Times New Roman"/>
          <w:szCs w:val="24"/>
          <w:highlight w:val="yellow"/>
        </w:rPr>
        <w:t>Figures 2.</w:t>
      </w:r>
      <w:r w:rsidR="009450AF">
        <w:rPr>
          <w:rFonts w:eastAsia="Times New Roman" w:cs="Times New Roman"/>
          <w:szCs w:val="24"/>
          <w:highlight w:val="yellow"/>
        </w:rPr>
        <w:t>20</w:t>
      </w:r>
      <w:r w:rsidRPr="004669CD">
        <w:rPr>
          <w:rFonts w:eastAsia="Times New Roman" w:cs="Times New Roman"/>
          <w:szCs w:val="24"/>
          <w:highlight w:val="yellow"/>
        </w:rPr>
        <w:t>(b) and (c</w:t>
      </w:r>
      <w:r w:rsidR="000A5641">
        <w:rPr>
          <w:rFonts w:eastAsia="Times New Roman" w:cs="Times New Roman"/>
          <w:szCs w:val="24"/>
        </w:rPr>
        <w:t>):</w:t>
      </w:r>
      <w:r w:rsidRPr="0034232E">
        <w:rPr>
          <w:rFonts w:eastAsia="Times New Roman" w:cs="Times New Roman"/>
          <w:szCs w:val="24"/>
        </w:rPr>
        <w:t xml:space="preserve"> </w:t>
      </w:r>
    </w:p>
    <w:p w:rsidR="0034232E" w:rsidRPr="0034232E" w:rsidRDefault="0034232E" w:rsidP="0034232E">
      <w:pPr>
        <w:spacing w:before="240"/>
        <w:ind w:left="2880" w:firstLine="720"/>
        <w:jc w:val="both"/>
        <w:rPr>
          <w:rFonts w:eastAsia="Times New Roman" w:cs="Times New Roman"/>
          <w:szCs w:val="24"/>
        </w:rPr>
      </w:pPr>
      <w:r w:rsidRPr="0034232E">
        <w:rPr>
          <w:rFonts w:eastAsia="Times New Roman" w:cs="Times New Roman"/>
          <w:szCs w:val="24"/>
        </w:rPr>
        <w:t>T = W.</w:t>
      </w:r>
    </w:p>
    <w:p w:rsidR="0034232E" w:rsidRPr="0034232E" w:rsidRDefault="0034232E" w:rsidP="0034232E">
      <w:pPr>
        <w:rPr>
          <w:rFonts w:eastAsia="Times New Roman" w:cs="Times New Roman"/>
          <w:b/>
          <w:szCs w:val="20"/>
        </w:rPr>
      </w:pPr>
    </w:p>
    <w:p w:rsidR="0034232E" w:rsidRPr="0034232E" w:rsidRDefault="0034232E" w:rsidP="0034232E">
      <w:pPr>
        <w:rPr>
          <w:rFonts w:eastAsia="Times New Roman" w:cs="Times New Roman"/>
          <w:b/>
          <w:szCs w:val="20"/>
        </w:rPr>
      </w:pPr>
      <w:r>
        <w:rPr>
          <w:rFonts w:eastAsia="Times New Roman" w:cs="Times New Roman"/>
          <w:b/>
          <w:noProof/>
          <w:szCs w:val="20"/>
        </w:rPr>
        <mc:AlternateContent>
          <mc:Choice Requires="wps">
            <w:drawing>
              <wp:anchor distT="0" distB="0" distL="114300" distR="114300" simplePos="0" relativeHeight="251678720" behindDoc="0" locked="0" layoutInCell="1" allowOverlap="1">
                <wp:simplePos x="0" y="0"/>
                <wp:positionH relativeFrom="column">
                  <wp:posOffset>127000</wp:posOffset>
                </wp:positionH>
                <wp:positionV relativeFrom="paragraph">
                  <wp:posOffset>110490</wp:posOffset>
                </wp:positionV>
                <wp:extent cx="5461000" cy="914400"/>
                <wp:effectExtent l="12700" t="5715" r="12700" b="13335"/>
                <wp:wrapNone/>
                <wp:docPr id="3085" name="Text Box 3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914400"/>
                        </a:xfrm>
                        <a:prstGeom prst="rect">
                          <a:avLst/>
                        </a:prstGeom>
                        <a:solidFill>
                          <a:srgbClr val="FFFF99"/>
                        </a:solidFill>
                        <a:ln w="9525">
                          <a:solidFill>
                            <a:srgbClr val="000000"/>
                          </a:solidFill>
                          <a:miter lim="800000"/>
                          <a:headEnd/>
                          <a:tailEnd/>
                        </a:ln>
                      </wps:spPr>
                      <wps:txbx>
                        <w:txbxContent>
                          <w:p w:rsidR="00850A77" w:rsidRDefault="00850A77" w:rsidP="0034232E">
                            <w:pPr>
                              <w:rPr>
                                <w:b/>
                                <w:szCs w:val="24"/>
                                <w:lang w:val="en-CA"/>
                              </w:rPr>
                            </w:pPr>
                            <w:r>
                              <w:rPr>
                                <w:b/>
                                <w:szCs w:val="24"/>
                                <w:lang w:val="en-CA"/>
                              </w:rPr>
                              <w:t>MULTIPLE PULLEYS INVOLVING MORE THAN ONE CABLE:</w:t>
                            </w:r>
                          </w:p>
                          <w:p w:rsidR="00850A77" w:rsidRPr="00D05D72" w:rsidRDefault="00850A77" w:rsidP="0034232E">
                            <w:pPr>
                              <w:rPr>
                                <w:szCs w:val="24"/>
                                <w:lang w:val="en-CA"/>
                              </w:rPr>
                            </w:pPr>
                            <w:r w:rsidRPr="00D05D72">
                              <w:rPr>
                                <w:b/>
                                <w:szCs w:val="24"/>
                                <w:lang w:val="en-CA"/>
                              </w:rPr>
                              <w:t>NOTE:</w:t>
                            </w:r>
                            <w:r w:rsidRPr="00D05D72">
                              <w:rPr>
                                <w:szCs w:val="24"/>
                                <w:lang w:val="en-CA"/>
                              </w:rPr>
                              <w:t xml:space="preserve"> There may be situations involving multiple pulleys</w:t>
                            </w:r>
                            <w:r>
                              <w:rPr>
                                <w:szCs w:val="24"/>
                                <w:lang w:val="en-CA"/>
                              </w:rPr>
                              <w:t xml:space="preserve"> where </w:t>
                            </w:r>
                            <w:r w:rsidRPr="00D05D72">
                              <w:rPr>
                                <w:b/>
                                <w:szCs w:val="24"/>
                                <w:u w:val="single"/>
                                <w:lang w:val="en-CA"/>
                              </w:rPr>
                              <w:t>different cables</w:t>
                            </w:r>
                            <w:r>
                              <w:rPr>
                                <w:szCs w:val="24"/>
                                <w:lang w:val="en-CA"/>
                              </w:rPr>
                              <w:t xml:space="preserve"> are involved. The tensions in the different cables will not be the same and in a Free Body Diagram (FBD) of the pulley, these must be designated differently.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5" o:spid="_x0000_s1067" type="#_x0000_t202" style="position:absolute;margin-left:10pt;margin-top:8.7pt;width:430pt;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" fillcolor="#ff9">
                <v:textbox>
                  <w:txbxContent>
                    <w:p w:rsidR="00850A77" w:rsidRDefault="00850A77" w:rsidP="0034232E">
                      <w:pPr>
                        <w:rPr>
                          <w:b/>
                          <w:szCs w:val="24"/>
                          <w:lang w:val="en-CA"/>
                        </w:rPr>
                      </w:pPr>
                      <w:r>
                        <w:rPr>
                          <w:b/>
                          <w:szCs w:val="24"/>
                          <w:lang w:val="en-CA"/>
                        </w:rPr>
                        <w:t>MULTIPLE PULLEYS INVOLVING MORE THAN ONE CABLE:</w:t>
                      </w:r>
                    </w:p>
                    <w:p w:rsidR="00850A77" w:rsidRPr="00D05D72" w:rsidRDefault="00850A77" w:rsidP="0034232E">
                      <w:pPr>
                        <w:rPr>
                          <w:szCs w:val="24"/>
                          <w:lang w:val="en-CA"/>
                        </w:rPr>
                      </w:pPr>
                      <w:r w:rsidRPr="00D05D72">
                        <w:rPr>
                          <w:b/>
                          <w:szCs w:val="24"/>
                          <w:lang w:val="en-CA"/>
                        </w:rPr>
                        <w:t>NOTE:</w:t>
                      </w:r>
                      <w:r w:rsidRPr="00D05D72">
                        <w:rPr>
                          <w:szCs w:val="24"/>
                          <w:lang w:val="en-CA"/>
                        </w:rPr>
                        <w:t xml:space="preserve"> There may be situations involving multiple pulleys</w:t>
                      </w:r>
                      <w:r>
                        <w:rPr>
                          <w:szCs w:val="24"/>
                          <w:lang w:val="en-CA"/>
                        </w:rPr>
                        <w:t xml:space="preserve"> where </w:t>
                      </w:r>
                      <w:r w:rsidRPr="00D05D72">
                        <w:rPr>
                          <w:b/>
                          <w:szCs w:val="24"/>
                          <w:u w:val="single"/>
                          <w:lang w:val="en-CA"/>
                        </w:rPr>
                        <w:t>different cables</w:t>
                      </w:r>
                      <w:r>
                        <w:rPr>
                          <w:szCs w:val="24"/>
                          <w:lang w:val="en-CA"/>
                        </w:rPr>
                        <w:t xml:space="preserve"> are involved. The tensions in the different cables will not be the same and in a Free Body Diagram (FBD) of the pulley, these must be designated differently.</w:t>
                      </w:r>
                    </w:p>
                  </w:txbxContent>
                </v:textbox>
              </v:shape>
            </w:pict>
          </mc:Fallback>
        </mc:AlternateContent>
      </w:r>
    </w:p>
    <w:p w:rsidR="0034232E" w:rsidRPr="0034232E" w:rsidRDefault="0034232E" w:rsidP="0034232E">
      <w:pPr>
        <w:rPr>
          <w:rFonts w:eastAsia="Times New Roman" w:cs="Times New Roman"/>
          <w:b/>
          <w:szCs w:val="20"/>
        </w:rPr>
      </w:pPr>
      <w:r w:rsidRPr="0034232E">
        <w:rPr>
          <w:rFonts w:eastAsia="Times New Roman" w:cs="Times New Roman"/>
          <w:b/>
          <w:szCs w:val="20"/>
        </w:rPr>
        <w:br w:type="page"/>
      </w:r>
    </w:p>
    <w:p w:rsidR="0034232E" w:rsidRPr="0034232E" w:rsidRDefault="0034232E" w:rsidP="0034232E">
      <w:pPr>
        <w:rPr>
          <w:rFonts w:eastAsia="Times New Roman" w:cs="Times New Roman"/>
          <w:b/>
          <w:szCs w:val="20"/>
        </w:rPr>
      </w:pPr>
      <w:r w:rsidRPr="0034232E">
        <w:rPr>
          <w:rFonts w:eastAsia="Times New Roman" w:cs="Times New Roman"/>
          <w:bCs/>
          <w:szCs w:val="20"/>
        </w:rPr>
        <w:lastRenderedPageBreak/>
        <w:t xml:space="preserve">A rope or cable passing </w:t>
      </w:r>
      <w:r w:rsidRPr="0034232E">
        <w:rPr>
          <w:rFonts w:eastAsia="Times New Roman" w:cs="Times New Roman"/>
          <w:b/>
          <w:szCs w:val="20"/>
        </w:rPr>
        <w:t>through</w:t>
      </w:r>
      <w:r w:rsidRPr="0034232E">
        <w:rPr>
          <w:rFonts w:eastAsia="Times New Roman" w:cs="Times New Roman"/>
          <w:bCs/>
          <w:szCs w:val="20"/>
        </w:rPr>
        <w:t xml:space="preserve"> (not attached) a smooth hook or ring also requires that T</w:t>
      </w:r>
      <w:r w:rsidRPr="0034232E">
        <w:rPr>
          <w:rFonts w:eastAsia="Times New Roman" w:cs="Times New Roman"/>
          <w:bCs/>
          <w:szCs w:val="20"/>
          <w:vertAlign w:val="subscript"/>
        </w:rPr>
        <w:t>1</w:t>
      </w:r>
      <w:r w:rsidRPr="0034232E">
        <w:rPr>
          <w:rFonts w:eastAsia="Times New Roman" w:cs="Times New Roman"/>
          <w:bCs/>
          <w:szCs w:val="20"/>
        </w:rPr>
        <w:t xml:space="preserve"> = T</w:t>
      </w:r>
      <w:r w:rsidRPr="0034232E">
        <w:rPr>
          <w:rFonts w:eastAsia="Times New Roman" w:cs="Times New Roman"/>
          <w:bCs/>
          <w:szCs w:val="20"/>
          <w:vertAlign w:val="subscript"/>
        </w:rPr>
        <w:t>2</w:t>
      </w:r>
      <w:r w:rsidR="00AA3DC5">
        <w:rPr>
          <w:rFonts w:eastAsia="Times New Roman" w:cs="Times New Roman"/>
          <w:bCs/>
          <w:szCs w:val="20"/>
        </w:rPr>
        <w:t xml:space="preserve"> as shown in Figure 2.21.</w:t>
      </w:r>
      <w:r w:rsidRPr="0034232E">
        <w:rPr>
          <w:rFonts w:eastAsia="Times New Roman" w:cs="Times New Roman"/>
          <w:b/>
          <w:szCs w:val="20"/>
        </w:rPr>
        <w:t>.</w:t>
      </w:r>
    </w:p>
    <w:p w:rsidR="0034232E" w:rsidRPr="0034232E" w:rsidRDefault="0034232E" w:rsidP="0034232E">
      <w:pPr>
        <w:rPr>
          <w:rFonts w:eastAsia="Times New Roman" w:cs="Times New Roman"/>
          <w:b/>
          <w:szCs w:val="20"/>
        </w:rPr>
      </w:pPr>
    </w:p>
    <w:p w:rsidR="0034232E" w:rsidRPr="0034232E" w:rsidRDefault="0034232E" w:rsidP="0034232E">
      <w:pPr>
        <w:rPr>
          <w:rFonts w:eastAsia="Times New Roman" w:cs="Times New Roman"/>
          <w:b/>
          <w:szCs w:val="20"/>
        </w:rPr>
      </w:pPr>
    </w:p>
    <w:p w:rsidR="0034232E" w:rsidRPr="0034232E" w:rsidRDefault="0034232E" w:rsidP="0034232E">
      <w:pPr>
        <w:rPr>
          <w:rFonts w:eastAsia="Times New Roman" w:cs="Times New Roman"/>
          <w:b/>
          <w:szCs w:val="20"/>
        </w:rPr>
      </w:pPr>
      <w:r w:rsidRPr="0034232E">
        <w:rPr>
          <w:rFonts w:eastAsia="Times New Roman" w:cs="Times New Roman"/>
          <w:b/>
          <w:szCs w:val="20"/>
        </w:rPr>
        <w:tab/>
      </w:r>
      <w:r w:rsidRPr="0034232E">
        <w:rPr>
          <w:rFonts w:eastAsia="Times New Roman" w:cs="Times New Roman"/>
          <w:b/>
          <w:szCs w:val="20"/>
        </w:rPr>
        <w:tab/>
      </w:r>
      <w:r w:rsidRPr="0034232E">
        <w:rPr>
          <w:rFonts w:eastAsia="Times New Roman" w:cs="Times New Roman"/>
          <w:b/>
          <w:szCs w:val="20"/>
        </w:rPr>
        <w:tab/>
      </w:r>
      <w:r w:rsidRPr="0034232E">
        <w:rPr>
          <w:rFonts w:eastAsia="Times New Roman" w:cs="Times New Roman"/>
          <w:b/>
          <w:szCs w:val="20"/>
        </w:rPr>
        <w:tab/>
      </w:r>
      <w:r>
        <w:rPr>
          <w:rFonts w:eastAsia="Times New Roman" w:cs="Times New Roman"/>
          <w:noProof/>
          <w:sz w:val="20"/>
          <w:szCs w:val="20"/>
        </w:rPr>
        <w:drawing>
          <wp:inline distT="0" distB="0" distL="0" distR="0">
            <wp:extent cx="5486400" cy="2705100"/>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486400" cy="2705100"/>
                    </a:xfrm>
                    <a:prstGeom prst="rect">
                      <a:avLst/>
                    </a:prstGeom>
                    <a:noFill/>
                    <a:ln>
                      <a:noFill/>
                    </a:ln>
                  </pic:spPr>
                </pic:pic>
              </a:graphicData>
            </a:graphic>
          </wp:inline>
        </w:drawing>
      </w:r>
    </w:p>
    <w:p w:rsidR="0034232E" w:rsidRPr="0034232E" w:rsidRDefault="0034232E" w:rsidP="0034232E">
      <w:pPr>
        <w:jc w:val="center"/>
        <w:rPr>
          <w:rFonts w:eastAsia="Times New Roman" w:cs="Times New Roman"/>
          <w:b/>
          <w:szCs w:val="20"/>
        </w:rPr>
      </w:pPr>
    </w:p>
    <w:p w:rsidR="0034232E" w:rsidRPr="0034232E" w:rsidRDefault="0034232E" w:rsidP="0034232E">
      <w:pPr>
        <w:jc w:val="center"/>
        <w:rPr>
          <w:rFonts w:eastAsia="Times New Roman" w:cs="Times New Roman"/>
          <w:b/>
          <w:szCs w:val="20"/>
        </w:rPr>
      </w:pPr>
      <w:r w:rsidRPr="0034232E">
        <w:rPr>
          <w:rFonts w:eastAsia="Times New Roman" w:cs="Times New Roman"/>
          <w:b/>
          <w:szCs w:val="20"/>
        </w:rPr>
        <w:t>Figure 2.2</w:t>
      </w:r>
      <w:r w:rsidR="009450AF">
        <w:rPr>
          <w:rFonts w:eastAsia="Times New Roman" w:cs="Times New Roman"/>
          <w:b/>
          <w:szCs w:val="20"/>
        </w:rPr>
        <w:t>1</w:t>
      </w:r>
    </w:p>
    <w:p w:rsidR="0034232E" w:rsidRPr="0034232E" w:rsidRDefault="0034232E" w:rsidP="0034232E">
      <w:pPr>
        <w:rPr>
          <w:rFonts w:eastAsia="Times New Roman" w:cs="Times New Roman"/>
          <w:b/>
          <w:szCs w:val="20"/>
        </w:rPr>
      </w:pPr>
      <w:r w:rsidRPr="0034232E">
        <w:rPr>
          <w:rFonts w:eastAsia="Times New Roman" w:cs="Times New Roman"/>
          <w:b/>
          <w:szCs w:val="20"/>
        </w:rPr>
        <w:br w:type="page"/>
      </w:r>
      <w:r w:rsidRPr="0034232E">
        <w:rPr>
          <w:rFonts w:eastAsia="Times New Roman" w:cs="Times New Roman"/>
          <w:b/>
          <w:szCs w:val="20"/>
        </w:rPr>
        <w:lastRenderedPageBreak/>
        <w:t>Sample Problem</w:t>
      </w:r>
      <w:r w:rsidR="00C70AD3">
        <w:rPr>
          <w:rFonts w:eastAsia="Times New Roman" w:cs="Times New Roman"/>
          <w:b/>
          <w:szCs w:val="20"/>
        </w:rPr>
        <w:t xml:space="preserve"> 2.12</w:t>
      </w:r>
      <w:r w:rsidRPr="0034232E">
        <w:rPr>
          <w:rFonts w:eastAsia="Times New Roman" w:cs="Times New Roman"/>
          <w:b/>
          <w:szCs w:val="20"/>
        </w:rPr>
        <w:t xml:space="preserve"> </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A system of cables and weights as shown below is in equilibrium. Determine the tension in the cables and the magnitude of the weight W.</w:t>
      </w:r>
    </w:p>
    <w:p w:rsidR="0034232E" w:rsidRPr="0034232E" w:rsidRDefault="0034232E" w:rsidP="0034232E">
      <w:pPr>
        <w:spacing w:before="120"/>
        <w:ind w:firstLine="720"/>
        <w:jc w:val="both"/>
        <w:rPr>
          <w:rFonts w:eastAsia="Times New Roman" w:cs="Times New Roman"/>
          <w:szCs w:val="20"/>
        </w:rPr>
      </w:pPr>
      <w:r>
        <w:rPr>
          <w:rFonts w:eastAsia="Times New Roman" w:cs="Times New Roman"/>
          <w:noProof/>
          <w:sz w:val="20"/>
          <w:szCs w:val="20"/>
        </w:rPr>
        <w:drawing>
          <wp:inline distT="0" distB="0" distL="0" distR="0">
            <wp:extent cx="2895600" cy="2390775"/>
            <wp:effectExtent l="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95600" cy="2390775"/>
                    </a:xfrm>
                    <a:prstGeom prst="rect">
                      <a:avLst/>
                    </a:prstGeom>
                    <a:noFill/>
                    <a:ln>
                      <a:noFill/>
                    </a:ln>
                  </pic:spPr>
                </pic:pic>
              </a:graphicData>
            </a:graphic>
          </wp:inline>
        </w:drawing>
      </w:r>
    </w:p>
    <w:p w:rsidR="0034232E" w:rsidRPr="0034232E" w:rsidRDefault="0034232E" w:rsidP="0034232E">
      <w:pPr>
        <w:keepNext/>
        <w:outlineLvl w:val="4"/>
        <w:rPr>
          <w:rFonts w:eastAsia="Times New Roman" w:cs="Times New Roman"/>
          <w:b/>
          <w:szCs w:val="20"/>
        </w:rPr>
      </w:pPr>
      <w:r w:rsidRPr="0034232E">
        <w:rPr>
          <w:rFonts w:eastAsia="Times New Roman" w:cs="Times New Roman"/>
          <w:b/>
          <w:szCs w:val="20"/>
        </w:rPr>
        <w:t>STEP 1</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Draw the </w:t>
      </w:r>
      <w:r w:rsidRPr="0034232E">
        <w:rPr>
          <w:rFonts w:eastAsia="Times New Roman" w:cs="Times New Roman"/>
          <w:b/>
          <w:szCs w:val="20"/>
        </w:rPr>
        <w:t>FBD</w:t>
      </w:r>
      <w:r w:rsidRPr="0034232E">
        <w:rPr>
          <w:rFonts w:eastAsia="Times New Roman" w:cs="Times New Roman"/>
          <w:szCs w:val="20"/>
        </w:rPr>
        <w:t xml:space="preserve"> of the system we would like to examine. We must keep in mind that cables can carry tension only. Examination of the statement of the problem and the associated diagram suggests there are two significant points that we could select to draw the FBD. In this problem we will draw the FBD of both points </w:t>
      </w:r>
      <w:r w:rsidRPr="0034232E">
        <w:rPr>
          <w:rFonts w:eastAsia="Times New Roman" w:cs="Times New Roman"/>
          <w:iCs/>
          <w:szCs w:val="20"/>
        </w:rPr>
        <w:t>A</w:t>
      </w:r>
      <w:r w:rsidRPr="0034232E">
        <w:rPr>
          <w:rFonts w:eastAsia="Times New Roman" w:cs="Times New Roman"/>
          <w:szCs w:val="20"/>
        </w:rPr>
        <w:t xml:space="preserve"> and </w:t>
      </w:r>
      <w:r w:rsidRPr="0034232E">
        <w:rPr>
          <w:rFonts w:eastAsia="Times New Roman" w:cs="Times New Roman"/>
          <w:iCs/>
          <w:szCs w:val="20"/>
        </w:rPr>
        <w:t>B</w:t>
      </w:r>
      <w:r w:rsidRPr="0034232E">
        <w:rPr>
          <w:rFonts w:eastAsia="Times New Roman" w:cs="Times New Roman"/>
          <w:szCs w:val="20"/>
        </w:rPr>
        <w:t>.</w:t>
      </w:r>
    </w:p>
    <w:p w:rsidR="0034232E" w:rsidRPr="0034232E" w:rsidRDefault="0034232E" w:rsidP="0034232E">
      <w:pPr>
        <w:spacing w:before="120"/>
        <w:jc w:val="both"/>
        <w:rPr>
          <w:rFonts w:eastAsia="Times New Roman" w:cs="Times New Roman"/>
          <w:sz w:val="20"/>
          <w:szCs w:val="20"/>
        </w:rPr>
      </w:pPr>
      <w:r w:rsidRPr="0034232E">
        <w:rPr>
          <w:rFonts w:eastAsia="Times New Roman" w:cs="Times New Roman"/>
          <w:szCs w:val="20"/>
        </w:rPr>
        <w:t xml:space="preserve">We also indicate on the FBD </w:t>
      </w:r>
      <w:r w:rsidRPr="0034232E">
        <w:rPr>
          <w:rFonts w:eastAsia="Times New Roman" w:cs="Times New Roman"/>
          <w:b/>
          <w:szCs w:val="20"/>
        </w:rPr>
        <w:t>convenient</w:t>
      </w:r>
      <w:r w:rsidRPr="0034232E">
        <w:rPr>
          <w:rFonts w:eastAsia="Times New Roman" w:cs="Times New Roman"/>
          <w:szCs w:val="20"/>
        </w:rPr>
        <w:t xml:space="preserve"> coordinate axes. (In this case, we have chosen a horizontal </w:t>
      </w:r>
      <w:r w:rsidRPr="0034232E">
        <w:rPr>
          <w:rFonts w:eastAsia="Times New Roman" w:cs="Times New Roman"/>
          <w:iCs/>
          <w:szCs w:val="20"/>
        </w:rPr>
        <w:t>x</w:t>
      </w:r>
      <w:r w:rsidRPr="0034232E">
        <w:rPr>
          <w:rFonts w:ascii="Symbol" w:eastAsia="Times New Roman" w:hAnsi="Symbol" w:cs="Times New Roman"/>
          <w:szCs w:val="20"/>
        </w:rPr>
        <w:t></w:t>
      </w:r>
      <w:r w:rsidRPr="0034232E">
        <w:rPr>
          <w:rFonts w:eastAsia="Times New Roman" w:cs="Times New Roman"/>
          <w:szCs w:val="20"/>
        </w:rPr>
        <w:t xml:space="preserve">axis and a vertical </w:t>
      </w:r>
      <w:r w:rsidRPr="0034232E">
        <w:rPr>
          <w:rFonts w:eastAsia="Times New Roman" w:cs="Times New Roman"/>
          <w:iCs/>
          <w:szCs w:val="20"/>
        </w:rPr>
        <w:t>y</w:t>
      </w:r>
      <w:r w:rsidRPr="0034232E">
        <w:rPr>
          <w:rFonts w:ascii="Symbol" w:eastAsia="Times New Roman" w:hAnsi="Symbol" w:cs="Times New Roman"/>
          <w:iCs/>
          <w:szCs w:val="20"/>
        </w:rPr>
        <w:t></w:t>
      </w:r>
      <w:r w:rsidRPr="0034232E">
        <w:rPr>
          <w:rFonts w:eastAsia="Times New Roman" w:cs="Times New Roman"/>
          <w:szCs w:val="20"/>
        </w:rPr>
        <w:t>axis.)</w:t>
      </w:r>
    </w:p>
    <w:p w:rsidR="0034232E" w:rsidRPr="0034232E" w:rsidRDefault="0034232E" w:rsidP="0034232E">
      <w:pPr>
        <w:jc w:val="center"/>
        <w:rPr>
          <w:rFonts w:eastAsia="Times New Roman" w:cs="Times New Roman"/>
          <w:sz w:val="20"/>
          <w:szCs w:val="20"/>
        </w:rPr>
      </w:pPr>
      <w:r w:rsidRPr="0034232E">
        <w:rPr>
          <w:rFonts w:eastAsia="Times New Roman" w:cs="Times New Roman"/>
          <w:sz w:val="20"/>
          <w:szCs w:val="20"/>
        </w:rPr>
        <w:object w:dxaOrig="7711" w:dyaOrig="3175">
          <v:shape id="_x0000_i1082" type="#_x0000_t75" style="width:385.55pt;height:159.05pt" o:ole="">
            <v:imagedata r:id="rId193" o:title=""/>
          </v:shape>
          <o:OLEObject Type="Embed" ProgID="Visio.Drawing.5" ShapeID="_x0000_i1082" DrawAspect="Content" ObjectID="_1533030409" r:id="rId194"/>
        </w:object>
      </w:r>
    </w:p>
    <w:p w:rsidR="0034232E" w:rsidRPr="0034232E" w:rsidRDefault="0034232E" w:rsidP="0034232E">
      <w:pPr>
        <w:rPr>
          <w:rFonts w:eastAsia="Times New Roman" w:cs="Times New Roman"/>
          <w:szCs w:val="20"/>
        </w:rPr>
      </w:pPr>
      <w:r w:rsidRPr="0034232E">
        <w:rPr>
          <w:rFonts w:eastAsia="Times New Roman" w:cs="Times New Roman"/>
          <w:szCs w:val="20"/>
        </w:rPr>
        <w:t>Note the labeling of the unknown forces in these FBD.</w:t>
      </w:r>
    </w:p>
    <w:p w:rsidR="0034232E" w:rsidRPr="0034232E" w:rsidRDefault="0034232E" w:rsidP="0034232E">
      <w:pPr>
        <w:keepNext/>
        <w:spacing w:before="120"/>
        <w:outlineLvl w:val="4"/>
        <w:rPr>
          <w:rFonts w:eastAsia="Times New Roman" w:cs="Times New Roman"/>
          <w:b/>
          <w:szCs w:val="20"/>
        </w:rPr>
      </w:pPr>
      <w:r w:rsidRPr="0034232E">
        <w:rPr>
          <w:rFonts w:eastAsia="Times New Roman" w:cs="Times New Roman"/>
          <w:b/>
          <w:szCs w:val="20"/>
        </w:rPr>
        <w:t>STEP 2</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 xml:space="preserve">We can write two equilibrium equations for point </w:t>
      </w:r>
      <w:r w:rsidRPr="0034232E">
        <w:rPr>
          <w:rFonts w:eastAsia="Times New Roman" w:cs="Times New Roman"/>
          <w:iCs/>
          <w:szCs w:val="20"/>
        </w:rPr>
        <w:t xml:space="preserve">A </w:t>
      </w:r>
      <w:r w:rsidRPr="0034232E">
        <w:rPr>
          <w:rFonts w:eastAsia="Times New Roman" w:cs="Times New Roman"/>
          <w:szCs w:val="20"/>
        </w:rPr>
        <w:t xml:space="preserve">and two equilibrium equations for point </w:t>
      </w:r>
      <w:r w:rsidRPr="0034232E">
        <w:rPr>
          <w:rFonts w:eastAsia="Times New Roman" w:cs="Times New Roman"/>
          <w:iCs/>
          <w:szCs w:val="20"/>
        </w:rPr>
        <w:t>B.</w:t>
      </w:r>
      <w:r w:rsidRPr="0034232E">
        <w:rPr>
          <w:rFonts w:eastAsia="Times New Roman" w:cs="Times New Roman"/>
          <w:szCs w:val="20"/>
        </w:rPr>
        <w:t xml:space="preserve"> Our solution strategy should be fairly obvious. For point </w:t>
      </w:r>
      <w:r w:rsidRPr="0034232E">
        <w:rPr>
          <w:rFonts w:eastAsia="Times New Roman" w:cs="Times New Roman"/>
          <w:iCs/>
          <w:szCs w:val="20"/>
        </w:rPr>
        <w:t>A</w:t>
      </w:r>
      <w:r w:rsidRPr="0034232E">
        <w:rPr>
          <w:rFonts w:eastAsia="Times New Roman" w:cs="Times New Roman"/>
          <w:szCs w:val="20"/>
        </w:rPr>
        <w:t xml:space="preserve"> we have </w:t>
      </w:r>
      <w:r w:rsidRPr="0034232E">
        <w:rPr>
          <w:rFonts w:eastAsia="Times New Roman" w:cs="Times New Roman"/>
          <w:b/>
          <w:szCs w:val="20"/>
        </w:rPr>
        <w:t>two equations</w:t>
      </w:r>
      <w:r w:rsidRPr="0034232E">
        <w:rPr>
          <w:rFonts w:eastAsia="Times New Roman" w:cs="Times New Roman"/>
          <w:szCs w:val="20"/>
        </w:rPr>
        <w:t xml:space="preserve"> and </w:t>
      </w:r>
      <w:r w:rsidRPr="0034232E">
        <w:rPr>
          <w:rFonts w:eastAsia="Times New Roman" w:cs="Times New Roman"/>
          <w:b/>
          <w:szCs w:val="20"/>
        </w:rPr>
        <w:t>two unknowns</w:t>
      </w:r>
      <w:r w:rsidRPr="0034232E">
        <w:rPr>
          <w:rFonts w:eastAsia="Times New Roman" w:cs="Times New Roman"/>
          <w:szCs w:val="20"/>
        </w:rPr>
        <w:t xml:space="preserve">. For point </w:t>
      </w:r>
      <w:r w:rsidRPr="0034232E">
        <w:rPr>
          <w:rFonts w:eastAsia="Times New Roman" w:cs="Times New Roman"/>
          <w:iCs/>
          <w:szCs w:val="20"/>
        </w:rPr>
        <w:t>B</w:t>
      </w:r>
      <w:r w:rsidRPr="0034232E">
        <w:rPr>
          <w:rFonts w:eastAsia="Times New Roman" w:cs="Times New Roman"/>
          <w:szCs w:val="20"/>
        </w:rPr>
        <w:t xml:space="preserve">, we have </w:t>
      </w:r>
      <w:r w:rsidRPr="0034232E">
        <w:rPr>
          <w:rFonts w:eastAsia="Times New Roman" w:cs="Times New Roman"/>
          <w:b/>
          <w:szCs w:val="20"/>
        </w:rPr>
        <w:t>two equations</w:t>
      </w:r>
      <w:r w:rsidRPr="0034232E">
        <w:rPr>
          <w:rFonts w:eastAsia="Times New Roman" w:cs="Times New Roman"/>
          <w:szCs w:val="20"/>
        </w:rPr>
        <w:t xml:space="preserve"> and </w:t>
      </w:r>
      <w:r w:rsidRPr="0034232E">
        <w:rPr>
          <w:rFonts w:eastAsia="Times New Roman" w:cs="Times New Roman"/>
          <w:b/>
          <w:szCs w:val="20"/>
        </w:rPr>
        <w:t>three unknowns</w:t>
      </w:r>
      <w:r w:rsidRPr="0034232E">
        <w:rPr>
          <w:rFonts w:eastAsia="Times New Roman" w:cs="Times New Roman"/>
          <w:szCs w:val="20"/>
        </w:rPr>
        <w:t xml:space="preserve">. However, we know that once we have solved the equilibrium equations for point </w:t>
      </w:r>
      <w:r w:rsidRPr="0034232E">
        <w:rPr>
          <w:rFonts w:eastAsia="Times New Roman" w:cs="Times New Roman"/>
          <w:i/>
          <w:szCs w:val="20"/>
        </w:rPr>
        <w:t>A</w:t>
      </w:r>
      <w:r w:rsidRPr="0034232E">
        <w:rPr>
          <w:rFonts w:eastAsia="Times New Roman" w:cs="Times New Roman"/>
          <w:szCs w:val="20"/>
        </w:rPr>
        <w:t xml:space="preserve">, we will have determined </w:t>
      </w:r>
      <w:r w:rsidRPr="0034232E">
        <w:rPr>
          <w:rFonts w:eastAsia="Times New Roman" w:cs="Times New Roman"/>
          <w:b/>
          <w:szCs w:val="20"/>
        </w:rPr>
        <w:t>T</w:t>
      </w:r>
      <w:r w:rsidRPr="0034232E">
        <w:rPr>
          <w:rFonts w:eastAsia="Times New Roman" w:cs="Times New Roman"/>
          <w:bCs/>
          <w:szCs w:val="20"/>
          <w:vertAlign w:val="subscript"/>
        </w:rPr>
        <w:t>AB</w:t>
      </w:r>
      <w:r w:rsidRPr="0034232E">
        <w:rPr>
          <w:rFonts w:eastAsia="Times New Roman" w:cs="Times New Roman"/>
          <w:szCs w:val="20"/>
        </w:rPr>
        <w:t xml:space="preserve">, which is also one of the unknowns at point </w:t>
      </w:r>
      <w:r w:rsidRPr="0034232E">
        <w:rPr>
          <w:rFonts w:eastAsia="Times New Roman" w:cs="Times New Roman"/>
          <w:iCs/>
          <w:szCs w:val="20"/>
        </w:rPr>
        <w:t>B</w:t>
      </w:r>
      <w:r w:rsidRPr="0034232E">
        <w:rPr>
          <w:rFonts w:eastAsia="Times New Roman" w:cs="Times New Roman"/>
          <w:szCs w:val="20"/>
        </w:rPr>
        <w:t xml:space="preserve">. Force </w:t>
      </w:r>
      <w:r w:rsidRPr="0034232E">
        <w:rPr>
          <w:rFonts w:eastAsia="Times New Roman" w:cs="Times New Roman"/>
          <w:b/>
          <w:szCs w:val="20"/>
        </w:rPr>
        <w:t>T</w:t>
      </w:r>
      <w:r w:rsidRPr="0034232E">
        <w:rPr>
          <w:rFonts w:eastAsia="Times New Roman" w:cs="Times New Roman"/>
          <w:bCs/>
          <w:szCs w:val="20"/>
          <w:vertAlign w:val="subscript"/>
        </w:rPr>
        <w:t>AB</w:t>
      </w:r>
      <w:r w:rsidRPr="0034232E">
        <w:rPr>
          <w:rFonts w:eastAsia="Times New Roman" w:cs="Times New Roman"/>
          <w:szCs w:val="20"/>
        </w:rPr>
        <w:t xml:space="preserve"> is equal in magnitude to </w:t>
      </w:r>
      <w:r w:rsidRPr="0034232E">
        <w:rPr>
          <w:rFonts w:eastAsia="Times New Roman" w:cs="Times New Roman"/>
          <w:b/>
          <w:szCs w:val="20"/>
        </w:rPr>
        <w:t>T</w:t>
      </w:r>
      <w:r w:rsidRPr="0034232E">
        <w:rPr>
          <w:rFonts w:eastAsia="Times New Roman" w:cs="Times New Roman"/>
          <w:bCs/>
          <w:szCs w:val="20"/>
          <w:vertAlign w:val="subscript"/>
        </w:rPr>
        <w:t>BA</w:t>
      </w:r>
      <w:r w:rsidRPr="0034232E">
        <w:rPr>
          <w:rFonts w:eastAsia="Times New Roman" w:cs="Times New Roman"/>
          <w:szCs w:val="20"/>
        </w:rPr>
        <w:t xml:space="preserve">. The forces have the same line of action but opposite sense. (Again imagine that you are isolating points </w:t>
      </w:r>
      <w:r w:rsidRPr="0034232E">
        <w:rPr>
          <w:rFonts w:eastAsia="Times New Roman" w:cs="Times New Roman"/>
          <w:iCs/>
          <w:szCs w:val="20"/>
        </w:rPr>
        <w:t>A</w:t>
      </w:r>
      <w:r w:rsidRPr="0034232E">
        <w:rPr>
          <w:rFonts w:eastAsia="Times New Roman" w:cs="Times New Roman"/>
          <w:szCs w:val="20"/>
        </w:rPr>
        <w:t xml:space="preserve"> and </w:t>
      </w:r>
      <w:r w:rsidRPr="0034232E">
        <w:rPr>
          <w:rFonts w:eastAsia="Times New Roman" w:cs="Times New Roman"/>
          <w:iCs/>
          <w:szCs w:val="20"/>
        </w:rPr>
        <w:t xml:space="preserve">B </w:t>
      </w:r>
      <w:r w:rsidRPr="0034232E">
        <w:rPr>
          <w:rFonts w:eastAsia="Times New Roman" w:cs="Times New Roman"/>
          <w:szCs w:val="20"/>
        </w:rPr>
        <w:t xml:space="preserve">by cutting through the cables. To prevent the weight from falling to the ground you are applying </w:t>
      </w:r>
      <w:r w:rsidRPr="0034232E">
        <w:rPr>
          <w:rFonts w:eastAsia="Times New Roman" w:cs="Times New Roman"/>
          <w:szCs w:val="20"/>
        </w:rPr>
        <w:lastRenderedPageBreak/>
        <w:t xml:space="preserve">tension forces at the points where you have cut the cables. You are pulling upward to the right at point </w:t>
      </w:r>
      <w:r w:rsidRPr="0034232E">
        <w:rPr>
          <w:rFonts w:eastAsia="Times New Roman" w:cs="Times New Roman"/>
          <w:iCs/>
          <w:szCs w:val="20"/>
        </w:rPr>
        <w:t xml:space="preserve">A </w:t>
      </w:r>
      <w:r w:rsidRPr="0034232E">
        <w:rPr>
          <w:rFonts w:eastAsia="Times New Roman" w:cs="Times New Roman"/>
          <w:szCs w:val="20"/>
        </w:rPr>
        <w:t xml:space="preserve">and downward to the left at point </w:t>
      </w:r>
      <w:r w:rsidRPr="0034232E">
        <w:rPr>
          <w:rFonts w:eastAsia="Times New Roman" w:cs="Times New Roman"/>
          <w:iCs/>
          <w:szCs w:val="20"/>
        </w:rPr>
        <w:t>B.</w:t>
      </w:r>
      <w:r w:rsidRPr="0034232E">
        <w:rPr>
          <w:rFonts w:eastAsia="Times New Roman" w:cs="Times New Roman"/>
          <w:szCs w:val="20"/>
        </w:rPr>
        <w:t>)</w:t>
      </w:r>
    </w:p>
    <w:p w:rsidR="0034232E" w:rsidRPr="0034232E" w:rsidRDefault="0034232E" w:rsidP="0034232E">
      <w:pPr>
        <w:spacing w:before="120"/>
        <w:jc w:val="both"/>
        <w:rPr>
          <w:rFonts w:eastAsia="Times New Roman" w:cs="Times New Roman"/>
          <w:b/>
          <w:szCs w:val="20"/>
        </w:rPr>
      </w:pPr>
      <w:r w:rsidRPr="0034232E">
        <w:rPr>
          <w:rFonts w:eastAsia="Times New Roman" w:cs="Times New Roman"/>
          <w:b/>
          <w:szCs w:val="20"/>
        </w:rPr>
        <w:t>For point A:</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sym w:font="Symbol" w:char="F053"/>
      </w:r>
      <w:r w:rsidRPr="0034232E">
        <w:rPr>
          <w:rFonts w:eastAsia="Times New Roman" w:cs="Times New Roman"/>
          <w:szCs w:val="20"/>
        </w:rPr>
        <w:t>F</w:t>
      </w:r>
      <w:r w:rsidRPr="0034232E">
        <w:rPr>
          <w:rFonts w:eastAsia="Times New Roman" w:cs="Times New Roman"/>
          <w:szCs w:val="20"/>
          <w:vertAlign w:val="subscript"/>
        </w:rPr>
        <w:t>x</w:t>
      </w:r>
      <w:r w:rsidRPr="0034232E">
        <w:rPr>
          <w:rFonts w:eastAsia="Times New Roman" w:cs="Times New Roman"/>
          <w:szCs w:val="20"/>
        </w:rPr>
        <w:t xml:space="preserve"> = 0:</w:t>
      </w:r>
    </w:p>
    <w:p w:rsidR="0034232E" w:rsidRPr="0034232E" w:rsidRDefault="0034232E" w:rsidP="0034232E">
      <w:pPr>
        <w:ind w:left="7372" w:hanging="6521"/>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T</w:t>
      </w:r>
      <w:r w:rsidRPr="0034232E">
        <w:rPr>
          <w:rFonts w:eastAsia="Times New Roman" w:cs="Times New Roman"/>
          <w:szCs w:val="20"/>
          <w:vertAlign w:val="subscript"/>
        </w:rPr>
        <w:t>AC</w:t>
      </w:r>
      <w:r w:rsidRPr="0034232E">
        <w:rPr>
          <w:rFonts w:eastAsia="Times New Roman" w:cs="Times New Roman"/>
          <w:szCs w:val="20"/>
        </w:rPr>
        <w:t>(cos20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AB</w:t>
      </w:r>
      <w:r w:rsidRPr="0034232E">
        <w:rPr>
          <w:rFonts w:eastAsia="Times New Roman" w:cs="Times New Roman"/>
          <w:szCs w:val="20"/>
        </w:rPr>
        <w:t>(cos60</w:t>
      </w:r>
      <w:r w:rsidRPr="0034232E">
        <w:rPr>
          <w:rFonts w:eastAsia="Times New Roman" w:cs="Times New Roman"/>
          <w:szCs w:val="20"/>
          <w:vertAlign w:val="superscript"/>
        </w:rPr>
        <w:t>o</w:t>
      </w:r>
      <w:r w:rsidRPr="0034232E">
        <w:rPr>
          <w:rFonts w:eastAsia="Times New Roman" w:cs="Times New Roman"/>
          <w:szCs w:val="20"/>
        </w:rPr>
        <w:t>) = 0</w:t>
      </w:r>
      <w:r w:rsidRPr="0034232E">
        <w:rPr>
          <w:rFonts w:eastAsia="Times New Roman" w:cs="Times New Roman"/>
          <w:szCs w:val="20"/>
        </w:rPr>
        <w:tab/>
        <w:t>(1)</w:t>
      </w:r>
    </w:p>
    <w:p w:rsidR="0034232E" w:rsidRPr="0034232E" w:rsidRDefault="0034232E" w:rsidP="0034232E">
      <w:pPr>
        <w:rPr>
          <w:rFonts w:eastAsia="Times New Roman" w:cs="Times New Roman"/>
          <w:szCs w:val="20"/>
        </w:rPr>
      </w:pPr>
      <w:r w:rsidRPr="0034232E">
        <w:rPr>
          <w:rFonts w:eastAsia="Times New Roman" w:cs="Times New Roman"/>
          <w:szCs w:val="20"/>
        </w:rPr>
        <w:sym w:font="Symbol" w:char="F053"/>
      </w:r>
      <w:r w:rsidRPr="0034232E">
        <w:rPr>
          <w:rFonts w:eastAsia="Times New Roman" w:cs="Times New Roman"/>
          <w:szCs w:val="20"/>
        </w:rPr>
        <w:t>F</w:t>
      </w:r>
      <w:r w:rsidRPr="0034232E">
        <w:rPr>
          <w:rFonts w:eastAsia="Times New Roman" w:cs="Times New Roman"/>
          <w:szCs w:val="20"/>
          <w:vertAlign w:val="subscript"/>
        </w:rPr>
        <w:t>y</w:t>
      </w:r>
      <w:r w:rsidRPr="0034232E">
        <w:rPr>
          <w:rFonts w:eastAsia="Times New Roman" w:cs="Times New Roman"/>
          <w:szCs w:val="20"/>
        </w:rPr>
        <w:t xml:space="preserve"> = 0</w:t>
      </w:r>
      <w:r w:rsidRPr="0034232E">
        <w:rPr>
          <w:rFonts w:eastAsia="Times New Roman" w:cs="Times New Roman"/>
          <w:szCs w:val="20"/>
        </w:rPr>
        <w:tab/>
      </w:r>
    </w:p>
    <w:p w:rsidR="0034232E" w:rsidRPr="0034232E" w:rsidRDefault="0034232E" w:rsidP="0034232E">
      <w:pPr>
        <w:ind w:left="7371" w:hanging="6520"/>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AC</w:t>
      </w:r>
      <w:r w:rsidRPr="0034232E">
        <w:rPr>
          <w:rFonts w:eastAsia="Times New Roman" w:cs="Times New Roman"/>
          <w:szCs w:val="20"/>
        </w:rPr>
        <w:t>(sin20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AB</w:t>
      </w:r>
      <w:r w:rsidRPr="0034232E">
        <w:rPr>
          <w:rFonts w:eastAsia="Times New Roman" w:cs="Times New Roman"/>
          <w:szCs w:val="20"/>
        </w:rPr>
        <w:t>(sin60</w:t>
      </w:r>
      <w:r w:rsidRPr="0034232E">
        <w:rPr>
          <w:rFonts w:eastAsia="Times New Roman" w:cs="Times New Roman"/>
          <w:szCs w:val="20"/>
          <w:vertAlign w:val="superscript"/>
        </w:rPr>
        <w:t>o</w:t>
      </w:r>
      <w:r w:rsidRPr="0034232E">
        <w:rPr>
          <w:rFonts w:eastAsia="Times New Roman" w:cs="Times New Roman"/>
          <w:szCs w:val="20"/>
        </w:rPr>
        <w:t>) –750 = 0</w:t>
      </w:r>
      <w:r w:rsidRPr="0034232E">
        <w:rPr>
          <w:rFonts w:eastAsia="Times New Roman" w:cs="Times New Roman"/>
          <w:szCs w:val="20"/>
        </w:rPr>
        <w:tab/>
        <w:t>(2)</w:t>
      </w:r>
    </w:p>
    <w:p w:rsidR="0034232E" w:rsidRPr="0034232E" w:rsidRDefault="0034232E" w:rsidP="0034232E">
      <w:pPr>
        <w:spacing w:before="120"/>
        <w:ind w:left="7371" w:hanging="6520"/>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0.940T</w:t>
      </w:r>
      <w:r w:rsidRPr="0034232E">
        <w:rPr>
          <w:rFonts w:eastAsia="Times New Roman" w:cs="Times New Roman"/>
          <w:szCs w:val="20"/>
          <w:vertAlign w:val="subscript"/>
        </w:rPr>
        <w:t>AC</w:t>
      </w:r>
      <w:r w:rsidRPr="0034232E">
        <w:rPr>
          <w:rFonts w:eastAsia="Times New Roman" w:cs="Times New Roman"/>
          <w:szCs w:val="20"/>
        </w:rPr>
        <w:t xml:space="preserve"> + 0.5T</w:t>
      </w:r>
      <w:r w:rsidRPr="0034232E">
        <w:rPr>
          <w:rFonts w:eastAsia="Times New Roman" w:cs="Times New Roman"/>
          <w:szCs w:val="20"/>
          <w:vertAlign w:val="subscript"/>
        </w:rPr>
        <w:t>AB</w:t>
      </w:r>
      <w:r w:rsidRPr="0034232E">
        <w:rPr>
          <w:rFonts w:eastAsia="Times New Roman" w:cs="Times New Roman"/>
          <w:szCs w:val="20"/>
        </w:rPr>
        <w:t xml:space="preserve"> = 0</w:t>
      </w:r>
      <w:r w:rsidRPr="0034232E">
        <w:rPr>
          <w:rFonts w:eastAsia="Times New Roman" w:cs="Times New Roman"/>
          <w:szCs w:val="20"/>
        </w:rPr>
        <w:tab/>
        <w:t>(1a)</w:t>
      </w:r>
    </w:p>
    <w:p w:rsidR="0034232E" w:rsidRPr="0034232E" w:rsidRDefault="0034232E" w:rsidP="0034232E">
      <w:pPr>
        <w:ind w:left="7371" w:hanging="6520"/>
        <w:rPr>
          <w:rFonts w:eastAsia="Times New Roman" w:cs="Times New Roman"/>
          <w:szCs w:val="20"/>
        </w:rPr>
      </w:pPr>
      <w:r w:rsidRPr="0034232E">
        <w:rPr>
          <w:rFonts w:eastAsia="Times New Roman" w:cs="Times New Roman"/>
          <w:szCs w:val="20"/>
        </w:rPr>
        <w:t>0.342T</w:t>
      </w:r>
      <w:r w:rsidRPr="0034232E">
        <w:rPr>
          <w:rFonts w:eastAsia="Times New Roman" w:cs="Times New Roman"/>
          <w:szCs w:val="20"/>
          <w:vertAlign w:val="subscript"/>
        </w:rPr>
        <w:t>AC</w:t>
      </w:r>
      <w:r w:rsidRPr="0034232E">
        <w:rPr>
          <w:rFonts w:eastAsia="Times New Roman" w:cs="Times New Roman"/>
          <w:szCs w:val="20"/>
        </w:rPr>
        <w:t xml:space="preserve"> + 0.866T</w:t>
      </w:r>
      <w:r w:rsidRPr="0034232E">
        <w:rPr>
          <w:rFonts w:eastAsia="Times New Roman" w:cs="Times New Roman"/>
          <w:szCs w:val="20"/>
          <w:vertAlign w:val="subscript"/>
        </w:rPr>
        <w:t>AB</w:t>
      </w:r>
      <w:r w:rsidRPr="0034232E">
        <w:rPr>
          <w:rFonts w:eastAsia="Times New Roman" w:cs="Times New Roman"/>
          <w:szCs w:val="20"/>
        </w:rPr>
        <w:t xml:space="preserve"> – 750 = 0</w:t>
      </w:r>
      <w:r w:rsidRPr="0034232E">
        <w:rPr>
          <w:rFonts w:eastAsia="Times New Roman" w:cs="Times New Roman"/>
          <w:szCs w:val="20"/>
        </w:rPr>
        <w:tab/>
        <w:t>(2a)</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From (1a)</w:t>
      </w:r>
    </w:p>
    <w:p w:rsidR="0034232E" w:rsidRPr="0034232E" w:rsidRDefault="0034232E" w:rsidP="0034232E">
      <w:pPr>
        <w:ind w:firstLine="2268"/>
        <w:rPr>
          <w:rFonts w:eastAsia="Times New Roman" w:cs="Times New Roman"/>
          <w:szCs w:val="20"/>
          <w:vertAlign w:val="subscript"/>
        </w:rPr>
      </w:pPr>
      <w:r w:rsidRPr="0034232E">
        <w:rPr>
          <w:rFonts w:eastAsia="Times New Roman" w:cs="Times New Roman"/>
          <w:szCs w:val="20"/>
        </w:rPr>
        <w:t>T</w:t>
      </w:r>
      <w:r w:rsidRPr="0034232E">
        <w:rPr>
          <w:rFonts w:eastAsia="Times New Roman" w:cs="Times New Roman"/>
          <w:szCs w:val="20"/>
          <w:vertAlign w:val="subscript"/>
        </w:rPr>
        <w:t>AB</w:t>
      </w:r>
      <w:r w:rsidRPr="0034232E">
        <w:rPr>
          <w:rFonts w:eastAsia="Times New Roman" w:cs="Times New Roman"/>
          <w:szCs w:val="20"/>
        </w:rPr>
        <w:t xml:space="preserve"> =  1.88T</w:t>
      </w:r>
      <w:r w:rsidRPr="0034232E">
        <w:rPr>
          <w:rFonts w:eastAsia="Times New Roman" w:cs="Times New Roman"/>
          <w:szCs w:val="20"/>
          <w:vertAlign w:val="subscript"/>
        </w:rPr>
        <w:t>AC</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Substitute in (2a)</w:t>
      </w:r>
    </w:p>
    <w:p w:rsidR="0034232E" w:rsidRPr="0034232E" w:rsidRDefault="0034232E" w:rsidP="0034232E">
      <w:pPr>
        <w:spacing w:before="120"/>
        <w:ind w:firstLine="851"/>
        <w:rPr>
          <w:rFonts w:eastAsia="Times New Roman" w:cs="Times New Roman"/>
          <w:szCs w:val="20"/>
        </w:rPr>
      </w:pPr>
      <w:r w:rsidRPr="0034232E">
        <w:rPr>
          <w:rFonts w:eastAsia="Times New Roman" w:cs="Times New Roman"/>
          <w:szCs w:val="20"/>
        </w:rPr>
        <w:t>0.342T</w:t>
      </w:r>
      <w:r w:rsidRPr="0034232E">
        <w:rPr>
          <w:rFonts w:eastAsia="Times New Roman" w:cs="Times New Roman"/>
          <w:szCs w:val="20"/>
          <w:vertAlign w:val="subscript"/>
        </w:rPr>
        <w:t>AC</w:t>
      </w:r>
      <w:r w:rsidRPr="0034232E">
        <w:rPr>
          <w:rFonts w:eastAsia="Times New Roman" w:cs="Times New Roman"/>
          <w:szCs w:val="20"/>
        </w:rPr>
        <w:t xml:space="preserve"> + 0.866(1.88T</w:t>
      </w:r>
      <w:r w:rsidRPr="0034232E">
        <w:rPr>
          <w:rFonts w:eastAsia="Times New Roman" w:cs="Times New Roman"/>
          <w:szCs w:val="20"/>
          <w:vertAlign w:val="subscript"/>
        </w:rPr>
        <w:t>AC</w:t>
      </w:r>
      <w:r w:rsidRPr="0034232E">
        <w:rPr>
          <w:rFonts w:eastAsia="Times New Roman" w:cs="Times New Roman"/>
          <w:szCs w:val="20"/>
        </w:rPr>
        <w:t>) – 750 = 0</w:t>
      </w:r>
    </w:p>
    <w:p w:rsidR="0034232E" w:rsidRPr="0034232E" w:rsidRDefault="0034232E" w:rsidP="0034232E">
      <w:pPr>
        <w:ind w:firstLine="2410"/>
        <w:rPr>
          <w:rFonts w:eastAsia="Times New Roman" w:cs="Times New Roman"/>
          <w:szCs w:val="20"/>
        </w:rPr>
      </w:pPr>
      <w:r w:rsidRPr="0034232E">
        <w:rPr>
          <w:rFonts w:eastAsia="Times New Roman" w:cs="Times New Roman"/>
          <w:szCs w:val="20"/>
        </w:rPr>
        <w:t>1.97T</w:t>
      </w:r>
      <w:r w:rsidRPr="0034232E">
        <w:rPr>
          <w:rFonts w:eastAsia="Times New Roman" w:cs="Times New Roman"/>
          <w:szCs w:val="20"/>
          <w:vertAlign w:val="subscript"/>
        </w:rPr>
        <w:t xml:space="preserve">AC </w:t>
      </w:r>
      <w:r w:rsidRPr="0034232E">
        <w:rPr>
          <w:rFonts w:eastAsia="Times New Roman" w:cs="Times New Roman"/>
          <w:szCs w:val="20"/>
        </w:rPr>
        <w:t>= 750</w:t>
      </w:r>
    </w:p>
    <w:p w:rsidR="0034232E" w:rsidRPr="0034232E" w:rsidRDefault="0034232E" w:rsidP="0034232E">
      <w:pPr>
        <w:ind w:firstLine="2410"/>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AC</w:t>
      </w:r>
      <w:r w:rsidRPr="0034232E">
        <w:rPr>
          <w:rFonts w:eastAsia="Times New Roman" w:cs="Times New Roman"/>
          <w:szCs w:val="20"/>
        </w:rPr>
        <w:t xml:space="preserve"> = 380.7 N</w:t>
      </w:r>
    </w:p>
    <w:p w:rsidR="0034232E" w:rsidRPr="0034232E" w:rsidRDefault="0034232E" w:rsidP="0034232E">
      <w:pPr>
        <w:ind w:firstLine="2410"/>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AB</w:t>
      </w:r>
      <w:r w:rsidRPr="0034232E">
        <w:rPr>
          <w:rFonts w:eastAsia="Times New Roman" w:cs="Times New Roman"/>
          <w:szCs w:val="20"/>
        </w:rPr>
        <w:t xml:space="preserve"> =  1.88(380.7) =  715.7 N</w:t>
      </w:r>
    </w:p>
    <w:p w:rsidR="0034232E" w:rsidRPr="0034232E" w:rsidRDefault="0034232E" w:rsidP="0034232E">
      <w:pPr>
        <w:rPr>
          <w:rFonts w:eastAsia="Times New Roman" w:cs="Times New Roman"/>
          <w:b/>
          <w:szCs w:val="20"/>
        </w:rPr>
      </w:pPr>
      <w:r w:rsidRPr="0034232E">
        <w:rPr>
          <w:rFonts w:eastAsia="Times New Roman" w:cs="Times New Roman"/>
          <w:b/>
          <w:szCs w:val="20"/>
        </w:rPr>
        <w:t>For point B:</w:t>
      </w:r>
    </w:p>
    <w:p w:rsidR="0034232E" w:rsidRPr="0034232E" w:rsidRDefault="0034232E" w:rsidP="0034232E">
      <w:pPr>
        <w:ind w:left="7371" w:hanging="7371"/>
        <w:rPr>
          <w:rFonts w:eastAsia="Times New Roman" w:cs="Times New Roman"/>
          <w:szCs w:val="20"/>
        </w:rPr>
      </w:pPr>
      <w:r w:rsidRPr="0034232E">
        <w:rPr>
          <w:rFonts w:eastAsia="Times New Roman" w:cs="Times New Roman"/>
          <w:szCs w:val="20"/>
        </w:rPr>
        <w:sym w:font="Symbol" w:char="F053"/>
      </w:r>
      <w:r w:rsidRPr="0034232E">
        <w:rPr>
          <w:rFonts w:eastAsia="Times New Roman" w:cs="Times New Roman"/>
          <w:szCs w:val="20"/>
        </w:rPr>
        <w:t>F</w:t>
      </w:r>
      <w:r w:rsidRPr="0034232E">
        <w:rPr>
          <w:rFonts w:eastAsia="Times New Roman" w:cs="Times New Roman"/>
          <w:szCs w:val="20"/>
          <w:vertAlign w:val="subscript"/>
        </w:rPr>
        <w:t>x</w:t>
      </w:r>
      <w:r w:rsidRPr="0034232E">
        <w:rPr>
          <w:rFonts w:eastAsia="Times New Roman" w:cs="Times New Roman"/>
          <w:szCs w:val="20"/>
        </w:rPr>
        <w:t xml:space="preserve"> = 0</w:t>
      </w:r>
    </w:p>
    <w:p w:rsidR="0034232E" w:rsidRPr="0034232E" w:rsidRDefault="0034232E" w:rsidP="0034232E">
      <w:pPr>
        <w:ind w:left="7372" w:hanging="6521"/>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(cos20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BA</w:t>
      </w:r>
      <w:r w:rsidRPr="0034232E">
        <w:rPr>
          <w:rFonts w:eastAsia="Times New Roman" w:cs="Times New Roman"/>
          <w:szCs w:val="20"/>
        </w:rPr>
        <w:t>(cos60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BE</w:t>
      </w:r>
      <w:r w:rsidRPr="0034232E">
        <w:rPr>
          <w:rFonts w:eastAsia="Times New Roman" w:cs="Times New Roman"/>
          <w:szCs w:val="20"/>
        </w:rPr>
        <w:t>(cos45</w:t>
      </w:r>
      <w:r w:rsidRPr="0034232E">
        <w:rPr>
          <w:rFonts w:eastAsia="Times New Roman" w:cs="Times New Roman"/>
          <w:szCs w:val="20"/>
          <w:vertAlign w:val="superscript"/>
        </w:rPr>
        <w:t>o</w:t>
      </w:r>
      <w:r w:rsidRPr="0034232E">
        <w:rPr>
          <w:rFonts w:eastAsia="Times New Roman" w:cs="Times New Roman"/>
          <w:szCs w:val="20"/>
        </w:rPr>
        <w:t>) = 0</w:t>
      </w:r>
      <w:r w:rsidRPr="0034232E">
        <w:rPr>
          <w:rFonts w:eastAsia="Times New Roman" w:cs="Times New Roman"/>
          <w:szCs w:val="20"/>
        </w:rPr>
        <w:tab/>
        <w:t>(1)</w:t>
      </w:r>
    </w:p>
    <w:p w:rsidR="0034232E" w:rsidRPr="0034232E" w:rsidRDefault="0034232E" w:rsidP="0034232E">
      <w:pPr>
        <w:tabs>
          <w:tab w:val="left" w:pos="1701"/>
        </w:tabs>
        <w:ind w:left="7372" w:hanging="7372"/>
        <w:rPr>
          <w:rFonts w:eastAsia="Times New Roman" w:cs="Times New Roman"/>
          <w:szCs w:val="20"/>
        </w:rPr>
      </w:pPr>
      <w:r w:rsidRPr="0034232E">
        <w:rPr>
          <w:rFonts w:eastAsia="Times New Roman" w:cs="Times New Roman"/>
          <w:szCs w:val="20"/>
        </w:rPr>
        <w:sym w:font="Symbol" w:char="F053"/>
      </w:r>
      <w:r w:rsidRPr="0034232E">
        <w:rPr>
          <w:rFonts w:eastAsia="Times New Roman" w:cs="Times New Roman"/>
          <w:szCs w:val="20"/>
        </w:rPr>
        <w:t>F</w:t>
      </w:r>
      <w:r w:rsidRPr="0034232E">
        <w:rPr>
          <w:rFonts w:eastAsia="Times New Roman" w:cs="Times New Roman"/>
          <w:szCs w:val="20"/>
          <w:vertAlign w:val="subscript"/>
        </w:rPr>
        <w:t>y</w:t>
      </w:r>
      <w:r w:rsidRPr="0034232E">
        <w:rPr>
          <w:rFonts w:eastAsia="Times New Roman" w:cs="Times New Roman"/>
          <w:szCs w:val="20"/>
        </w:rPr>
        <w:t xml:space="preserve"> = 0</w:t>
      </w:r>
    </w:p>
    <w:p w:rsidR="0034232E" w:rsidRPr="0034232E" w:rsidRDefault="0034232E" w:rsidP="0034232E">
      <w:pPr>
        <w:tabs>
          <w:tab w:val="left" w:pos="1701"/>
        </w:tabs>
        <w:ind w:left="7372" w:hanging="6521"/>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(sin20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BA</w:t>
      </w:r>
      <w:r w:rsidRPr="0034232E">
        <w:rPr>
          <w:rFonts w:eastAsia="Times New Roman" w:cs="Times New Roman"/>
          <w:szCs w:val="20"/>
        </w:rPr>
        <w:t>(sin60</w:t>
      </w:r>
      <w:r w:rsidRPr="0034232E">
        <w:rPr>
          <w:rFonts w:eastAsia="Times New Roman" w:cs="Times New Roman"/>
          <w:szCs w:val="20"/>
          <w:vertAlign w:val="superscript"/>
        </w:rPr>
        <w:t>o</w:t>
      </w:r>
      <w:r w:rsidRPr="0034232E">
        <w:rPr>
          <w:rFonts w:eastAsia="Times New Roman" w:cs="Times New Roman"/>
          <w:szCs w:val="20"/>
        </w:rPr>
        <w:t>) + T</w:t>
      </w:r>
      <w:r w:rsidRPr="0034232E">
        <w:rPr>
          <w:rFonts w:eastAsia="Times New Roman" w:cs="Times New Roman"/>
          <w:szCs w:val="20"/>
          <w:vertAlign w:val="subscript"/>
        </w:rPr>
        <w:t>BE</w:t>
      </w:r>
      <w:r w:rsidRPr="0034232E">
        <w:rPr>
          <w:rFonts w:eastAsia="Times New Roman" w:cs="Times New Roman"/>
          <w:szCs w:val="20"/>
        </w:rPr>
        <w:t>(sin45</w:t>
      </w:r>
      <w:r w:rsidRPr="0034232E">
        <w:rPr>
          <w:rFonts w:eastAsia="Times New Roman" w:cs="Times New Roman"/>
          <w:szCs w:val="20"/>
          <w:vertAlign w:val="superscript"/>
        </w:rPr>
        <w:t>o</w:t>
      </w:r>
      <w:r w:rsidRPr="0034232E">
        <w:rPr>
          <w:rFonts w:eastAsia="Times New Roman" w:cs="Times New Roman"/>
          <w:szCs w:val="20"/>
        </w:rPr>
        <w:t>) = 0</w:t>
      </w:r>
      <w:r w:rsidRPr="0034232E">
        <w:rPr>
          <w:rFonts w:eastAsia="Times New Roman" w:cs="Times New Roman"/>
          <w:szCs w:val="20"/>
        </w:rPr>
        <w:tab/>
        <w:t>(2)</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Substitute T</w:t>
      </w:r>
      <w:r w:rsidRPr="0034232E">
        <w:rPr>
          <w:rFonts w:eastAsia="Times New Roman" w:cs="Times New Roman"/>
          <w:szCs w:val="20"/>
          <w:vertAlign w:val="subscript"/>
        </w:rPr>
        <w:t>AB</w:t>
      </w:r>
      <w:r w:rsidRPr="0034232E">
        <w:rPr>
          <w:rFonts w:eastAsia="Times New Roman" w:cs="Times New Roman"/>
          <w:szCs w:val="20"/>
        </w:rPr>
        <w:t xml:space="preserve"> = T</w:t>
      </w:r>
      <w:r w:rsidRPr="0034232E">
        <w:rPr>
          <w:rFonts w:eastAsia="Times New Roman" w:cs="Times New Roman"/>
          <w:szCs w:val="20"/>
          <w:vertAlign w:val="subscript"/>
        </w:rPr>
        <w:t>BA</w:t>
      </w:r>
      <w:r w:rsidRPr="0034232E">
        <w:rPr>
          <w:rFonts w:eastAsia="Times New Roman" w:cs="Times New Roman"/>
          <w:szCs w:val="20"/>
        </w:rPr>
        <w:t xml:space="preserve"> = 715.7 N</w:t>
      </w:r>
    </w:p>
    <w:p w:rsidR="0034232E" w:rsidRPr="0034232E" w:rsidRDefault="0034232E" w:rsidP="0034232E">
      <w:pPr>
        <w:spacing w:before="120"/>
        <w:ind w:left="7371" w:hanging="5812"/>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0.940T</w:t>
      </w:r>
      <w:r w:rsidRPr="0034232E">
        <w:rPr>
          <w:rFonts w:eastAsia="Times New Roman" w:cs="Times New Roman"/>
          <w:szCs w:val="20"/>
          <w:vertAlign w:val="subscript"/>
        </w:rPr>
        <w:t>BD</w:t>
      </w:r>
      <w:r w:rsidRPr="0034232E">
        <w:rPr>
          <w:rFonts w:eastAsia="Times New Roman" w:cs="Times New Roman"/>
          <w:szCs w:val="20"/>
        </w:rPr>
        <w:t xml:space="preserve"> – (715.7)(0.5) + (0.707)T</w:t>
      </w:r>
      <w:r w:rsidRPr="0034232E">
        <w:rPr>
          <w:rFonts w:eastAsia="Times New Roman" w:cs="Times New Roman"/>
          <w:szCs w:val="20"/>
          <w:vertAlign w:val="subscript"/>
        </w:rPr>
        <w:t>BE</w:t>
      </w:r>
      <w:r w:rsidRPr="0034232E">
        <w:rPr>
          <w:rFonts w:eastAsia="Times New Roman" w:cs="Times New Roman"/>
          <w:szCs w:val="20"/>
        </w:rPr>
        <w:t xml:space="preserve"> = 0</w:t>
      </w:r>
      <w:r w:rsidRPr="0034232E">
        <w:rPr>
          <w:rFonts w:eastAsia="Times New Roman" w:cs="Times New Roman"/>
          <w:szCs w:val="20"/>
        </w:rPr>
        <w:tab/>
        <w:t>(1a)</w:t>
      </w:r>
    </w:p>
    <w:p w:rsidR="0034232E" w:rsidRPr="0034232E" w:rsidRDefault="0034232E" w:rsidP="0034232E">
      <w:pPr>
        <w:ind w:left="7371" w:hanging="5811"/>
        <w:rPr>
          <w:rFonts w:eastAsia="Times New Roman" w:cs="Times New Roman"/>
          <w:szCs w:val="20"/>
        </w:rPr>
      </w:pPr>
      <w:r w:rsidRPr="0034232E">
        <w:rPr>
          <w:rFonts w:eastAsia="Times New Roman" w:cs="Times New Roman"/>
          <w:szCs w:val="20"/>
        </w:rPr>
        <w:t>0.342T</w:t>
      </w:r>
      <w:r w:rsidRPr="0034232E">
        <w:rPr>
          <w:rFonts w:eastAsia="Times New Roman" w:cs="Times New Roman"/>
          <w:szCs w:val="20"/>
          <w:vertAlign w:val="subscript"/>
        </w:rPr>
        <w:t xml:space="preserve">BD </w:t>
      </w:r>
      <w:r w:rsidRPr="0034232E">
        <w:rPr>
          <w:rFonts w:eastAsia="Times New Roman" w:cs="Times New Roman"/>
          <w:szCs w:val="20"/>
        </w:rPr>
        <w:t>– (715.7)(0.866) +(0.707)T</w:t>
      </w:r>
      <w:r w:rsidRPr="0034232E">
        <w:rPr>
          <w:rFonts w:eastAsia="Times New Roman" w:cs="Times New Roman"/>
          <w:szCs w:val="20"/>
          <w:vertAlign w:val="subscript"/>
        </w:rPr>
        <w:t>BE</w:t>
      </w:r>
      <w:r w:rsidRPr="0034232E">
        <w:rPr>
          <w:rFonts w:eastAsia="Times New Roman" w:cs="Times New Roman"/>
          <w:szCs w:val="20"/>
        </w:rPr>
        <w:t xml:space="preserve"> = 0</w:t>
      </w:r>
      <w:r w:rsidRPr="0034232E">
        <w:rPr>
          <w:rFonts w:eastAsia="Times New Roman" w:cs="Times New Roman"/>
          <w:szCs w:val="20"/>
        </w:rPr>
        <w:tab/>
        <w:t>(2a)</w:t>
      </w:r>
    </w:p>
    <w:p w:rsidR="0034232E" w:rsidRPr="0034232E" w:rsidRDefault="0034232E" w:rsidP="0034232E">
      <w:pPr>
        <w:spacing w:before="120"/>
        <w:ind w:left="7371" w:hanging="5812"/>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0.940T</w:t>
      </w:r>
      <w:r w:rsidRPr="0034232E">
        <w:rPr>
          <w:rFonts w:eastAsia="Times New Roman" w:cs="Times New Roman"/>
          <w:szCs w:val="20"/>
          <w:vertAlign w:val="subscript"/>
        </w:rPr>
        <w:t>BD</w:t>
      </w:r>
      <w:r w:rsidRPr="0034232E">
        <w:rPr>
          <w:rFonts w:eastAsia="Times New Roman" w:cs="Times New Roman"/>
          <w:szCs w:val="20"/>
        </w:rPr>
        <w:t xml:space="preserve"> + (0.707)T</w:t>
      </w:r>
      <w:r w:rsidRPr="0034232E">
        <w:rPr>
          <w:rFonts w:eastAsia="Times New Roman" w:cs="Times New Roman"/>
          <w:szCs w:val="20"/>
          <w:vertAlign w:val="subscript"/>
        </w:rPr>
        <w:t>BE</w:t>
      </w:r>
      <w:r w:rsidRPr="0034232E">
        <w:rPr>
          <w:rFonts w:eastAsia="Times New Roman" w:cs="Times New Roman"/>
          <w:szCs w:val="20"/>
        </w:rPr>
        <w:t xml:space="preserve"> = 357.85</w:t>
      </w:r>
      <w:r w:rsidRPr="0034232E">
        <w:rPr>
          <w:rFonts w:eastAsia="Times New Roman" w:cs="Times New Roman"/>
          <w:szCs w:val="20"/>
        </w:rPr>
        <w:tab/>
        <w:t>(1b)</w:t>
      </w:r>
    </w:p>
    <w:p w:rsidR="0034232E" w:rsidRPr="0034232E" w:rsidRDefault="0034232E" w:rsidP="0034232E">
      <w:pPr>
        <w:ind w:left="7371" w:hanging="5811"/>
        <w:rPr>
          <w:rFonts w:eastAsia="Times New Roman" w:cs="Times New Roman"/>
          <w:szCs w:val="20"/>
        </w:rPr>
      </w:pPr>
      <w:r w:rsidRPr="0034232E">
        <w:rPr>
          <w:rFonts w:eastAsia="Times New Roman" w:cs="Times New Roman"/>
          <w:szCs w:val="20"/>
        </w:rPr>
        <w:t>0.342T</w:t>
      </w:r>
      <w:r w:rsidRPr="0034232E">
        <w:rPr>
          <w:rFonts w:eastAsia="Times New Roman" w:cs="Times New Roman"/>
          <w:szCs w:val="20"/>
          <w:vertAlign w:val="subscript"/>
        </w:rPr>
        <w:t>BD</w:t>
      </w:r>
      <w:r w:rsidRPr="0034232E">
        <w:rPr>
          <w:rFonts w:eastAsia="Times New Roman" w:cs="Times New Roman"/>
          <w:szCs w:val="20"/>
        </w:rPr>
        <w:t xml:space="preserve"> + (0.707)T</w:t>
      </w:r>
      <w:r w:rsidRPr="0034232E">
        <w:rPr>
          <w:rFonts w:eastAsia="Times New Roman" w:cs="Times New Roman"/>
          <w:szCs w:val="20"/>
          <w:vertAlign w:val="subscript"/>
        </w:rPr>
        <w:t>BE</w:t>
      </w:r>
      <w:r w:rsidRPr="0034232E">
        <w:rPr>
          <w:rFonts w:eastAsia="Times New Roman" w:cs="Times New Roman"/>
          <w:szCs w:val="20"/>
        </w:rPr>
        <w:t xml:space="preserve"> = 619.8</w:t>
      </w:r>
      <w:r w:rsidRPr="0034232E">
        <w:rPr>
          <w:rFonts w:eastAsia="Times New Roman" w:cs="Times New Roman"/>
          <w:szCs w:val="20"/>
        </w:rPr>
        <w:tab/>
        <w:t>(2b)</w:t>
      </w:r>
    </w:p>
    <w:p w:rsidR="0034232E" w:rsidRPr="0034232E" w:rsidRDefault="0034232E" w:rsidP="0034232E">
      <w:pPr>
        <w:spacing w:before="120"/>
        <w:ind w:left="7371" w:hanging="7371"/>
        <w:rPr>
          <w:rFonts w:eastAsia="Times New Roman" w:cs="Times New Roman"/>
          <w:szCs w:val="20"/>
        </w:rPr>
      </w:pPr>
      <w:r w:rsidRPr="0034232E">
        <w:rPr>
          <w:rFonts w:eastAsia="Times New Roman" w:cs="Times New Roman"/>
          <w:szCs w:val="20"/>
        </w:rPr>
        <w:t>Divide (1b) by 0.94, and (2b) by 0.342</w:t>
      </w:r>
    </w:p>
    <w:p w:rsidR="0034232E" w:rsidRPr="0034232E" w:rsidRDefault="0034232E" w:rsidP="0034232E">
      <w:pPr>
        <w:spacing w:before="120"/>
        <w:ind w:left="7371" w:hanging="5670"/>
        <w:rPr>
          <w:rFonts w:eastAsia="Times New Roman" w:cs="Times New Roman"/>
          <w:szCs w:val="20"/>
        </w:rPr>
      </w:pPr>
      <w:r w:rsidRPr="0034232E">
        <w:rPr>
          <w:rFonts w:ascii="Symbol" w:eastAsia="Times New Roman" w:hAnsi="Symbol" w:cs="Times New Roman"/>
          <w:szCs w:val="20"/>
        </w:rPr>
        <w:t></w:t>
      </w: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 xml:space="preserve"> + (0.752)T</w:t>
      </w:r>
      <w:r w:rsidRPr="0034232E">
        <w:rPr>
          <w:rFonts w:eastAsia="Times New Roman" w:cs="Times New Roman"/>
          <w:szCs w:val="20"/>
          <w:vertAlign w:val="subscript"/>
        </w:rPr>
        <w:t>BE</w:t>
      </w:r>
      <w:r w:rsidRPr="0034232E">
        <w:rPr>
          <w:rFonts w:eastAsia="Times New Roman" w:cs="Times New Roman"/>
          <w:szCs w:val="20"/>
        </w:rPr>
        <w:t xml:space="preserve"> = 380.7</w:t>
      </w:r>
      <w:r w:rsidRPr="0034232E">
        <w:rPr>
          <w:rFonts w:eastAsia="Times New Roman" w:cs="Times New Roman"/>
          <w:szCs w:val="20"/>
        </w:rPr>
        <w:tab/>
        <w:t>(1c)</w:t>
      </w:r>
    </w:p>
    <w:p w:rsidR="0034232E" w:rsidRPr="0034232E" w:rsidRDefault="0034232E" w:rsidP="0034232E">
      <w:pPr>
        <w:ind w:left="7371" w:hanging="5670"/>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 xml:space="preserve"> + (2.067)T</w:t>
      </w:r>
      <w:r w:rsidRPr="0034232E">
        <w:rPr>
          <w:rFonts w:eastAsia="Times New Roman" w:cs="Times New Roman"/>
          <w:szCs w:val="20"/>
          <w:vertAlign w:val="subscript"/>
        </w:rPr>
        <w:t>BE</w:t>
      </w:r>
      <w:r w:rsidRPr="0034232E">
        <w:rPr>
          <w:rFonts w:eastAsia="Times New Roman" w:cs="Times New Roman"/>
          <w:szCs w:val="20"/>
        </w:rPr>
        <w:t xml:space="preserve"> = 1812.3</w:t>
      </w:r>
      <w:r w:rsidRPr="0034232E">
        <w:rPr>
          <w:rFonts w:eastAsia="Times New Roman" w:cs="Times New Roman"/>
          <w:szCs w:val="20"/>
        </w:rPr>
        <w:tab/>
        <w:t>(2c)</w:t>
      </w:r>
    </w:p>
    <w:p w:rsidR="0034232E" w:rsidRPr="0034232E" w:rsidRDefault="0034232E" w:rsidP="0034232E">
      <w:pPr>
        <w:spacing w:before="120"/>
        <w:rPr>
          <w:rFonts w:eastAsia="Times New Roman" w:cs="Times New Roman"/>
          <w:szCs w:val="20"/>
        </w:rPr>
      </w:pPr>
      <w:r w:rsidRPr="0034232E">
        <w:rPr>
          <w:rFonts w:eastAsia="Times New Roman" w:cs="Times New Roman"/>
          <w:szCs w:val="20"/>
        </w:rPr>
        <w:t>Adding (1c) and (2c);</w:t>
      </w:r>
    </w:p>
    <w:p w:rsidR="0034232E" w:rsidRPr="0034232E" w:rsidRDefault="0034232E" w:rsidP="0034232E">
      <w:pPr>
        <w:spacing w:before="120"/>
        <w:ind w:left="7371" w:hanging="5670"/>
        <w:rPr>
          <w:rFonts w:eastAsia="Times New Roman" w:cs="Times New Roman"/>
          <w:szCs w:val="20"/>
        </w:rPr>
      </w:pPr>
      <w:r w:rsidRPr="0034232E">
        <w:rPr>
          <w:rFonts w:eastAsia="Times New Roman" w:cs="Times New Roman"/>
          <w:szCs w:val="20"/>
        </w:rPr>
        <w:t>2.819T</w:t>
      </w:r>
      <w:r w:rsidRPr="0034232E">
        <w:rPr>
          <w:rFonts w:eastAsia="Times New Roman" w:cs="Times New Roman"/>
          <w:szCs w:val="20"/>
          <w:vertAlign w:val="subscript"/>
        </w:rPr>
        <w:t>BE</w:t>
      </w:r>
      <w:r w:rsidRPr="0034232E">
        <w:rPr>
          <w:rFonts w:eastAsia="Times New Roman" w:cs="Times New Roman"/>
          <w:szCs w:val="20"/>
        </w:rPr>
        <w:t xml:space="preserve"> = 2193</w:t>
      </w:r>
    </w:p>
    <w:p w:rsidR="0034232E" w:rsidRPr="0034232E" w:rsidRDefault="0034232E" w:rsidP="0034232E">
      <w:pPr>
        <w:ind w:firstLine="1701"/>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BE</w:t>
      </w:r>
      <w:r w:rsidRPr="0034232E">
        <w:rPr>
          <w:rFonts w:eastAsia="Times New Roman" w:cs="Times New Roman"/>
          <w:szCs w:val="20"/>
        </w:rPr>
        <w:t xml:space="preserve"> = 777.9 N</w:t>
      </w:r>
    </w:p>
    <w:p w:rsidR="0034232E" w:rsidRPr="0034232E" w:rsidRDefault="0034232E" w:rsidP="0034232E">
      <w:pPr>
        <w:ind w:firstLine="1701"/>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 xml:space="preserve"> = 1812.3 </w:t>
      </w:r>
      <w:r w:rsidRPr="0034232E">
        <w:rPr>
          <w:rFonts w:ascii="Symbol" w:eastAsia="Times New Roman" w:hAnsi="Symbol" w:cs="Times New Roman"/>
          <w:szCs w:val="20"/>
        </w:rPr>
        <w:t></w:t>
      </w:r>
      <w:r w:rsidRPr="0034232E">
        <w:rPr>
          <w:rFonts w:eastAsia="Times New Roman" w:cs="Times New Roman"/>
          <w:szCs w:val="20"/>
        </w:rPr>
        <w:t xml:space="preserve"> (2.067)(777.9)</w:t>
      </w:r>
    </w:p>
    <w:p w:rsidR="0034232E" w:rsidRPr="0034232E" w:rsidRDefault="0034232E" w:rsidP="0034232E">
      <w:pPr>
        <w:ind w:firstLine="1701"/>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BD</w:t>
      </w:r>
      <w:r w:rsidRPr="0034232E">
        <w:rPr>
          <w:rFonts w:eastAsia="Times New Roman" w:cs="Times New Roman"/>
          <w:szCs w:val="20"/>
        </w:rPr>
        <w:t xml:space="preserve"> = 204.4 N</w:t>
      </w:r>
    </w:p>
    <w:p w:rsidR="0034232E" w:rsidRPr="0034232E" w:rsidRDefault="0034232E" w:rsidP="0034232E">
      <w:pPr>
        <w:spacing w:before="120"/>
        <w:ind w:firstLine="1701"/>
        <w:rPr>
          <w:rFonts w:eastAsia="Times New Roman" w:cs="Times New Roman"/>
          <w:szCs w:val="20"/>
        </w:rPr>
      </w:pPr>
      <w:r w:rsidRPr="0034232E">
        <w:rPr>
          <w:rFonts w:eastAsia="Times New Roman" w:cs="Times New Roman"/>
          <w:szCs w:val="20"/>
        </w:rPr>
        <w:t>T</w:t>
      </w:r>
      <w:r w:rsidRPr="0034232E">
        <w:rPr>
          <w:rFonts w:eastAsia="Times New Roman" w:cs="Times New Roman"/>
          <w:szCs w:val="20"/>
          <w:vertAlign w:val="subscript"/>
        </w:rPr>
        <w:t>BE</w:t>
      </w:r>
      <w:r w:rsidRPr="0034232E">
        <w:rPr>
          <w:rFonts w:eastAsia="Times New Roman" w:cs="Times New Roman"/>
          <w:szCs w:val="20"/>
        </w:rPr>
        <w:t xml:space="preserve"> = Weight, W (Since cable passes through the ring.)</w:t>
      </w:r>
    </w:p>
    <w:p w:rsidR="0034232E" w:rsidRPr="0034232E" w:rsidRDefault="0034232E" w:rsidP="0034232E">
      <w:pPr>
        <w:ind w:firstLine="1843"/>
        <w:rPr>
          <w:rFonts w:eastAsia="Times New Roman" w:cs="Times New Roman"/>
          <w:szCs w:val="20"/>
          <w:u w:val="single"/>
        </w:rPr>
      </w:pPr>
      <w:r w:rsidRPr="0034232E">
        <w:rPr>
          <w:rFonts w:eastAsia="Times New Roman" w:cs="Times New Roman"/>
          <w:szCs w:val="20"/>
          <w:u w:val="single"/>
        </w:rPr>
        <w:t>W = 777.9 N</w:t>
      </w:r>
    </w:p>
    <w:p w:rsidR="0034232E" w:rsidRPr="0034232E" w:rsidRDefault="0034232E" w:rsidP="0034232E">
      <w:pPr>
        <w:spacing w:before="120"/>
        <w:jc w:val="both"/>
        <w:rPr>
          <w:rFonts w:eastAsia="Times New Roman" w:cs="Times New Roman"/>
          <w:szCs w:val="20"/>
        </w:rPr>
      </w:pPr>
      <w:r w:rsidRPr="0034232E">
        <w:rPr>
          <w:rFonts w:eastAsia="Times New Roman" w:cs="Times New Roman"/>
          <w:szCs w:val="20"/>
        </w:rPr>
        <w:t>The positive answers indicate our ASSUMPTIONS of the sense of the unknown forces in our FBD are CORRECT!!!!</w:t>
      </w:r>
    </w:p>
    <w:p w:rsidR="0034232E" w:rsidRPr="0034232E" w:rsidRDefault="0034232E" w:rsidP="0034232E">
      <w:pPr>
        <w:keepNext/>
        <w:outlineLvl w:val="0"/>
        <w:rPr>
          <w:rFonts w:eastAsia="Times New Roman" w:cs="Times New Roman"/>
          <w:b/>
          <w:szCs w:val="20"/>
        </w:rPr>
      </w:pPr>
      <w:r w:rsidRPr="0034232E">
        <w:rPr>
          <w:rFonts w:eastAsia="Times New Roman" w:cs="Times New Roman"/>
          <w:b/>
          <w:szCs w:val="20"/>
        </w:rPr>
        <w:br w:type="page"/>
      </w:r>
      <w:r w:rsidR="00F045E4">
        <w:rPr>
          <w:rFonts w:eastAsia="Times New Roman" w:cs="Times New Roman"/>
          <w:b/>
          <w:szCs w:val="20"/>
        </w:rPr>
        <w:lastRenderedPageBreak/>
        <w:t>Sample Problem</w:t>
      </w:r>
      <w:r w:rsidR="00C70AD3">
        <w:rPr>
          <w:rFonts w:eastAsia="Times New Roman" w:cs="Times New Roman"/>
          <w:b/>
          <w:szCs w:val="20"/>
        </w:rPr>
        <w:t xml:space="preserve"> 2.13</w:t>
      </w:r>
    </w:p>
    <w:p w:rsidR="0034232E" w:rsidRPr="0034232E" w:rsidRDefault="0034232E" w:rsidP="0034232E">
      <w:pPr>
        <w:spacing w:before="120"/>
        <w:rPr>
          <w:rFonts w:eastAsia="Times New Roman" w:cs="Times New Roman"/>
          <w:szCs w:val="24"/>
        </w:rPr>
      </w:pPr>
      <w:r w:rsidRPr="0034232E">
        <w:rPr>
          <w:rFonts w:eastAsia="Times New Roman" w:cs="Times New Roman"/>
          <w:szCs w:val="24"/>
        </w:rPr>
        <w:t xml:space="preserve">Two cables are joined at </w:t>
      </w:r>
      <w:r w:rsidRPr="0034232E">
        <w:rPr>
          <w:rFonts w:eastAsia="Times New Roman" w:cs="Times New Roman"/>
          <w:iCs/>
          <w:szCs w:val="24"/>
        </w:rPr>
        <w:t xml:space="preserve">C </w:t>
      </w:r>
      <w:r w:rsidRPr="0034232E">
        <w:rPr>
          <w:rFonts w:eastAsia="Times New Roman" w:cs="Times New Roman"/>
          <w:szCs w:val="24"/>
        </w:rPr>
        <w:t xml:space="preserve">and loaded as shown. Determine the tension in </w:t>
      </w:r>
      <w:r w:rsidRPr="0034232E">
        <w:rPr>
          <w:rFonts w:eastAsia="Times New Roman" w:cs="Times New Roman"/>
          <w:iCs/>
          <w:szCs w:val="24"/>
        </w:rPr>
        <w:t xml:space="preserve">AC </w:t>
      </w:r>
      <w:r w:rsidRPr="0034232E">
        <w:rPr>
          <w:rFonts w:eastAsia="Times New Roman" w:cs="Times New Roman"/>
          <w:szCs w:val="24"/>
        </w:rPr>
        <w:t xml:space="preserve">and </w:t>
      </w:r>
      <w:r w:rsidRPr="0034232E">
        <w:rPr>
          <w:rFonts w:eastAsia="Times New Roman" w:cs="Times New Roman"/>
          <w:iCs/>
          <w:szCs w:val="24"/>
        </w:rPr>
        <w:t>BC</w:t>
      </w:r>
      <w:r w:rsidRPr="0034232E">
        <w:rPr>
          <w:rFonts w:eastAsia="Times New Roman" w:cs="Times New Roman"/>
          <w:szCs w:val="24"/>
        </w:rPr>
        <w:t>.</w:t>
      </w:r>
    </w:p>
    <w:p w:rsidR="0034232E" w:rsidRPr="0034232E" w:rsidRDefault="00850A77" w:rsidP="0034232E">
      <w:pPr>
        <w:spacing w:before="120"/>
        <w:jc w:val="center"/>
        <w:rPr>
          <w:rFonts w:eastAsia="Times New Roman" w:cs="Times New Roman"/>
          <w:sz w:val="20"/>
          <w:szCs w:val="20"/>
        </w:rPr>
      </w:pPr>
      <w:r>
        <w:rPr>
          <w:rFonts w:eastAsia="Times New Roman" w:cs="Times New Roman"/>
          <w:b/>
          <w:noProof/>
          <w:szCs w:val="24"/>
        </w:rPr>
        <w:pict>
          <v:shape id="_x0000_s1488" type="#_x0000_t75" style="position:absolute;left:0;text-align:left;margin-left:19.5pt;margin-top:222.2pt;width:46.5pt;height:46.5pt;z-index:251763712;mso-position-horizontal-relative:text;mso-position-vertical-relative:text;mso-width-relative:page;mso-height-relative:page">
            <v:imagedata r:id="rId86" o:title=""/>
          </v:shape>
          <o:OLEObject Type="Embed" ProgID="CorelDraw.Graphic.17" ShapeID="_x0000_s1488" DrawAspect="Content" ObjectID="_1533030426" r:id="rId195"/>
        </w:pict>
      </w:r>
      <w:r w:rsidR="0034232E" w:rsidRPr="0034232E">
        <w:rPr>
          <w:rFonts w:eastAsia="Times New Roman" w:cs="Times New Roman"/>
          <w:sz w:val="20"/>
          <w:szCs w:val="20"/>
        </w:rPr>
        <w:object w:dxaOrig="6180" w:dyaOrig="4857">
          <v:shape id="_x0000_i1083" type="#_x0000_t75" style="width:278.1pt;height:219.05pt" o:ole="">
            <v:imagedata r:id="rId196" o:title=""/>
          </v:shape>
          <o:OLEObject Type="Embed" ProgID="Visio.Drawing.5" ShapeID="_x0000_i1083" DrawAspect="Content" ObjectID="_1533030410" r:id="rId197"/>
        </w:object>
      </w:r>
    </w:p>
    <w:p w:rsidR="001B3353" w:rsidRDefault="001B3353" w:rsidP="0034232E">
      <w:pPr>
        <w:keepNext/>
        <w:outlineLvl w:val="0"/>
        <w:rPr>
          <w:rFonts w:eastAsia="Times New Roman" w:cs="Times New Roman"/>
          <w:b/>
          <w:szCs w:val="24"/>
        </w:rPr>
      </w:pPr>
    </w:p>
    <w:p w:rsidR="001B3353" w:rsidRDefault="001B3353" w:rsidP="0034232E">
      <w:pPr>
        <w:keepNext/>
        <w:outlineLvl w:val="0"/>
        <w:rPr>
          <w:rFonts w:eastAsia="Times New Roman" w:cs="Times New Roman"/>
          <w:b/>
          <w:szCs w:val="24"/>
        </w:rPr>
      </w:pPr>
    </w:p>
    <w:p w:rsidR="001B3353" w:rsidRDefault="001B3353" w:rsidP="0034232E">
      <w:pPr>
        <w:keepNext/>
        <w:outlineLvl w:val="0"/>
        <w:rPr>
          <w:rFonts w:eastAsia="Times New Roman" w:cs="Times New Roman"/>
          <w:b/>
          <w:szCs w:val="24"/>
        </w:rPr>
      </w:pPr>
    </w:p>
    <w:p w:rsidR="001B3353" w:rsidRDefault="001B3353" w:rsidP="0034232E">
      <w:pPr>
        <w:keepNext/>
        <w:outlineLvl w:val="0"/>
        <w:rPr>
          <w:rFonts w:eastAsia="Times New Roman" w:cs="Times New Roman"/>
          <w:b/>
          <w:szCs w:val="24"/>
        </w:rPr>
      </w:pPr>
    </w:p>
    <w:p w:rsidR="002B1544" w:rsidRDefault="002B1544" w:rsidP="0094262E">
      <w:pPr>
        <w:keepNext/>
        <w:ind w:firstLine="720"/>
        <w:outlineLvl w:val="0"/>
        <w:rPr>
          <w:rFonts w:eastAsia="Times New Roman" w:cs="Times New Roman"/>
          <w:b/>
          <w:szCs w:val="24"/>
        </w:rPr>
      </w:pPr>
      <w:r w:rsidRPr="002B1544">
        <w:rPr>
          <w:rFonts w:eastAsia="Times New Roman" w:cs="Times New Roman"/>
          <w:b/>
          <w:noProof/>
          <w:szCs w:val="24"/>
        </w:rPr>
        <mc:AlternateContent>
          <mc:Choice Requires="wps">
            <w:drawing>
              <wp:anchor distT="0" distB="0" distL="114300" distR="114300" simplePos="0" relativeHeight="251762688" behindDoc="0" locked="0" layoutInCell="1" allowOverlap="1" wp14:editId="36B11C9B">
                <wp:simplePos x="0" y="0"/>
                <wp:positionH relativeFrom="column">
                  <wp:posOffset>2486025</wp:posOffset>
                </wp:positionH>
                <wp:positionV relativeFrom="paragraph">
                  <wp:posOffset>5715</wp:posOffset>
                </wp:positionV>
                <wp:extent cx="3429000" cy="1381125"/>
                <wp:effectExtent l="0" t="0" r="19050" b="28575"/>
                <wp:wrapNone/>
                <wp:docPr id="7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381125"/>
                        </a:xfrm>
                        <a:prstGeom prst="rect">
                          <a:avLst/>
                        </a:prstGeom>
                        <a:solidFill>
                          <a:srgbClr val="FFFFFF"/>
                        </a:solidFill>
                        <a:ln w="9525">
                          <a:solidFill>
                            <a:srgbClr val="000000"/>
                          </a:solidFill>
                          <a:miter lim="800000"/>
                          <a:headEnd/>
                          <a:tailEnd/>
                        </a:ln>
                      </wps:spPr>
                      <wps:txbx>
                        <w:txbxContent>
                          <w:p w:rsidR="00850A77" w:rsidRDefault="00850A77">
                            <w:r>
                              <w:t xml:space="preserve">Draw a FBD of point C where the tension cable forces and the weight forces are concurrent. </w:t>
                            </w:r>
                            <w:r w:rsidRPr="00FD05F2">
                              <w:rPr>
                                <w:b/>
                              </w:rPr>
                              <w:t>Convert the mass in kg to kN</w:t>
                            </w:r>
                            <w:r>
                              <w:t>. (Never mix mass and force in a FBD.) Calculate the hypotenuse of each of the slope triangles. Label all forces in the FBD. Establish a coordinate system for expressing the rectangular components of all forces in the FBD.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95.75pt;margin-top:.45pt;width:270pt;height:10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">
                <v:textbox>
                  <w:txbxContent>
                    <w:p w:rsidR="00850A77" w:rsidRDefault="00850A77">
                      <w:r>
                        <w:t xml:space="preserve">Draw a FBD of point C where the tension cable forces and the weight forces are concurrent. </w:t>
                      </w:r>
                      <w:r w:rsidRPr="00FD05F2">
                        <w:rPr>
                          <w:b/>
                        </w:rPr>
                        <w:t>Convert the mass in kg to kN</w:t>
                      </w:r>
                      <w:r>
                        <w:t>. (Never mix mass and force in a FBD.) Calculate the hypotenuse of each of the slope triangles. Label all forces in the FBD. Establish a coordinate system for expressing the rectangular components of all forces in the FBD.</w:t>
                      </w:r>
                    </w:p>
                  </w:txbxContent>
                </v:textbox>
              </v:shape>
            </w:pict>
          </mc:Fallback>
        </mc:AlternateContent>
      </w:r>
      <w:r w:rsidR="001B3353">
        <w:rPr>
          <w:rFonts w:eastAsia="Times New Roman" w:cs="Times New Roman"/>
          <w:b/>
          <w:noProof/>
          <w:szCs w:val="24"/>
        </w:rPr>
        <w:drawing>
          <wp:inline distT="0" distB="0" distL="0" distR="0">
            <wp:extent cx="1362075" cy="1847850"/>
            <wp:effectExtent l="0" t="0" r="9525" b="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62075" cy="1847850"/>
                    </a:xfrm>
                    <a:prstGeom prst="rect">
                      <a:avLst/>
                    </a:prstGeom>
                    <a:noFill/>
                    <a:ln>
                      <a:noFill/>
                    </a:ln>
                  </pic:spPr>
                </pic:pic>
              </a:graphicData>
            </a:graphic>
          </wp:inline>
        </w:drawing>
      </w:r>
    </w:p>
    <w:p w:rsidR="002B1544" w:rsidRDefault="002B1544" w:rsidP="0094262E">
      <w:pPr>
        <w:keepNext/>
        <w:ind w:firstLine="720"/>
        <w:outlineLvl w:val="0"/>
        <w:rPr>
          <w:rFonts w:eastAsia="Times New Roman" w:cs="Times New Roman"/>
          <w:b/>
          <w:szCs w:val="24"/>
        </w:rPr>
      </w:pPr>
    </w:p>
    <w:p w:rsidR="00154D44" w:rsidRDefault="002B1544" w:rsidP="0094262E">
      <w:pPr>
        <w:keepNext/>
        <w:ind w:firstLine="720"/>
        <w:outlineLvl w:val="0"/>
        <w:rPr>
          <w:rFonts w:eastAsia="Times New Roman" w:cs="Times New Roman"/>
          <w:b/>
          <w:szCs w:val="24"/>
        </w:rPr>
      </w:pPr>
      <w:r>
        <w:rPr>
          <w:rFonts w:eastAsia="Times New Roman" w:cs="Times New Roman"/>
          <w:b/>
          <w:szCs w:val="24"/>
        </w:rPr>
        <w:t>FBD of Point C</w:t>
      </w:r>
    </w:p>
    <w:p w:rsidR="00154D44" w:rsidRDefault="00154D44" w:rsidP="0094262E">
      <w:pPr>
        <w:keepNext/>
        <w:ind w:firstLine="720"/>
        <w:outlineLvl w:val="0"/>
        <w:rPr>
          <w:rFonts w:eastAsia="Times New Roman" w:cs="Times New Roman"/>
          <w:b/>
          <w:szCs w:val="24"/>
        </w:rPr>
      </w:pPr>
    </w:p>
    <w:p w:rsidR="00154D44" w:rsidRDefault="00154D44" w:rsidP="0094262E">
      <w:pPr>
        <w:keepNext/>
        <w:ind w:firstLine="720"/>
        <w:outlineLvl w:val="0"/>
        <w:rPr>
          <w:rFonts w:eastAsia="Times New Roman" w:cs="Times New Roman"/>
          <w:szCs w:val="24"/>
        </w:rPr>
      </w:pPr>
      <w:r>
        <w:rPr>
          <w:rFonts w:eastAsia="Times New Roman" w:cs="Times New Roman"/>
          <w:szCs w:val="24"/>
        </w:rPr>
        <w:t>3000 kg = 3000(9.8) = 29,400 N = 29.4 kN</w:t>
      </w:r>
    </w:p>
    <w:p w:rsidR="00154D44" w:rsidRDefault="00154D44" w:rsidP="0094262E">
      <w:pPr>
        <w:keepNext/>
        <w:ind w:firstLine="720"/>
        <w:outlineLvl w:val="0"/>
        <w:rPr>
          <w:rFonts w:eastAsia="Times New Roman" w:cs="Times New Roman"/>
          <w:szCs w:val="24"/>
        </w:rPr>
      </w:pPr>
    </w:p>
    <w:p w:rsidR="00FD05F2" w:rsidRDefault="00FD05F2">
      <w:pPr>
        <w:rPr>
          <w:rFonts w:eastAsia="Times New Roman" w:cs="Times New Roman"/>
          <w:b/>
          <w:szCs w:val="24"/>
        </w:rPr>
      </w:pPr>
      <w:r w:rsidRPr="00FD05F2">
        <w:rPr>
          <w:rFonts w:eastAsia="Times New Roman" w:cs="Times New Roman"/>
          <w:b/>
          <w:noProof/>
          <w:szCs w:val="24"/>
        </w:rPr>
        <mc:AlternateContent>
          <mc:Choice Requires="wps">
            <w:drawing>
              <wp:anchor distT="0" distB="0" distL="114300" distR="114300" simplePos="0" relativeHeight="251769856" behindDoc="0" locked="0" layoutInCell="1" allowOverlap="1" wp14:anchorId="6D083BB3" wp14:editId="6FE7351D">
                <wp:simplePos x="0" y="0"/>
                <wp:positionH relativeFrom="column">
                  <wp:posOffset>3038475</wp:posOffset>
                </wp:positionH>
                <wp:positionV relativeFrom="paragraph">
                  <wp:posOffset>64135</wp:posOffset>
                </wp:positionV>
                <wp:extent cx="2990850" cy="1371600"/>
                <wp:effectExtent l="0" t="0" r="19050" b="19050"/>
                <wp:wrapNone/>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371600"/>
                        </a:xfrm>
                        <a:prstGeom prst="rect">
                          <a:avLst/>
                        </a:prstGeom>
                        <a:solidFill>
                          <a:srgbClr val="FFFFFF"/>
                        </a:solidFill>
                        <a:ln w="9525">
                          <a:solidFill>
                            <a:srgbClr val="000000"/>
                          </a:solidFill>
                          <a:miter lim="800000"/>
                          <a:headEnd/>
                          <a:tailEnd/>
                        </a:ln>
                      </wps:spPr>
                      <wps:txbx>
                        <w:txbxContent>
                          <w:p w:rsidR="00850A77" w:rsidRPr="00FD05F2" w:rsidRDefault="00850A77" w:rsidP="00FD05F2">
                            <w:pPr>
                              <w:pStyle w:val="NormalWeb"/>
                              <w:spacing w:before="216" w:beforeAutospacing="0" w:after="0" w:afterAutospacing="0"/>
                              <w:textAlignment w:val="baseline"/>
                              <w:rPr>
                                <w:rFonts w:eastAsia="Times New Roman"/>
                              </w:rPr>
                            </w:pPr>
                            <w:r w:rsidRPr="00FD05F2">
                              <w:rPr>
                                <w:b/>
                                <w:bCs/>
                                <w:color w:val="0000FF"/>
                                <w:kern w:val="24"/>
                                <w:lang w:val="en-CA"/>
                              </w:rPr>
                              <w:t>IMPORTANT:</w:t>
                            </w:r>
                            <w:r>
                              <w:rPr>
                                <w:b/>
                                <w:bCs/>
                                <w:color w:val="0000FF"/>
                                <w:kern w:val="24"/>
                                <w:lang w:val="en-CA"/>
                              </w:rPr>
                              <w:t xml:space="preserve"> </w:t>
                            </w:r>
                            <w:r w:rsidRPr="00FD05F2">
                              <w:rPr>
                                <w:color w:val="000000" w:themeColor="text1"/>
                                <w:kern w:val="24"/>
                                <w:lang w:val="en-CA"/>
                              </w:rPr>
                              <w:t>When writing the equilibrium equations for the FBD ALWAYS equate the left hand side of your equation to ZERO!!!!</w:t>
                            </w:r>
                            <w:r>
                              <w:rPr>
                                <w:color w:val="000000" w:themeColor="text1"/>
                                <w:kern w:val="24"/>
                                <w:lang w:val="en-CA"/>
                              </w:rPr>
                              <w:t xml:space="preserve"> Make sure the labels in the equilibrium equations match the labels used for forces in the FBD.</w:t>
                            </w:r>
                          </w:p>
                          <w:p w:rsidR="00850A77" w:rsidRDefault="00850A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39.25pt;margin-top:5.05pt;width:235.5pt;height:10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6CKwIAAFA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">
                <v:textbox>
                  <w:txbxContent>
                    <w:p w:rsidR="00850A77" w:rsidRPr="00FD05F2" w:rsidRDefault="00850A77" w:rsidP="00FD05F2">
                      <w:pPr>
                        <w:pStyle w:val="NormalWeb"/>
                        <w:spacing w:before="216" w:beforeAutospacing="0" w:after="0" w:afterAutospacing="0"/>
                        <w:textAlignment w:val="baseline"/>
                        <w:rPr>
                          <w:rFonts w:eastAsia="Times New Roman"/>
                        </w:rPr>
                      </w:pPr>
                      <w:r w:rsidRPr="00FD05F2">
                        <w:rPr>
                          <w:b/>
                          <w:bCs/>
                          <w:color w:val="0000FF"/>
                          <w:kern w:val="24"/>
                          <w:lang w:val="en-CA"/>
                        </w:rPr>
                        <w:t>IMPORTANT:</w:t>
                      </w:r>
                      <w:r>
                        <w:rPr>
                          <w:b/>
                          <w:bCs/>
                          <w:color w:val="0000FF"/>
                          <w:kern w:val="24"/>
                          <w:lang w:val="en-CA"/>
                        </w:rPr>
                        <w:t xml:space="preserve"> </w:t>
                      </w:r>
                      <w:r w:rsidRPr="00FD05F2">
                        <w:rPr>
                          <w:color w:val="000000" w:themeColor="text1"/>
                          <w:kern w:val="24"/>
                          <w:lang w:val="en-CA"/>
                        </w:rPr>
                        <w:t>When writing the equilibrium equations for the FBD ALWAYS equate the left hand side of your equation to ZERO!!!!</w:t>
                      </w:r>
                      <w:r>
                        <w:rPr>
                          <w:color w:val="000000" w:themeColor="text1"/>
                          <w:kern w:val="24"/>
                          <w:lang w:val="en-CA"/>
                        </w:rPr>
                        <w:t xml:space="preserve"> Make sure the labels in the equilibrium equations match the labels used for forces in the FBD.</w:t>
                      </w:r>
                    </w:p>
                    <w:p w:rsidR="00850A77" w:rsidRDefault="00850A77"/>
                  </w:txbxContent>
                </v:textbox>
              </v:shape>
            </w:pict>
          </mc:Fallback>
        </mc:AlternateContent>
      </w:r>
      <w:r w:rsidR="00850A77">
        <w:rPr>
          <w:rFonts w:eastAsia="Times New Roman" w:cs="Times New Roman"/>
          <w:b/>
          <w:noProof/>
          <w:szCs w:val="24"/>
        </w:rPr>
        <w:pict w14:anchorId="5D86B811">
          <v:shape id="_x0000_s1489" type="#_x0000_t75" style="position:absolute;margin-left:7.75pt;margin-top:3.15pt;width:146pt;height:106pt;z-index:251764736;visibility:visible;mso-position-horizontal-relative:text;mso-position-vertical-relative:text">
            <v:imagedata r:id="rId199" o:title=""/>
          </v:shape>
          <o:OLEObject Type="Embed" ProgID="Equation.DSMT4" ShapeID="_x0000_s1489" DrawAspect="Content" ObjectID="_1533030427" r:id="rId200"/>
        </w:pict>
      </w:r>
      <w:r w:rsidR="0034232E" w:rsidRPr="0034232E">
        <w:rPr>
          <w:rFonts w:eastAsia="Times New Roman" w:cs="Times New Roman"/>
          <w:b/>
          <w:szCs w:val="24"/>
        </w:rPr>
        <w:br w:type="page"/>
      </w:r>
      <w:r>
        <w:rPr>
          <w:rFonts w:eastAsia="Times New Roman" w:cs="Times New Roman"/>
          <w:b/>
          <w:szCs w:val="24"/>
        </w:rPr>
        <w:lastRenderedPageBreak/>
        <w:tab/>
      </w:r>
    </w:p>
    <w:p w:rsidR="00FD05F2" w:rsidRDefault="00FD05F2">
      <w:pPr>
        <w:rPr>
          <w:rFonts w:eastAsia="Times New Roman" w:cs="Times New Roman"/>
          <w:b/>
          <w:szCs w:val="24"/>
        </w:rPr>
      </w:pPr>
    </w:p>
    <w:p w:rsidR="00FD05F2" w:rsidRDefault="00850A77">
      <w:pPr>
        <w:rPr>
          <w:rFonts w:eastAsia="Times New Roman" w:cs="Times New Roman"/>
          <w:b/>
          <w:szCs w:val="24"/>
        </w:rPr>
      </w:pPr>
      <w:r>
        <w:rPr>
          <w:rFonts w:eastAsia="Times New Roman" w:cs="Times New Roman"/>
          <w:b/>
          <w:noProof/>
          <w:szCs w:val="24"/>
        </w:rPr>
        <w:pict w14:anchorId="00B6BB6C">
          <v:shape id="Object 4" o:spid="_x0000_s1490" type="#_x0000_t75" style="position:absolute;margin-left:3.75pt;margin-top:12.7pt;width:239pt;height:4in;z-index:251765760;visibility:visible" fillcolor="#bbe0e3">
            <v:imagedata r:id="rId201" o:title=""/>
          </v:shape>
          <o:OLEObject Type="Embed" ProgID="Equation.DSMT4" ShapeID="Object 4" DrawAspect="Content" ObjectID="_1533030428" r:id="rId202"/>
        </w:pict>
      </w: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r w:rsidRPr="00FD05F2">
        <w:rPr>
          <w:rFonts w:eastAsia="Times New Roman" w:cs="Times New Roman"/>
          <w:b/>
          <w:noProof/>
          <w:szCs w:val="24"/>
        </w:rPr>
        <mc:AlternateContent>
          <mc:Choice Requires="wps">
            <w:drawing>
              <wp:anchor distT="0" distB="0" distL="114300" distR="114300" simplePos="0" relativeHeight="251767808" behindDoc="0" locked="0" layoutInCell="1" allowOverlap="1" wp14:anchorId="6318EC0D" wp14:editId="4E249AFE">
                <wp:simplePos x="0" y="0"/>
                <wp:positionH relativeFrom="column">
                  <wp:posOffset>3716655</wp:posOffset>
                </wp:positionH>
                <wp:positionV relativeFrom="paragraph">
                  <wp:posOffset>161290</wp:posOffset>
                </wp:positionV>
                <wp:extent cx="2374265" cy="1403985"/>
                <wp:effectExtent l="0" t="0" r="22860" b="22225"/>
                <wp:wrapNone/>
                <wp:docPr id="7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50A77" w:rsidRDefault="00850A77">
                            <w:r>
                              <w:t>The positive answers for TCA and TCB indicate the senses of these forces in the FBD was correct.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0" type="#_x0000_t202" style="position:absolute;margin-left:292.65pt;margin-top:12.7pt;width:186.95pt;height:110.55pt;z-index:2517678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">
                <v:textbox style="mso-fit-shape-to-text:t">
                  <w:txbxContent>
                    <w:p w:rsidR="00850A77" w:rsidRDefault="00850A77">
                      <w:r>
                        <w:t>The positive answers for TCA and TCB indicate the senses of these forces in the FBD was correct.</w:t>
                      </w:r>
                    </w:p>
                  </w:txbxContent>
                </v:textbox>
              </v:shape>
            </w:pict>
          </mc:Fallback>
        </mc:AlternateContent>
      </w: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FD05F2" w:rsidRDefault="00FD05F2">
      <w:pPr>
        <w:rPr>
          <w:rFonts w:eastAsia="Times New Roman" w:cs="Times New Roman"/>
          <w:b/>
          <w:szCs w:val="24"/>
        </w:rPr>
      </w:pPr>
    </w:p>
    <w:p w:rsidR="00426AA4" w:rsidRDefault="00FD05F2">
      <w:pPr>
        <w:rPr>
          <w:rFonts w:eastAsia="Times New Roman" w:cs="Times New Roman"/>
          <w:b/>
          <w:szCs w:val="24"/>
        </w:rPr>
      </w:pPr>
      <w:r w:rsidRPr="00FD05F2">
        <w:rPr>
          <w:rFonts w:eastAsia="Times New Roman" w:cs="Times New Roman"/>
          <w:b/>
          <w:szCs w:val="24"/>
        </w:rPr>
        <w:t>Check: Redraw the FBD and place the components of the sloping forces on the “Placeholder” and apply the equilibrium equations!!!</w:t>
      </w:r>
    </w:p>
    <w:p w:rsidR="00426AA4" w:rsidRDefault="00426AA4">
      <w:pPr>
        <w:rPr>
          <w:rFonts w:eastAsia="Times New Roman" w:cs="Times New Roman"/>
          <w:b/>
          <w:szCs w:val="24"/>
        </w:rPr>
      </w:pPr>
    </w:p>
    <w:p w:rsidR="00426AA4" w:rsidRDefault="00426AA4">
      <w:pPr>
        <w:rPr>
          <w:rFonts w:eastAsia="Times New Roman" w:cs="Times New Roman"/>
          <w:b/>
          <w:szCs w:val="24"/>
        </w:rPr>
      </w:pPr>
    </w:p>
    <w:p w:rsidR="00426AA4" w:rsidRDefault="00850A77">
      <w:pPr>
        <w:rPr>
          <w:rFonts w:eastAsia="Times New Roman" w:cs="Times New Roman"/>
          <w:b/>
          <w:szCs w:val="24"/>
        </w:rPr>
      </w:pPr>
      <w:r>
        <w:rPr>
          <w:rFonts w:eastAsia="Times New Roman" w:cs="Times New Roman"/>
          <w:b/>
          <w:noProof/>
          <w:szCs w:val="24"/>
        </w:rPr>
        <w:pict w14:anchorId="548768C2">
          <v:shape id="Object 5" o:spid="_x0000_s1492" type="#_x0000_t75" style="position:absolute;margin-left:165.75pt;margin-top:7pt;width:116pt;height:76pt;z-index:251770880;visibility:visible">
            <v:imagedata r:id="rId203" o:title=""/>
          </v:shape>
          <o:OLEObject Type="Embed" ProgID="Equation.DSMT4" ShapeID="Object 5" DrawAspect="Content" ObjectID="_1533030429" r:id="rId204"/>
        </w:pict>
      </w:r>
      <w:r w:rsidR="00426AA4">
        <w:rPr>
          <w:rFonts w:eastAsia="Times New Roman" w:cs="Times New Roman"/>
          <w:b/>
          <w:noProof/>
          <w:szCs w:val="24"/>
        </w:rPr>
        <w:drawing>
          <wp:inline distT="0" distB="0" distL="0" distR="0">
            <wp:extent cx="1323975" cy="1571625"/>
            <wp:effectExtent l="0" t="0" r="9525" b="9525"/>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23975" cy="1571625"/>
                    </a:xfrm>
                    <a:prstGeom prst="rect">
                      <a:avLst/>
                    </a:prstGeom>
                    <a:noFill/>
                    <a:ln>
                      <a:noFill/>
                    </a:ln>
                  </pic:spPr>
                </pic:pic>
              </a:graphicData>
            </a:graphic>
          </wp:inline>
        </w:drawing>
      </w:r>
    </w:p>
    <w:p w:rsidR="00154D44" w:rsidRDefault="00154D44">
      <w:pPr>
        <w:rPr>
          <w:rFonts w:eastAsia="Times New Roman" w:cs="Times New Roman"/>
          <w:b/>
          <w:szCs w:val="24"/>
        </w:rPr>
      </w:pPr>
      <w:r>
        <w:rPr>
          <w:rFonts w:eastAsia="Times New Roman" w:cs="Times New Roman"/>
          <w:b/>
          <w:szCs w:val="24"/>
        </w:rPr>
        <w:br w:type="page"/>
      </w:r>
    </w:p>
    <w:p w:rsidR="00FD05F2" w:rsidRDefault="00FD05F2">
      <w:pPr>
        <w:rPr>
          <w:rFonts w:eastAsia="Times New Roman" w:cs="Times New Roman"/>
          <w:b/>
          <w:szCs w:val="24"/>
        </w:rPr>
      </w:pPr>
    </w:p>
    <w:p w:rsidR="0034232E" w:rsidRPr="0034232E" w:rsidRDefault="00F045E4" w:rsidP="00C70AD3">
      <w:pPr>
        <w:keepNext/>
        <w:outlineLvl w:val="0"/>
        <w:rPr>
          <w:rFonts w:eastAsia="Times New Roman" w:cs="Times New Roman"/>
          <w:b/>
          <w:szCs w:val="24"/>
        </w:rPr>
      </w:pPr>
      <w:r>
        <w:rPr>
          <w:rFonts w:eastAsia="Times New Roman" w:cs="Times New Roman"/>
          <w:b/>
          <w:szCs w:val="24"/>
        </w:rPr>
        <w:t>Sample</w:t>
      </w:r>
      <w:r w:rsidR="0034232E" w:rsidRPr="0034232E">
        <w:rPr>
          <w:rFonts w:eastAsia="Times New Roman" w:cs="Times New Roman"/>
          <w:b/>
          <w:szCs w:val="24"/>
        </w:rPr>
        <w:t xml:space="preserve"> </w:t>
      </w:r>
      <w:r w:rsidR="00C70AD3">
        <w:rPr>
          <w:rFonts w:eastAsia="Times New Roman" w:cs="Times New Roman"/>
          <w:b/>
          <w:szCs w:val="24"/>
        </w:rPr>
        <w:t>Problem 2.14</w:t>
      </w:r>
    </w:p>
    <w:p w:rsidR="0034232E" w:rsidRPr="0034232E" w:rsidRDefault="0034232E" w:rsidP="0034232E">
      <w:pPr>
        <w:spacing w:before="120"/>
        <w:jc w:val="both"/>
        <w:rPr>
          <w:rFonts w:eastAsia="Times New Roman" w:cs="Times New Roman"/>
          <w:sz w:val="20"/>
          <w:szCs w:val="20"/>
        </w:rPr>
      </w:pPr>
      <w:r w:rsidRPr="0034232E">
        <w:rPr>
          <w:rFonts w:eastAsia="Times New Roman" w:cs="Times New Roman"/>
          <w:szCs w:val="24"/>
        </w:rPr>
        <w:t xml:space="preserve">A prehistoric spider of mass 7 kg is suspended from a portion of its web attached to two giant trees as shown in the figure. Assuming that the spider is in static equilibrium, determine the magnitude of the tension in strings AB, AE, BD and BC. </w:t>
      </w:r>
      <w:smartTag w:uri="urn:schemas-microsoft-com:office:smarttags" w:element="place">
        <w:smartTag w:uri="urn:schemas-microsoft-com:office:smarttags" w:element="City">
          <w:r w:rsidRPr="0034232E">
            <w:rPr>
              <w:rFonts w:eastAsia="Times New Roman" w:cs="Times New Roman"/>
              <w:szCs w:val="24"/>
            </w:rPr>
            <w:t>String</w:t>
          </w:r>
        </w:smartTag>
        <w:r w:rsidRPr="0034232E">
          <w:rPr>
            <w:rFonts w:eastAsia="Times New Roman" w:cs="Times New Roman"/>
            <w:szCs w:val="24"/>
          </w:rPr>
          <w:t xml:space="preserve"> </w:t>
        </w:r>
        <w:smartTag w:uri="urn:schemas-microsoft-com:office:smarttags" w:element="State">
          <w:r w:rsidRPr="0034232E">
            <w:rPr>
              <w:rFonts w:eastAsia="Times New Roman" w:cs="Times New Roman"/>
              <w:szCs w:val="24"/>
            </w:rPr>
            <w:t>BC</w:t>
          </w:r>
        </w:smartTag>
      </w:smartTag>
      <w:r w:rsidRPr="0034232E">
        <w:rPr>
          <w:rFonts w:eastAsia="Times New Roman" w:cs="Times New Roman"/>
          <w:szCs w:val="24"/>
        </w:rPr>
        <w:t xml:space="preserve"> is horizontal. </w:t>
      </w:r>
    </w:p>
    <w:p w:rsidR="0034232E" w:rsidRPr="0034232E" w:rsidRDefault="0034232E" w:rsidP="0034232E">
      <w:pPr>
        <w:rPr>
          <w:rFonts w:eastAsia="Times New Roman" w:cs="Times New Roman"/>
          <w:szCs w:val="24"/>
        </w:rPr>
      </w:pPr>
      <w:r w:rsidRPr="0034232E">
        <w:rPr>
          <w:rFonts w:eastAsia="Times New Roman" w:cs="Times New Roman"/>
          <w:b/>
          <w:szCs w:val="24"/>
        </w:rPr>
        <w:t>(Use g = 9.8m/sec</w:t>
      </w:r>
      <w:r w:rsidRPr="0034232E">
        <w:rPr>
          <w:rFonts w:eastAsia="Times New Roman" w:cs="Times New Roman"/>
          <w:b/>
          <w:szCs w:val="24"/>
          <w:vertAlign w:val="superscript"/>
        </w:rPr>
        <w:t>2</w:t>
      </w:r>
      <w:r w:rsidRPr="0034232E">
        <w:rPr>
          <w:rFonts w:eastAsia="Times New Roman" w:cs="Times New Roman"/>
          <w:b/>
          <w:szCs w:val="24"/>
        </w:rPr>
        <w:t>)</w:t>
      </w: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 w:val="20"/>
          <w:szCs w:val="20"/>
        </w:rPr>
      </w:pPr>
    </w:p>
    <w:p w:rsidR="0034232E" w:rsidRPr="0034232E" w:rsidRDefault="0034232E" w:rsidP="0034232E">
      <w:pPr>
        <w:rPr>
          <w:rFonts w:eastAsia="Times New Roman" w:cs="Times New Roman"/>
          <w:szCs w:val="24"/>
        </w:rPr>
      </w:pPr>
      <w:r w:rsidRPr="0034232E">
        <w:rPr>
          <w:rFonts w:eastAsia="Times New Roman" w:cs="Times New Roman"/>
          <w:sz w:val="20"/>
          <w:szCs w:val="20"/>
        </w:rPr>
        <w:tab/>
      </w:r>
      <w:r w:rsidRPr="0034232E">
        <w:rPr>
          <w:rFonts w:eastAsia="Times New Roman" w:cs="Times New Roman"/>
          <w:sz w:val="20"/>
          <w:szCs w:val="20"/>
        </w:rPr>
        <w:tab/>
      </w:r>
      <w:r w:rsidR="001001A7">
        <w:object w:dxaOrig="1205" w:dyaOrig="1205">
          <v:shape id="_x0000_i1084" type="#_x0000_t75" style="width:42.8pt;height:42.8pt" o:ole="">
            <v:imagedata r:id="rId148" o:title=""/>
          </v:shape>
          <o:OLEObject Type="Embed" ProgID="CorelDraw.Graphic.17" ShapeID="_x0000_i1084" DrawAspect="Content" ObjectID="_1533030411" r:id="rId206"/>
        </w:object>
      </w:r>
      <w:r>
        <w:rPr>
          <w:rFonts w:eastAsia="Times New Roman" w:cs="Times New Roman"/>
          <w:noProof/>
          <w:sz w:val="20"/>
          <w:szCs w:val="20"/>
        </w:rPr>
        <w:drawing>
          <wp:inline distT="0" distB="0" distL="0" distR="0" wp14:anchorId="7F52AE2B" wp14:editId="21F0B1B7">
            <wp:extent cx="3562350" cy="4371975"/>
            <wp:effectExtent l="0" t="0" r="0" b="9525"/>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562350" cy="4371975"/>
                    </a:xfrm>
                    <a:prstGeom prst="rect">
                      <a:avLst/>
                    </a:prstGeom>
                    <a:noFill/>
                    <a:ln>
                      <a:noFill/>
                    </a:ln>
                  </pic:spPr>
                </pic:pic>
              </a:graphicData>
            </a:graphic>
          </wp:inline>
        </w:drawing>
      </w:r>
      <w:r w:rsidRPr="0034232E">
        <w:rPr>
          <w:rFonts w:eastAsia="Times New Roman" w:cs="Times New Roman"/>
          <w:szCs w:val="24"/>
        </w:rPr>
        <w:t xml:space="preserve"> </w:t>
      </w:r>
    </w:p>
    <w:p w:rsidR="00293467" w:rsidRDefault="00293467" w:rsidP="0034232E">
      <w:pPr>
        <w:spacing w:before="240"/>
        <w:ind w:left="567" w:hanging="567"/>
        <w:rPr>
          <w:rFonts w:eastAsia="Times New Roman" w:cs="Times New Roman"/>
          <w:sz w:val="20"/>
          <w:szCs w:val="20"/>
        </w:rPr>
      </w:pPr>
    </w:p>
    <w:p w:rsidR="00293467" w:rsidRDefault="001001A7" w:rsidP="00293467">
      <w:pPr>
        <w:spacing w:before="240"/>
        <w:ind w:left="1287" w:firstLine="153"/>
        <w:rPr>
          <w:noProof/>
        </w:rPr>
      </w:pPr>
      <w:r>
        <w:rPr>
          <w:noProof/>
        </w:rPr>
        <w:t xml:space="preserve">              </w:t>
      </w:r>
      <w:r w:rsidR="00293467">
        <w:rPr>
          <w:noProof/>
        </w:rPr>
        <w:t xml:space="preserve"> </w:t>
      </w:r>
      <w:r w:rsidR="00293467">
        <w:rPr>
          <w:noProof/>
        </w:rPr>
        <w:drawing>
          <wp:inline distT="0" distB="0" distL="0" distR="0" wp14:anchorId="76A93AA4" wp14:editId="553B8B1B">
            <wp:extent cx="1552575" cy="1309153"/>
            <wp:effectExtent l="0" t="0" r="0" b="5715"/>
            <wp:docPr id="4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52575" cy="1309153"/>
                    </a:xfrm>
                    <a:prstGeom prst="rect">
                      <a:avLst/>
                    </a:prstGeom>
                    <a:noFill/>
                    <a:ln>
                      <a:noFill/>
                    </a:ln>
                    <a:effectLst/>
                    <a:extLst/>
                  </pic:spPr>
                </pic:pic>
              </a:graphicData>
            </a:graphic>
          </wp:inline>
        </w:drawing>
      </w:r>
      <w:r w:rsidR="00293467">
        <w:rPr>
          <w:noProof/>
        </w:rPr>
        <w:t xml:space="preserve">               </w:t>
      </w:r>
      <w:r w:rsidR="00293467">
        <w:rPr>
          <w:noProof/>
        </w:rPr>
        <w:drawing>
          <wp:inline distT="0" distB="0" distL="0" distR="0" wp14:anchorId="4246F443" wp14:editId="371573F3">
            <wp:extent cx="1828800" cy="1367531"/>
            <wp:effectExtent l="0" t="0" r="0" b="4445"/>
            <wp:docPr id="4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Picture 1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34145" cy="1371528"/>
                    </a:xfrm>
                    <a:prstGeom prst="rect">
                      <a:avLst/>
                    </a:prstGeom>
                    <a:noFill/>
                    <a:ln>
                      <a:noFill/>
                    </a:ln>
                    <a:effectLst/>
                    <a:extLst/>
                  </pic:spPr>
                </pic:pic>
              </a:graphicData>
            </a:graphic>
          </wp:inline>
        </w:drawing>
      </w:r>
    </w:p>
    <w:p w:rsidR="00293467" w:rsidRDefault="00293467" w:rsidP="00293467">
      <w:pPr>
        <w:spacing w:before="240"/>
        <w:ind w:left="1287" w:firstLine="153"/>
        <w:rPr>
          <w:noProof/>
        </w:rPr>
      </w:pPr>
    </w:p>
    <w:p w:rsidR="003911CA" w:rsidRDefault="00293467" w:rsidP="001001A7">
      <w:pPr>
        <w:spacing w:before="240"/>
        <w:ind w:left="1287" w:firstLine="153"/>
        <w:jc w:val="center"/>
        <w:rPr>
          <w:b/>
          <w:noProof/>
        </w:rPr>
      </w:pPr>
      <w:r w:rsidRPr="001001A7">
        <w:rPr>
          <w:b/>
          <w:noProof/>
        </w:rPr>
        <w:t>Free Body Diagrams</w:t>
      </w:r>
    </w:p>
    <w:p w:rsidR="003911CA" w:rsidRDefault="003911CA" w:rsidP="001001A7">
      <w:pPr>
        <w:spacing w:before="240"/>
        <w:ind w:left="1287" w:firstLine="153"/>
        <w:jc w:val="center"/>
        <w:rPr>
          <w:rFonts w:eastAsia="Times New Roman" w:cs="Times New Roman"/>
          <w:b/>
          <w:sz w:val="20"/>
          <w:szCs w:val="20"/>
        </w:rPr>
      </w:pPr>
    </w:p>
    <w:p w:rsidR="00912F47" w:rsidRDefault="00912F47" w:rsidP="001001A7">
      <w:pPr>
        <w:spacing w:before="240"/>
        <w:ind w:left="1287" w:firstLine="153"/>
        <w:jc w:val="center"/>
        <w:rPr>
          <w:noProof/>
        </w:rPr>
      </w:pPr>
      <w:r>
        <w:rPr>
          <w:noProof/>
        </w:rPr>
        <w:drawing>
          <wp:anchor distT="0" distB="0" distL="114300" distR="114300" simplePos="0" relativeHeight="251697152" behindDoc="0" locked="0" layoutInCell="1" allowOverlap="1" wp14:anchorId="57716EC5" wp14:editId="35B3684A">
            <wp:simplePos x="0" y="0"/>
            <wp:positionH relativeFrom="column">
              <wp:posOffset>2331720</wp:posOffset>
            </wp:positionH>
            <wp:positionV relativeFrom="paragraph">
              <wp:posOffset>219710</wp:posOffset>
            </wp:positionV>
            <wp:extent cx="448945" cy="448945"/>
            <wp:effectExtent l="0" t="0" r="8255" b="8255"/>
            <wp:wrapNone/>
            <wp:docPr id="5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48945" cy="44894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12F47" w:rsidRDefault="00850A77" w:rsidP="001001A7">
      <w:pPr>
        <w:spacing w:before="240"/>
        <w:ind w:left="1287" w:firstLine="153"/>
        <w:jc w:val="center"/>
        <w:rPr>
          <w:noProof/>
        </w:rPr>
      </w:pPr>
      <w:r>
        <w:rPr>
          <w:rFonts w:eastAsia="Times New Roman" w:cs="Times New Roman"/>
          <w:b/>
          <w:noProof/>
          <w:sz w:val="52"/>
          <w:szCs w:val="52"/>
        </w:rPr>
        <w:pict w14:anchorId="2D813062">
          <v:shape id="Object 7" o:spid="_x0000_s1242" type="#_x0000_t75" style="position:absolute;left:0;text-align:left;margin-left:248.65pt;margin-top:9.6pt;width:233.65pt;height:271.1pt;z-index:251694080;visibility:visible">
            <v:imagedata r:id="rId211" o:title=""/>
          </v:shape>
          <o:OLEObject Type="Embed" ProgID="Equation.DSMT4" ShapeID="Object 7" DrawAspect="Content" ObjectID="_1533030430" r:id="rId212"/>
        </w:pict>
      </w:r>
    </w:p>
    <w:p w:rsidR="00912F47" w:rsidRDefault="00912F47" w:rsidP="001001A7">
      <w:pPr>
        <w:spacing w:before="240"/>
        <w:ind w:left="1287" w:firstLine="153"/>
        <w:jc w:val="center"/>
        <w:rPr>
          <w:noProof/>
        </w:rPr>
      </w:pPr>
      <w:r>
        <w:rPr>
          <w:noProof/>
        </w:rPr>
        <w:drawing>
          <wp:anchor distT="0" distB="0" distL="114300" distR="114300" simplePos="0" relativeHeight="251696128" behindDoc="0" locked="0" layoutInCell="1" allowOverlap="1" wp14:anchorId="0DECD8B2" wp14:editId="5241EA59">
            <wp:simplePos x="0" y="0"/>
            <wp:positionH relativeFrom="column">
              <wp:posOffset>85725</wp:posOffset>
            </wp:positionH>
            <wp:positionV relativeFrom="paragraph">
              <wp:posOffset>43815</wp:posOffset>
            </wp:positionV>
            <wp:extent cx="2243455" cy="1677670"/>
            <wp:effectExtent l="0" t="0" r="4445" b="0"/>
            <wp:wrapNone/>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43455" cy="167767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912F47" w:rsidRDefault="00912F47" w:rsidP="001001A7">
      <w:pPr>
        <w:spacing w:before="240"/>
        <w:ind w:left="1287" w:firstLine="153"/>
        <w:jc w:val="center"/>
        <w:rPr>
          <w:noProof/>
        </w:rPr>
      </w:pPr>
    </w:p>
    <w:p w:rsidR="00555187" w:rsidRDefault="00555187" w:rsidP="001001A7">
      <w:pPr>
        <w:spacing w:before="240"/>
        <w:ind w:left="1287" w:firstLine="153"/>
        <w:jc w:val="center"/>
        <w:rPr>
          <w:noProof/>
        </w:rPr>
      </w:pPr>
    </w:p>
    <w:p w:rsidR="00555187" w:rsidRDefault="00555187" w:rsidP="001001A7">
      <w:pPr>
        <w:spacing w:before="240"/>
        <w:ind w:left="1287" w:firstLine="153"/>
        <w:jc w:val="center"/>
        <w:rPr>
          <w:noProof/>
        </w:rPr>
      </w:pPr>
    </w:p>
    <w:p w:rsidR="00F045E4" w:rsidRDefault="00850A77" w:rsidP="00912F47">
      <w:pPr>
        <w:spacing w:before="240"/>
        <w:ind w:left="-567" w:firstLine="153"/>
        <w:jc w:val="center"/>
        <w:rPr>
          <w:rFonts w:eastAsia="Times New Roman" w:cs="Times New Roman"/>
          <w:b/>
          <w:sz w:val="20"/>
          <w:szCs w:val="20"/>
        </w:rPr>
      </w:pPr>
      <w:r>
        <w:rPr>
          <w:rFonts w:eastAsia="Times New Roman" w:cs="Times New Roman"/>
          <w:b/>
          <w:noProof/>
          <w:sz w:val="20"/>
          <w:szCs w:val="20"/>
        </w:rPr>
        <w:pict w14:anchorId="7FE6CD02">
          <v:shape id="Object 6" o:spid="_x0000_s1243" type="#_x0000_t75" style="position:absolute;left:0;text-align:left;margin-left:242.65pt;margin-top:365.35pt;width:235.9pt;height:191.9pt;z-index:251698176;visibility:visible;mso-position-horizontal-relative:margin;mso-position-vertical-relative:margin">
            <v:imagedata r:id="rId213" o:title=""/>
            <w10:wrap type="square" anchorx="margin" anchory="margin"/>
          </v:shape>
          <o:OLEObject Type="Embed" ProgID="Equation.DSMT4" ShapeID="Object 6" DrawAspect="Content" ObjectID="_1533030431" r:id="rId214"/>
        </w:pict>
      </w:r>
      <w:r w:rsidR="00912F47">
        <w:rPr>
          <w:noProof/>
        </w:rPr>
        <w:drawing>
          <wp:inline distT="0" distB="0" distL="0" distR="0" wp14:anchorId="6DDC8ADB" wp14:editId="40C7F2A3">
            <wp:extent cx="2730774" cy="1581150"/>
            <wp:effectExtent l="0" t="0" r="0" b="0"/>
            <wp:docPr id="6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34631" cy="1583383"/>
                    </a:xfrm>
                    <a:prstGeom prst="rect">
                      <a:avLst/>
                    </a:prstGeom>
                    <a:noFill/>
                    <a:ln>
                      <a:noFill/>
                    </a:ln>
                    <a:effectLst/>
                    <a:extLst/>
                  </pic:spPr>
                </pic:pic>
              </a:graphicData>
            </a:graphic>
          </wp:inline>
        </w:drawing>
      </w:r>
      <w:r w:rsidR="0034232E" w:rsidRPr="001001A7">
        <w:rPr>
          <w:rFonts w:eastAsia="Times New Roman" w:cs="Times New Roman"/>
          <w:b/>
          <w:sz w:val="20"/>
          <w:szCs w:val="20"/>
        </w:rPr>
        <w:br w:type="page"/>
      </w:r>
    </w:p>
    <w:p w:rsidR="00260B1A" w:rsidRPr="00F045E4" w:rsidRDefault="00AA3DC5" w:rsidP="00260B1A">
      <w:pPr>
        <w:rPr>
          <w:rFonts w:eastAsia="Times New Roman" w:cs="Times New Roman"/>
          <w:sz w:val="40"/>
          <w:szCs w:val="40"/>
        </w:rPr>
      </w:pPr>
      <w:r>
        <w:rPr>
          <w:noProof/>
        </w:rPr>
        <w:lastRenderedPageBreak/>
        <w:drawing>
          <wp:anchor distT="0" distB="0" distL="114300" distR="114300" simplePos="0" relativeHeight="251703296" behindDoc="0" locked="0" layoutInCell="1" allowOverlap="1" wp14:anchorId="395A0E38" wp14:editId="4EE03B62">
            <wp:simplePos x="0" y="0"/>
            <wp:positionH relativeFrom="column">
              <wp:posOffset>3455035</wp:posOffset>
            </wp:positionH>
            <wp:positionV relativeFrom="paragraph">
              <wp:posOffset>3006090</wp:posOffset>
            </wp:positionV>
            <wp:extent cx="1685925" cy="1783080"/>
            <wp:effectExtent l="0" t="0" r="9525"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85925" cy="178308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06B711B5" wp14:editId="382EFEF5">
            <wp:simplePos x="0" y="0"/>
            <wp:positionH relativeFrom="column">
              <wp:posOffset>161925</wp:posOffset>
            </wp:positionH>
            <wp:positionV relativeFrom="paragraph">
              <wp:posOffset>2863850</wp:posOffset>
            </wp:positionV>
            <wp:extent cx="1893570" cy="17811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93570" cy="17811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7DF7CB4D" wp14:editId="263F420F">
            <wp:simplePos x="0" y="0"/>
            <wp:positionH relativeFrom="column">
              <wp:posOffset>3384468</wp:posOffset>
            </wp:positionH>
            <wp:positionV relativeFrom="paragraph">
              <wp:posOffset>926275</wp:posOffset>
            </wp:positionV>
            <wp:extent cx="1394292" cy="1567543"/>
            <wp:effectExtent l="0" t="0" r="0" b="0"/>
            <wp:wrapNone/>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97755" cy="157143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63D6014E" wp14:editId="23FCEE98">
            <wp:simplePos x="0" y="0"/>
            <wp:positionH relativeFrom="column">
              <wp:posOffset>23495</wp:posOffset>
            </wp:positionH>
            <wp:positionV relativeFrom="paragraph">
              <wp:posOffset>925830</wp:posOffset>
            </wp:positionV>
            <wp:extent cx="1828800" cy="1572895"/>
            <wp:effectExtent l="0" t="0" r="0" b="8255"/>
            <wp:wrapNone/>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28800" cy="15728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12F47">
        <w:rPr>
          <w:noProof/>
        </w:rPr>
        <mc:AlternateContent>
          <mc:Choice Requires="wps">
            <w:drawing>
              <wp:anchor distT="0" distB="0" distL="114300" distR="114300" simplePos="0" relativeHeight="251704320" behindDoc="0" locked="0" layoutInCell="1" allowOverlap="1" wp14:anchorId="2E2FB3CA" wp14:editId="77112B2A">
                <wp:simplePos x="0" y="0"/>
                <wp:positionH relativeFrom="column">
                  <wp:posOffset>-237490</wp:posOffset>
                </wp:positionH>
                <wp:positionV relativeFrom="paragraph">
                  <wp:posOffset>-76200</wp:posOffset>
                </wp:positionV>
                <wp:extent cx="5695950" cy="296545"/>
                <wp:effectExtent l="0" t="0" r="0" b="8255"/>
                <wp:wrapNone/>
                <wp:docPr id="7177" name="Rectangle 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5695950" cy="2965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50A77" w:rsidRPr="00912F47" w:rsidRDefault="00850A77" w:rsidP="00912F47">
                            <w:pPr>
                              <w:pStyle w:val="NormalWeb"/>
                              <w:spacing w:before="0" w:beforeAutospacing="0" w:after="0" w:afterAutospacing="0"/>
                              <w:textAlignment w:val="baseline"/>
                            </w:pPr>
                            <w:r w:rsidRPr="00B655D1">
                              <w:rPr>
                                <w:rFonts w:eastAsiaTheme="majorEastAsia"/>
                                <w:b/>
                                <w:lang w:val="en-CA"/>
                              </w:rPr>
                              <w:t>Check</w:t>
                            </w:r>
                            <w:r w:rsidRPr="00912F47">
                              <w:rPr>
                                <w:rFonts w:eastAsiaTheme="majorEastAsia"/>
                                <w:lang w:val="en-CA"/>
                              </w:rPr>
                              <w:t xml:space="preserve"> – Resolve sloping forces into rectangular components ant put on placeholders:</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71" style="position:absolute;margin-left:-18.7pt;margin-top:-6pt;width:448.5pt;height:2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" filled="f" fillcolor="#4f81bd [3204]" stroked="f" strokecolor="black [3213]">
                <v:shadow color="#eeece1 [3214]"/>
                <o:lock v:ext="edit" grouping="t"/>
                <v:textbox>
                  <w:txbxContent>
                    <w:p w:rsidR="00850A77" w:rsidRPr="00912F47" w:rsidRDefault="00850A77" w:rsidP="00912F47">
                      <w:pPr>
                        <w:pStyle w:val="NormalWeb"/>
                        <w:spacing w:before="0" w:beforeAutospacing="0" w:after="0" w:afterAutospacing="0"/>
                        <w:textAlignment w:val="baseline"/>
                      </w:pPr>
                      <w:r w:rsidRPr="00B655D1">
                        <w:rPr>
                          <w:rFonts w:eastAsiaTheme="majorEastAsia"/>
                          <w:b/>
                          <w:lang w:val="en-CA"/>
                        </w:rPr>
                        <w:t>Check</w:t>
                      </w:r>
                      <w:r w:rsidRPr="00912F47">
                        <w:rPr>
                          <w:rFonts w:eastAsiaTheme="majorEastAsia"/>
                          <w:lang w:val="en-CA"/>
                        </w:rPr>
                        <w:t xml:space="preserve"> – Resolve sloping forces into rectangular components ant put on placeholders:</w:t>
                      </w:r>
                    </w:p>
                  </w:txbxContent>
                </v:textbox>
              </v:rect>
            </w:pict>
          </mc:Fallback>
        </mc:AlternateContent>
      </w:r>
      <w:r w:rsidR="00912F47">
        <w:rPr>
          <w:rFonts w:eastAsia="Times New Roman" w:cs="Times New Roman"/>
          <w:b/>
          <w:sz w:val="20"/>
          <w:szCs w:val="20"/>
        </w:rPr>
        <w:br w:type="page"/>
      </w:r>
    </w:p>
    <w:sectPr w:rsidR="00260B1A" w:rsidRPr="00F045E4" w:rsidSect="006F3844">
      <w:headerReference w:type="even" r:id="rId220"/>
      <w:headerReference w:type="default" r:id="rId221"/>
      <w:footerReference w:type="even" r:id="rId222"/>
      <w:footerReference w:type="default" r:id="rId223"/>
      <w:headerReference w:type="first" r:id="rId224"/>
      <w:footerReference w:type="first" r:id="rId225"/>
      <w:pgSz w:w="12240" w:h="15840"/>
      <w:pgMar w:top="1440" w:right="1440" w:bottom="1276"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03ED" w:rsidRDefault="009403ED" w:rsidP="00CD6C53">
      <w:r>
        <w:separator/>
      </w:r>
    </w:p>
  </w:endnote>
  <w:endnote w:type="continuationSeparator" w:id="0">
    <w:p w:rsidR="009403ED" w:rsidRDefault="009403ED" w:rsidP="00CD6C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A77" w:rsidRDefault="00850A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094233"/>
      <w:docPartObj>
        <w:docPartGallery w:val="Page Numbers (Bottom of Page)"/>
        <w:docPartUnique/>
      </w:docPartObj>
    </w:sdtPr>
    <w:sdtEndPr>
      <w:rPr>
        <w:noProof/>
      </w:rPr>
    </w:sdtEndPr>
    <w:sdtContent>
      <w:p w:rsidR="00850A77" w:rsidRDefault="00850A77">
        <w:pPr>
          <w:pStyle w:val="Footer"/>
        </w:pPr>
        <w:r>
          <w:fldChar w:fldCharType="begin"/>
        </w:r>
        <w:r>
          <w:instrText xml:space="preserve"> PAGE   \* MERGEFORMAT </w:instrText>
        </w:r>
        <w:r>
          <w:fldChar w:fldCharType="separate"/>
        </w:r>
        <w:r w:rsidR="00911F80">
          <w:rPr>
            <w:noProof/>
          </w:rPr>
          <w:t>2</w:t>
        </w:r>
        <w:r>
          <w:rPr>
            <w:noProof/>
          </w:rPr>
          <w:fldChar w:fldCharType="end"/>
        </w:r>
      </w:p>
    </w:sdtContent>
  </w:sdt>
  <w:p w:rsidR="00850A77" w:rsidRDefault="00850A7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A77" w:rsidRDefault="00850A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03ED" w:rsidRDefault="009403ED" w:rsidP="00CD6C53">
      <w:r>
        <w:separator/>
      </w:r>
    </w:p>
  </w:footnote>
  <w:footnote w:type="continuationSeparator" w:id="0">
    <w:p w:rsidR="009403ED" w:rsidRDefault="009403ED" w:rsidP="00CD6C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A77" w:rsidRDefault="00850A7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A77" w:rsidRDefault="00850A7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A77" w:rsidRDefault="00850A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BE2E01"/>
    <w:multiLevelType w:val="hybridMultilevel"/>
    <w:tmpl w:val="5EFED3C8"/>
    <w:lvl w:ilvl="0" w:tplc="FFFFFFFF">
      <w:start w:val="1"/>
      <w:numFmt w:val="lowerLetter"/>
      <w:lvlText w:val="(%1)"/>
      <w:lvlJc w:val="left"/>
      <w:pPr>
        <w:tabs>
          <w:tab w:val="num" w:pos="1095"/>
        </w:tabs>
        <w:ind w:left="1095" w:hanging="375"/>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
    <w:nsid w:val="0FAB56FB"/>
    <w:multiLevelType w:val="hybridMultilevel"/>
    <w:tmpl w:val="C18EE8BC"/>
    <w:lvl w:ilvl="0" w:tplc="E838359A">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
    <w:nsid w:val="1C540499"/>
    <w:multiLevelType w:val="hybridMultilevel"/>
    <w:tmpl w:val="98743122"/>
    <w:lvl w:ilvl="0" w:tplc="E28E2032">
      <w:start w:val="1"/>
      <w:numFmt w:val="lowerLetter"/>
      <w:lvlText w:val="(%1)"/>
      <w:lvlJc w:val="left"/>
      <w:pPr>
        <w:tabs>
          <w:tab w:val="num" w:pos="1137"/>
        </w:tabs>
        <w:ind w:left="1137" w:hanging="57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3">
    <w:nsid w:val="2FF92EB3"/>
    <w:multiLevelType w:val="multilevel"/>
    <w:tmpl w:val="7AE2B256"/>
    <w:lvl w:ilvl="0">
      <w:start w:val="2"/>
      <w:numFmt w:val="decimal"/>
      <w:lvlText w:val="%1"/>
      <w:lvlJc w:val="left"/>
      <w:pPr>
        <w:tabs>
          <w:tab w:val="num" w:pos="570"/>
        </w:tabs>
        <w:ind w:left="570" w:hanging="570"/>
      </w:pPr>
      <w:rPr>
        <w:rFonts w:hint="default"/>
      </w:rPr>
    </w:lvl>
    <w:lvl w:ilvl="1">
      <w:start w:val="9"/>
      <w:numFmt w:val="decimal"/>
      <w:lvlText w:val="%1.%2"/>
      <w:lvlJc w:val="left"/>
      <w:pPr>
        <w:tabs>
          <w:tab w:val="num" w:pos="570"/>
        </w:tabs>
        <w:ind w:left="570" w:hanging="57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
    <w:nsid w:val="3A9528D7"/>
    <w:multiLevelType w:val="hybridMultilevel"/>
    <w:tmpl w:val="C8167F7E"/>
    <w:lvl w:ilvl="0" w:tplc="69C0722E">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41604FE7"/>
    <w:multiLevelType w:val="hybridMultilevel"/>
    <w:tmpl w:val="19E839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6496C96"/>
    <w:multiLevelType w:val="hybridMultilevel"/>
    <w:tmpl w:val="1D9C2FC8"/>
    <w:lvl w:ilvl="0" w:tplc="1976294E">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5B0226D7"/>
    <w:multiLevelType w:val="hybridMultilevel"/>
    <w:tmpl w:val="031212B6"/>
    <w:lvl w:ilvl="0" w:tplc="04090017">
      <w:start w:val="1"/>
      <w:numFmt w:val="lowerLetter"/>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8">
    <w:nsid w:val="679D3697"/>
    <w:multiLevelType w:val="hybridMultilevel"/>
    <w:tmpl w:val="934EC2B8"/>
    <w:lvl w:ilvl="0" w:tplc="886885E2">
      <w:start w:val="1"/>
      <w:numFmt w:val="lowerLetter"/>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9">
    <w:nsid w:val="689B4BAF"/>
    <w:multiLevelType w:val="hybridMultilevel"/>
    <w:tmpl w:val="4C4C69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53E1ECB"/>
    <w:multiLevelType w:val="hybridMultilevel"/>
    <w:tmpl w:val="EE46AFA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
    <w:nsid w:val="788D0FBA"/>
    <w:multiLevelType w:val="singleLevel"/>
    <w:tmpl w:val="95B23ADA"/>
    <w:lvl w:ilvl="0">
      <w:start w:val="1"/>
      <w:numFmt w:val="decimal"/>
      <w:lvlText w:val="%1."/>
      <w:lvlJc w:val="left"/>
      <w:pPr>
        <w:tabs>
          <w:tab w:val="num" w:pos="450"/>
        </w:tabs>
        <w:ind w:left="450" w:hanging="360"/>
      </w:pPr>
    </w:lvl>
  </w:abstractNum>
  <w:num w:numId="1">
    <w:abstractNumId w:val="11"/>
    <w:lvlOverride w:ilvl="0">
      <w:startOverride w:val="1"/>
    </w:lvlOverride>
  </w:num>
  <w:num w:numId="2">
    <w:abstractNumId w:val="8"/>
  </w:num>
  <w:num w:numId="3">
    <w:abstractNumId w:val="2"/>
  </w:num>
  <w:num w:numId="4">
    <w:abstractNumId w:val="3"/>
  </w:num>
  <w:num w:numId="5">
    <w:abstractNumId w:val="10"/>
  </w:num>
  <w:num w:numId="6">
    <w:abstractNumId w:val="0"/>
  </w:num>
  <w:num w:numId="7">
    <w:abstractNumId w:val="4"/>
  </w:num>
  <w:num w:numId="8">
    <w:abstractNumId w:val="7"/>
  </w:num>
  <w:num w:numId="9">
    <w:abstractNumId w:val="5"/>
  </w:num>
  <w:num w:numId="10">
    <w:abstractNumId w:val="9"/>
  </w:num>
  <w:num w:numId="11">
    <w:abstractNumId w:val="6"/>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352"/>
    <w:rsid w:val="000045D9"/>
    <w:rsid w:val="00014479"/>
    <w:rsid w:val="00016EC4"/>
    <w:rsid w:val="00027685"/>
    <w:rsid w:val="000460A7"/>
    <w:rsid w:val="0004623A"/>
    <w:rsid w:val="000469FB"/>
    <w:rsid w:val="00054831"/>
    <w:rsid w:val="000676D1"/>
    <w:rsid w:val="00072927"/>
    <w:rsid w:val="00077763"/>
    <w:rsid w:val="000825AF"/>
    <w:rsid w:val="000A14BE"/>
    <w:rsid w:val="000A18C0"/>
    <w:rsid w:val="000A5641"/>
    <w:rsid w:val="000D02C8"/>
    <w:rsid w:val="000D14C2"/>
    <w:rsid w:val="000D1F21"/>
    <w:rsid w:val="000E09B7"/>
    <w:rsid w:val="000E286A"/>
    <w:rsid w:val="000E65A9"/>
    <w:rsid w:val="001001A7"/>
    <w:rsid w:val="0010120D"/>
    <w:rsid w:val="0010279D"/>
    <w:rsid w:val="00123383"/>
    <w:rsid w:val="00124126"/>
    <w:rsid w:val="001242FD"/>
    <w:rsid w:val="00126718"/>
    <w:rsid w:val="0013049C"/>
    <w:rsid w:val="00147324"/>
    <w:rsid w:val="00154A70"/>
    <w:rsid w:val="00154D44"/>
    <w:rsid w:val="0016282F"/>
    <w:rsid w:val="00165B43"/>
    <w:rsid w:val="0017006B"/>
    <w:rsid w:val="00170E66"/>
    <w:rsid w:val="00191E22"/>
    <w:rsid w:val="001A4250"/>
    <w:rsid w:val="001B3353"/>
    <w:rsid w:val="001B4C29"/>
    <w:rsid w:val="001B61FF"/>
    <w:rsid w:val="001C1380"/>
    <w:rsid w:val="001C4C9B"/>
    <w:rsid w:val="001C7ED3"/>
    <w:rsid w:val="001D288F"/>
    <w:rsid w:val="001E038C"/>
    <w:rsid w:val="00205005"/>
    <w:rsid w:val="00215968"/>
    <w:rsid w:val="00215A91"/>
    <w:rsid w:val="002300C7"/>
    <w:rsid w:val="002306EC"/>
    <w:rsid w:val="0023370F"/>
    <w:rsid w:val="00241575"/>
    <w:rsid w:val="00245356"/>
    <w:rsid w:val="002463ED"/>
    <w:rsid w:val="00260B1A"/>
    <w:rsid w:val="00293467"/>
    <w:rsid w:val="002A20C8"/>
    <w:rsid w:val="002A48A5"/>
    <w:rsid w:val="002A6AA7"/>
    <w:rsid w:val="002B1544"/>
    <w:rsid w:val="002B1867"/>
    <w:rsid w:val="00306F7D"/>
    <w:rsid w:val="0031015D"/>
    <w:rsid w:val="00311924"/>
    <w:rsid w:val="00315CE3"/>
    <w:rsid w:val="00315E55"/>
    <w:rsid w:val="00324CAF"/>
    <w:rsid w:val="003261DD"/>
    <w:rsid w:val="0032791D"/>
    <w:rsid w:val="0034232E"/>
    <w:rsid w:val="0034320F"/>
    <w:rsid w:val="0034779B"/>
    <w:rsid w:val="00360F87"/>
    <w:rsid w:val="003860E3"/>
    <w:rsid w:val="003911CA"/>
    <w:rsid w:val="00394A4A"/>
    <w:rsid w:val="003A092D"/>
    <w:rsid w:val="003A6DD5"/>
    <w:rsid w:val="003E714E"/>
    <w:rsid w:val="003E786E"/>
    <w:rsid w:val="003F171F"/>
    <w:rsid w:val="00405B9B"/>
    <w:rsid w:val="00417CDF"/>
    <w:rsid w:val="004249FA"/>
    <w:rsid w:val="00426AA4"/>
    <w:rsid w:val="004331E9"/>
    <w:rsid w:val="00446C43"/>
    <w:rsid w:val="00452DBD"/>
    <w:rsid w:val="00455E07"/>
    <w:rsid w:val="004669CD"/>
    <w:rsid w:val="00480637"/>
    <w:rsid w:val="004917E7"/>
    <w:rsid w:val="004A4A88"/>
    <w:rsid w:val="004B1733"/>
    <w:rsid w:val="004B769C"/>
    <w:rsid w:val="004D6929"/>
    <w:rsid w:val="004E2013"/>
    <w:rsid w:val="004E2593"/>
    <w:rsid w:val="004E4EA0"/>
    <w:rsid w:val="00511095"/>
    <w:rsid w:val="00527CDF"/>
    <w:rsid w:val="0054508D"/>
    <w:rsid w:val="00546DF3"/>
    <w:rsid w:val="00547387"/>
    <w:rsid w:val="005537A7"/>
    <w:rsid w:val="00555187"/>
    <w:rsid w:val="005623AE"/>
    <w:rsid w:val="005631BB"/>
    <w:rsid w:val="0056463C"/>
    <w:rsid w:val="0057215A"/>
    <w:rsid w:val="00576798"/>
    <w:rsid w:val="00577422"/>
    <w:rsid w:val="00584C27"/>
    <w:rsid w:val="005D044A"/>
    <w:rsid w:val="005D71B2"/>
    <w:rsid w:val="005E28E5"/>
    <w:rsid w:val="005E48F0"/>
    <w:rsid w:val="0060685B"/>
    <w:rsid w:val="0063305D"/>
    <w:rsid w:val="00641FCD"/>
    <w:rsid w:val="006553B4"/>
    <w:rsid w:val="006721F5"/>
    <w:rsid w:val="00681D27"/>
    <w:rsid w:val="00685D73"/>
    <w:rsid w:val="006870BE"/>
    <w:rsid w:val="00687EA4"/>
    <w:rsid w:val="0069039A"/>
    <w:rsid w:val="006914EB"/>
    <w:rsid w:val="006967C6"/>
    <w:rsid w:val="006B2BA6"/>
    <w:rsid w:val="006D2C4D"/>
    <w:rsid w:val="006E5F0E"/>
    <w:rsid w:val="006F3844"/>
    <w:rsid w:val="00701FA5"/>
    <w:rsid w:val="00702352"/>
    <w:rsid w:val="007126C8"/>
    <w:rsid w:val="0071566D"/>
    <w:rsid w:val="00715CBF"/>
    <w:rsid w:val="007202D6"/>
    <w:rsid w:val="00720EB3"/>
    <w:rsid w:val="00720FE2"/>
    <w:rsid w:val="00722AF5"/>
    <w:rsid w:val="00745C24"/>
    <w:rsid w:val="007467C6"/>
    <w:rsid w:val="0075403F"/>
    <w:rsid w:val="0076501D"/>
    <w:rsid w:val="007750B0"/>
    <w:rsid w:val="00776EB9"/>
    <w:rsid w:val="007A4190"/>
    <w:rsid w:val="007B19C5"/>
    <w:rsid w:val="007B4175"/>
    <w:rsid w:val="007C030B"/>
    <w:rsid w:val="007C05ED"/>
    <w:rsid w:val="008000FF"/>
    <w:rsid w:val="008020A7"/>
    <w:rsid w:val="00802AE9"/>
    <w:rsid w:val="008060D1"/>
    <w:rsid w:val="008079A7"/>
    <w:rsid w:val="00821924"/>
    <w:rsid w:val="00835BF3"/>
    <w:rsid w:val="00835ED5"/>
    <w:rsid w:val="008371FD"/>
    <w:rsid w:val="00850A77"/>
    <w:rsid w:val="00853E0B"/>
    <w:rsid w:val="00860AEA"/>
    <w:rsid w:val="00865CA0"/>
    <w:rsid w:val="008671DD"/>
    <w:rsid w:val="00867414"/>
    <w:rsid w:val="008755E4"/>
    <w:rsid w:val="008916A9"/>
    <w:rsid w:val="008A4676"/>
    <w:rsid w:val="008B450C"/>
    <w:rsid w:val="008D068F"/>
    <w:rsid w:val="008D22B6"/>
    <w:rsid w:val="008E4163"/>
    <w:rsid w:val="009008FE"/>
    <w:rsid w:val="009026C2"/>
    <w:rsid w:val="00904D1F"/>
    <w:rsid w:val="00910F43"/>
    <w:rsid w:val="00911F80"/>
    <w:rsid w:val="00912F47"/>
    <w:rsid w:val="00914C54"/>
    <w:rsid w:val="009403ED"/>
    <w:rsid w:val="0094262E"/>
    <w:rsid w:val="00944CB2"/>
    <w:rsid w:val="009450AF"/>
    <w:rsid w:val="009530B7"/>
    <w:rsid w:val="00963F1E"/>
    <w:rsid w:val="00970571"/>
    <w:rsid w:val="00975ACE"/>
    <w:rsid w:val="00976245"/>
    <w:rsid w:val="00977734"/>
    <w:rsid w:val="009917CC"/>
    <w:rsid w:val="00995F50"/>
    <w:rsid w:val="009B4F55"/>
    <w:rsid w:val="009B5A92"/>
    <w:rsid w:val="009C455C"/>
    <w:rsid w:val="009D675E"/>
    <w:rsid w:val="009E463C"/>
    <w:rsid w:val="009E7789"/>
    <w:rsid w:val="00A167CF"/>
    <w:rsid w:val="00A23308"/>
    <w:rsid w:val="00A3312F"/>
    <w:rsid w:val="00A346A3"/>
    <w:rsid w:val="00A548DE"/>
    <w:rsid w:val="00A62659"/>
    <w:rsid w:val="00A65B93"/>
    <w:rsid w:val="00A74084"/>
    <w:rsid w:val="00A95C92"/>
    <w:rsid w:val="00AA2C81"/>
    <w:rsid w:val="00AA3DC5"/>
    <w:rsid w:val="00AA4C8B"/>
    <w:rsid w:val="00AA7FAB"/>
    <w:rsid w:val="00AB086E"/>
    <w:rsid w:val="00AE5086"/>
    <w:rsid w:val="00AF0B03"/>
    <w:rsid w:val="00B05641"/>
    <w:rsid w:val="00B20A76"/>
    <w:rsid w:val="00B36717"/>
    <w:rsid w:val="00B44E60"/>
    <w:rsid w:val="00B629DE"/>
    <w:rsid w:val="00B655D1"/>
    <w:rsid w:val="00B82837"/>
    <w:rsid w:val="00B92D70"/>
    <w:rsid w:val="00B95260"/>
    <w:rsid w:val="00BB4F8C"/>
    <w:rsid w:val="00BB50AF"/>
    <w:rsid w:val="00BB7F98"/>
    <w:rsid w:val="00BC2432"/>
    <w:rsid w:val="00BC6775"/>
    <w:rsid w:val="00BC7F76"/>
    <w:rsid w:val="00BD0795"/>
    <w:rsid w:val="00BE0544"/>
    <w:rsid w:val="00C26FB6"/>
    <w:rsid w:val="00C300C4"/>
    <w:rsid w:val="00C36399"/>
    <w:rsid w:val="00C52A39"/>
    <w:rsid w:val="00C55CF6"/>
    <w:rsid w:val="00C63443"/>
    <w:rsid w:val="00C70AD3"/>
    <w:rsid w:val="00C752B4"/>
    <w:rsid w:val="00C778AE"/>
    <w:rsid w:val="00C83001"/>
    <w:rsid w:val="00C8671A"/>
    <w:rsid w:val="00C91AE8"/>
    <w:rsid w:val="00CA039B"/>
    <w:rsid w:val="00CA27DE"/>
    <w:rsid w:val="00CB501F"/>
    <w:rsid w:val="00CB62B6"/>
    <w:rsid w:val="00CD6C53"/>
    <w:rsid w:val="00CE02C1"/>
    <w:rsid w:val="00CE1027"/>
    <w:rsid w:val="00CE35CD"/>
    <w:rsid w:val="00D03B11"/>
    <w:rsid w:val="00D10FA2"/>
    <w:rsid w:val="00D13CEC"/>
    <w:rsid w:val="00D17E63"/>
    <w:rsid w:val="00D31746"/>
    <w:rsid w:val="00D331F7"/>
    <w:rsid w:val="00D35F71"/>
    <w:rsid w:val="00D61A34"/>
    <w:rsid w:val="00D64706"/>
    <w:rsid w:val="00D7026F"/>
    <w:rsid w:val="00D754B4"/>
    <w:rsid w:val="00D80FE5"/>
    <w:rsid w:val="00D86C23"/>
    <w:rsid w:val="00D94460"/>
    <w:rsid w:val="00D94B54"/>
    <w:rsid w:val="00D97A9F"/>
    <w:rsid w:val="00DA7D4A"/>
    <w:rsid w:val="00DC39DE"/>
    <w:rsid w:val="00DD0BBA"/>
    <w:rsid w:val="00DD1737"/>
    <w:rsid w:val="00DD4C7F"/>
    <w:rsid w:val="00DD66B9"/>
    <w:rsid w:val="00DE0630"/>
    <w:rsid w:val="00DE27C1"/>
    <w:rsid w:val="00DE36AC"/>
    <w:rsid w:val="00DE4CDB"/>
    <w:rsid w:val="00DF322D"/>
    <w:rsid w:val="00E01E9B"/>
    <w:rsid w:val="00E15CBE"/>
    <w:rsid w:val="00E17DBC"/>
    <w:rsid w:val="00E2120A"/>
    <w:rsid w:val="00E317C9"/>
    <w:rsid w:val="00E51219"/>
    <w:rsid w:val="00E52304"/>
    <w:rsid w:val="00E52970"/>
    <w:rsid w:val="00E55873"/>
    <w:rsid w:val="00E6032A"/>
    <w:rsid w:val="00E71372"/>
    <w:rsid w:val="00E75773"/>
    <w:rsid w:val="00E764D6"/>
    <w:rsid w:val="00E76C20"/>
    <w:rsid w:val="00E85E5C"/>
    <w:rsid w:val="00E9742F"/>
    <w:rsid w:val="00EB1311"/>
    <w:rsid w:val="00EC5733"/>
    <w:rsid w:val="00ED382B"/>
    <w:rsid w:val="00EE58F8"/>
    <w:rsid w:val="00EF220B"/>
    <w:rsid w:val="00EF4363"/>
    <w:rsid w:val="00EF437B"/>
    <w:rsid w:val="00EF699A"/>
    <w:rsid w:val="00F045E4"/>
    <w:rsid w:val="00F04E09"/>
    <w:rsid w:val="00F05425"/>
    <w:rsid w:val="00F31416"/>
    <w:rsid w:val="00F44B4C"/>
    <w:rsid w:val="00F532A0"/>
    <w:rsid w:val="00F65160"/>
    <w:rsid w:val="00F66510"/>
    <w:rsid w:val="00F66ADD"/>
    <w:rsid w:val="00F76BDF"/>
    <w:rsid w:val="00F91952"/>
    <w:rsid w:val="00FA643B"/>
    <w:rsid w:val="00FB64AC"/>
    <w:rsid w:val="00FC1CF2"/>
    <w:rsid w:val="00FC514F"/>
    <w:rsid w:val="00FD05F2"/>
    <w:rsid w:val="00FE11A7"/>
    <w:rsid w:val="00FE7B00"/>
    <w:rsid w:val="00FF30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1924"/>
  </w:style>
  <w:style w:type="paragraph" w:styleId="Heading2">
    <w:name w:val="heading 2"/>
    <w:basedOn w:val="Normal"/>
    <w:next w:val="Normal"/>
    <w:link w:val="Heading2Char"/>
    <w:uiPriority w:val="9"/>
    <w:semiHidden/>
    <w:unhideWhenUsed/>
    <w:qFormat/>
    <w:rsid w:val="00F3141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31416"/>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34232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34232E"/>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7CC"/>
    <w:rPr>
      <w:rFonts w:ascii="Tahoma" w:hAnsi="Tahoma" w:cs="Tahoma"/>
      <w:sz w:val="16"/>
      <w:szCs w:val="16"/>
    </w:rPr>
  </w:style>
  <w:style w:type="character" w:customStyle="1" w:styleId="BalloonTextChar">
    <w:name w:val="Balloon Text Char"/>
    <w:basedOn w:val="DefaultParagraphFont"/>
    <w:link w:val="BalloonText"/>
    <w:uiPriority w:val="99"/>
    <w:semiHidden/>
    <w:rsid w:val="009917CC"/>
    <w:rPr>
      <w:rFonts w:ascii="Tahoma" w:hAnsi="Tahoma" w:cs="Tahoma"/>
      <w:sz w:val="16"/>
      <w:szCs w:val="16"/>
    </w:rPr>
  </w:style>
  <w:style w:type="paragraph" w:styleId="Header">
    <w:name w:val="header"/>
    <w:basedOn w:val="Normal"/>
    <w:link w:val="HeaderChar"/>
    <w:uiPriority w:val="99"/>
    <w:unhideWhenUsed/>
    <w:rsid w:val="00DD0BBA"/>
    <w:pPr>
      <w:tabs>
        <w:tab w:val="center" w:pos="4680"/>
        <w:tab w:val="right" w:pos="9360"/>
      </w:tabs>
    </w:pPr>
    <w:rPr>
      <w:rFonts w:asciiTheme="minorHAnsi" w:hAnsiTheme="minorHAnsi"/>
      <w:sz w:val="22"/>
    </w:rPr>
  </w:style>
  <w:style w:type="character" w:customStyle="1" w:styleId="HeaderChar">
    <w:name w:val="Header Char"/>
    <w:basedOn w:val="DefaultParagraphFont"/>
    <w:link w:val="Header"/>
    <w:uiPriority w:val="99"/>
    <w:rsid w:val="00DD0BBA"/>
    <w:rPr>
      <w:rFonts w:asciiTheme="minorHAnsi" w:hAnsiTheme="minorHAnsi"/>
      <w:sz w:val="22"/>
    </w:rPr>
  </w:style>
  <w:style w:type="character" w:customStyle="1" w:styleId="Heading2Char">
    <w:name w:val="Heading 2 Char"/>
    <w:basedOn w:val="DefaultParagraphFont"/>
    <w:link w:val="Heading2"/>
    <w:uiPriority w:val="9"/>
    <w:semiHidden/>
    <w:rsid w:val="00F3141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F31416"/>
    <w:rPr>
      <w:rFonts w:asciiTheme="majorHAnsi" w:eastAsiaTheme="majorEastAsia" w:hAnsiTheme="majorHAnsi" w:cstheme="majorBidi"/>
      <w:b/>
      <w:bCs/>
      <w:color w:val="4F81BD" w:themeColor="accent1"/>
    </w:rPr>
  </w:style>
  <w:style w:type="paragraph" w:styleId="BodyText">
    <w:name w:val="Body Text"/>
    <w:basedOn w:val="Normal"/>
    <w:link w:val="BodyTextChar"/>
    <w:uiPriority w:val="99"/>
    <w:semiHidden/>
    <w:unhideWhenUsed/>
    <w:rsid w:val="00F31416"/>
    <w:pPr>
      <w:spacing w:after="120"/>
    </w:pPr>
  </w:style>
  <w:style w:type="character" w:customStyle="1" w:styleId="BodyTextChar">
    <w:name w:val="Body Text Char"/>
    <w:basedOn w:val="DefaultParagraphFont"/>
    <w:link w:val="BodyText"/>
    <w:uiPriority w:val="99"/>
    <w:semiHidden/>
    <w:rsid w:val="00F31416"/>
  </w:style>
  <w:style w:type="paragraph" w:styleId="BodyTextIndent">
    <w:name w:val="Body Text Indent"/>
    <w:basedOn w:val="Normal"/>
    <w:link w:val="BodyTextIndentChar"/>
    <w:uiPriority w:val="99"/>
    <w:semiHidden/>
    <w:unhideWhenUsed/>
    <w:rsid w:val="0034232E"/>
    <w:pPr>
      <w:spacing w:after="120"/>
      <w:ind w:left="283"/>
    </w:pPr>
  </w:style>
  <w:style w:type="character" w:customStyle="1" w:styleId="BodyTextIndentChar">
    <w:name w:val="Body Text Indent Char"/>
    <w:basedOn w:val="DefaultParagraphFont"/>
    <w:link w:val="BodyTextIndent"/>
    <w:uiPriority w:val="99"/>
    <w:semiHidden/>
    <w:rsid w:val="0034232E"/>
  </w:style>
  <w:style w:type="paragraph" w:styleId="BodyText2">
    <w:name w:val="Body Text 2"/>
    <w:basedOn w:val="Normal"/>
    <w:link w:val="BodyText2Char"/>
    <w:uiPriority w:val="99"/>
    <w:semiHidden/>
    <w:unhideWhenUsed/>
    <w:rsid w:val="0034232E"/>
    <w:pPr>
      <w:spacing w:after="120" w:line="480" w:lineRule="auto"/>
    </w:pPr>
  </w:style>
  <w:style w:type="character" w:customStyle="1" w:styleId="BodyText2Char">
    <w:name w:val="Body Text 2 Char"/>
    <w:basedOn w:val="DefaultParagraphFont"/>
    <w:link w:val="BodyText2"/>
    <w:uiPriority w:val="99"/>
    <w:semiHidden/>
    <w:rsid w:val="0034232E"/>
  </w:style>
  <w:style w:type="character" w:customStyle="1" w:styleId="Heading6Char">
    <w:name w:val="Heading 6 Char"/>
    <w:basedOn w:val="DefaultParagraphFont"/>
    <w:link w:val="Heading6"/>
    <w:uiPriority w:val="9"/>
    <w:semiHidden/>
    <w:rsid w:val="0034232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34232E"/>
    <w:rPr>
      <w:rFonts w:asciiTheme="majorHAnsi" w:eastAsiaTheme="majorEastAsia" w:hAnsiTheme="majorHAnsi" w:cstheme="majorBidi"/>
      <w:color w:val="404040" w:themeColor="text1" w:themeTint="BF"/>
      <w:sz w:val="20"/>
      <w:szCs w:val="20"/>
    </w:rPr>
  </w:style>
  <w:style w:type="paragraph" w:styleId="Footer">
    <w:name w:val="footer"/>
    <w:basedOn w:val="Normal"/>
    <w:link w:val="FooterChar"/>
    <w:uiPriority w:val="99"/>
    <w:unhideWhenUsed/>
    <w:rsid w:val="00CD6C53"/>
    <w:pPr>
      <w:tabs>
        <w:tab w:val="center" w:pos="4680"/>
        <w:tab w:val="right" w:pos="9360"/>
      </w:tabs>
    </w:pPr>
  </w:style>
  <w:style w:type="character" w:customStyle="1" w:styleId="FooterChar">
    <w:name w:val="Footer Char"/>
    <w:basedOn w:val="DefaultParagraphFont"/>
    <w:link w:val="Footer"/>
    <w:uiPriority w:val="99"/>
    <w:rsid w:val="00CD6C53"/>
  </w:style>
  <w:style w:type="paragraph" w:styleId="ListParagraph">
    <w:name w:val="List Paragraph"/>
    <w:basedOn w:val="Normal"/>
    <w:uiPriority w:val="34"/>
    <w:qFormat/>
    <w:rsid w:val="00B95260"/>
    <w:pPr>
      <w:ind w:left="720"/>
      <w:contextualSpacing/>
    </w:pPr>
  </w:style>
  <w:style w:type="table" w:styleId="TableGrid">
    <w:name w:val="Table Grid"/>
    <w:basedOn w:val="TableNormal"/>
    <w:uiPriority w:val="59"/>
    <w:rsid w:val="00AB08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12F47"/>
    <w:pPr>
      <w:spacing w:before="100" w:beforeAutospacing="1" w:after="100" w:afterAutospacing="1"/>
    </w:pPr>
    <w:rPr>
      <w:rFonts w:eastAsiaTheme="minorEastAsia"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1924"/>
  </w:style>
  <w:style w:type="paragraph" w:styleId="Heading2">
    <w:name w:val="heading 2"/>
    <w:basedOn w:val="Normal"/>
    <w:next w:val="Normal"/>
    <w:link w:val="Heading2Char"/>
    <w:uiPriority w:val="9"/>
    <w:semiHidden/>
    <w:unhideWhenUsed/>
    <w:qFormat/>
    <w:rsid w:val="00F3141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31416"/>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34232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34232E"/>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7CC"/>
    <w:rPr>
      <w:rFonts w:ascii="Tahoma" w:hAnsi="Tahoma" w:cs="Tahoma"/>
      <w:sz w:val="16"/>
      <w:szCs w:val="16"/>
    </w:rPr>
  </w:style>
  <w:style w:type="character" w:customStyle="1" w:styleId="BalloonTextChar">
    <w:name w:val="Balloon Text Char"/>
    <w:basedOn w:val="DefaultParagraphFont"/>
    <w:link w:val="BalloonText"/>
    <w:uiPriority w:val="99"/>
    <w:semiHidden/>
    <w:rsid w:val="009917CC"/>
    <w:rPr>
      <w:rFonts w:ascii="Tahoma" w:hAnsi="Tahoma" w:cs="Tahoma"/>
      <w:sz w:val="16"/>
      <w:szCs w:val="16"/>
    </w:rPr>
  </w:style>
  <w:style w:type="paragraph" w:styleId="Header">
    <w:name w:val="header"/>
    <w:basedOn w:val="Normal"/>
    <w:link w:val="HeaderChar"/>
    <w:uiPriority w:val="99"/>
    <w:unhideWhenUsed/>
    <w:rsid w:val="00DD0BBA"/>
    <w:pPr>
      <w:tabs>
        <w:tab w:val="center" w:pos="4680"/>
        <w:tab w:val="right" w:pos="9360"/>
      </w:tabs>
    </w:pPr>
    <w:rPr>
      <w:rFonts w:asciiTheme="minorHAnsi" w:hAnsiTheme="minorHAnsi"/>
      <w:sz w:val="22"/>
    </w:rPr>
  </w:style>
  <w:style w:type="character" w:customStyle="1" w:styleId="HeaderChar">
    <w:name w:val="Header Char"/>
    <w:basedOn w:val="DefaultParagraphFont"/>
    <w:link w:val="Header"/>
    <w:uiPriority w:val="99"/>
    <w:rsid w:val="00DD0BBA"/>
    <w:rPr>
      <w:rFonts w:asciiTheme="minorHAnsi" w:hAnsiTheme="minorHAnsi"/>
      <w:sz w:val="22"/>
    </w:rPr>
  </w:style>
  <w:style w:type="character" w:customStyle="1" w:styleId="Heading2Char">
    <w:name w:val="Heading 2 Char"/>
    <w:basedOn w:val="DefaultParagraphFont"/>
    <w:link w:val="Heading2"/>
    <w:uiPriority w:val="9"/>
    <w:semiHidden/>
    <w:rsid w:val="00F3141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F31416"/>
    <w:rPr>
      <w:rFonts w:asciiTheme="majorHAnsi" w:eastAsiaTheme="majorEastAsia" w:hAnsiTheme="majorHAnsi" w:cstheme="majorBidi"/>
      <w:b/>
      <w:bCs/>
      <w:color w:val="4F81BD" w:themeColor="accent1"/>
    </w:rPr>
  </w:style>
  <w:style w:type="paragraph" w:styleId="BodyText">
    <w:name w:val="Body Text"/>
    <w:basedOn w:val="Normal"/>
    <w:link w:val="BodyTextChar"/>
    <w:uiPriority w:val="99"/>
    <w:semiHidden/>
    <w:unhideWhenUsed/>
    <w:rsid w:val="00F31416"/>
    <w:pPr>
      <w:spacing w:after="120"/>
    </w:pPr>
  </w:style>
  <w:style w:type="character" w:customStyle="1" w:styleId="BodyTextChar">
    <w:name w:val="Body Text Char"/>
    <w:basedOn w:val="DefaultParagraphFont"/>
    <w:link w:val="BodyText"/>
    <w:uiPriority w:val="99"/>
    <w:semiHidden/>
    <w:rsid w:val="00F31416"/>
  </w:style>
  <w:style w:type="paragraph" w:styleId="BodyTextIndent">
    <w:name w:val="Body Text Indent"/>
    <w:basedOn w:val="Normal"/>
    <w:link w:val="BodyTextIndentChar"/>
    <w:uiPriority w:val="99"/>
    <w:semiHidden/>
    <w:unhideWhenUsed/>
    <w:rsid w:val="0034232E"/>
    <w:pPr>
      <w:spacing w:after="120"/>
      <w:ind w:left="283"/>
    </w:pPr>
  </w:style>
  <w:style w:type="character" w:customStyle="1" w:styleId="BodyTextIndentChar">
    <w:name w:val="Body Text Indent Char"/>
    <w:basedOn w:val="DefaultParagraphFont"/>
    <w:link w:val="BodyTextIndent"/>
    <w:uiPriority w:val="99"/>
    <w:semiHidden/>
    <w:rsid w:val="0034232E"/>
  </w:style>
  <w:style w:type="paragraph" w:styleId="BodyText2">
    <w:name w:val="Body Text 2"/>
    <w:basedOn w:val="Normal"/>
    <w:link w:val="BodyText2Char"/>
    <w:uiPriority w:val="99"/>
    <w:semiHidden/>
    <w:unhideWhenUsed/>
    <w:rsid w:val="0034232E"/>
    <w:pPr>
      <w:spacing w:after="120" w:line="480" w:lineRule="auto"/>
    </w:pPr>
  </w:style>
  <w:style w:type="character" w:customStyle="1" w:styleId="BodyText2Char">
    <w:name w:val="Body Text 2 Char"/>
    <w:basedOn w:val="DefaultParagraphFont"/>
    <w:link w:val="BodyText2"/>
    <w:uiPriority w:val="99"/>
    <w:semiHidden/>
    <w:rsid w:val="0034232E"/>
  </w:style>
  <w:style w:type="character" w:customStyle="1" w:styleId="Heading6Char">
    <w:name w:val="Heading 6 Char"/>
    <w:basedOn w:val="DefaultParagraphFont"/>
    <w:link w:val="Heading6"/>
    <w:uiPriority w:val="9"/>
    <w:semiHidden/>
    <w:rsid w:val="0034232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34232E"/>
    <w:rPr>
      <w:rFonts w:asciiTheme="majorHAnsi" w:eastAsiaTheme="majorEastAsia" w:hAnsiTheme="majorHAnsi" w:cstheme="majorBidi"/>
      <w:color w:val="404040" w:themeColor="text1" w:themeTint="BF"/>
      <w:sz w:val="20"/>
      <w:szCs w:val="20"/>
    </w:rPr>
  </w:style>
  <w:style w:type="paragraph" w:styleId="Footer">
    <w:name w:val="footer"/>
    <w:basedOn w:val="Normal"/>
    <w:link w:val="FooterChar"/>
    <w:uiPriority w:val="99"/>
    <w:unhideWhenUsed/>
    <w:rsid w:val="00CD6C53"/>
    <w:pPr>
      <w:tabs>
        <w:tab w:val="center" w:pos="4680"/>
        <w:tab w:val="right" w:pos="9360"/>
      </w:tabs>
    </w:pPr>
  </w:style>
  <w:style w:type="character" w:customStyle="1" w:styleId="FooterChar">
    <w:name w:val="Footer Char"/>
    <w:basedOn w:val="DefaultParagraphFont"/>
    <w:link w:val="Footer"/>
    <w:uiPriority w:val="99"/>
    <w:rsid w:val="00CD6C53"/>
  </w:style>
  <w:style w:type="paragraph" w:styleId="ListParagraph">
    <w:name w:val="List Paragraph"/>
    <w:basedOn w:val="Normal"/>
    <w:uiPriority w:val="34"/>
    <w:qFormat/>
    <w:rsid w:val="00B95260"/>
    <w:pPr>
      <w:ind w:left="720"/>
      <w:contextualSpacing/>
    </w:pPr>
  </w:style>
  <w:style w:type="table" w:styleId="TableGrid">
    <w:name w:val="Table Grid"/>
    <w:basedOn w:val="TableNormal"/>
    <w:uiPriority w:val="59"/>
    <w:rsid w:val="00AB08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12F47"/>
    <w:pPr>
      <w:spacing w:before="100" w:beforeAutospacing="1" w:after="100" w:afterAutospacing="1"/>
    </w:pPr>
    <w:rPr>
      <w:rFonts w:eastAsiaTheme="minorEastAsia"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16552">
      <w:bodyDiv w:val="1"/>
      <w:marLeft w:val="0"/>
      <w:marRight w:val="0"/>
      <w:marTop w:val="0"/>
      <w:marBottom w:val="0"/>
      <w:divBdr>
        <w:top w:val="none" w:sz="0" w:space="0" w:color="auto"/>
        <w:left w:val="none" w:sz="0" w:space="0" w:color="auto"/>
        <w:bottom w:val="none" w:sz="0" w:space="0" w:color="auto"/>
        <w:right w:val="none" w:sz="0" w:space="0" w:color="auto"/>
      </w:divBdr>
    </w:div>
    <w:div w:id="468860028">
      <w:bodyDiv w:val="1"/>
      <w:marLeft w:val="0"/>
      <w:marRight w:val="0"/>
      <w:marTop w:val="0"/>
      <w:marBottom w:val="0"/>
      <w:divBdr>
        <w:top w:val="none" w:sz="0" w:space="0" w:color="auto"/>
        <w:left w:val="none" w:sz="0" w:space="0" w:color="auto"/>
        <w:bottom w:val="none" w:sz="0" w:space="0" w:color="auto"/>
        <w:right w:val="none" w:sz="0" w:space="0" w:color="auto"/>
      </w:divBdr>
    </w:div>
    <w:div w:id="600067616">
      <w:bodyDiv w:val="1"/>
      <w:marLeft w:val="0"/>
      <w:marRight w:val="0"/>
      <w:marTop w:val="0"/>
      <w:marBottom w:val="0"/>
      <w:divBdr>
        <w:top w:val="none" w:sz="0" w:space="0" w:color="auto"/>
        <w:left w:val="none" w:sz="0" w:space="0" w:color="auto"/>
        <w:bottom w:val="none" w:sz="0" w:space="0" w:color="auto"/>
        <w:right w:val="none" w:sz="0" w:space="0" w:color="auto"/>
      </w:divBdr>
    </w:div>
    <w:div w:id="693307946">
      <w:bodyDiv w:val="1"/>
      <w:marLeft w:val="0"/>
      <w:marRight w:val="0"/>
      <w:marTop w:val="0"/>
      <w:marBottom w:val="0"/>
      <w:divBdr>
        <w:top w:val="none" w:sz="0" w:space="0" w:color="auto"/>
        <w:left w:val="none" w:sz="0" w:space="0" w:color="auto"/>
        <w:bottom w:val="none" w:sz="0" w:space="0" w:color="auto"/>
        <w:right w:val="none" w:sz="0" w:space="0" w:color="auto"/>
      </w:divBdr>
    </w:div>
    <w:div w:id="768938353">
      <w:bodyDiv w:val="1"/>
      <w:marLeft w:val="0"/>
      <w:marRight w:val="0"/>
      <w:marTop w:val="0"/>
      <w:marBottom w:val="0"/>
      <w:divBdr>
        <w:top w:val="none" w:sz="0" w:space="0" w:color="auto"/>
        <w:left w:val="none" w:sz="0" w:space="0" w:color="auto"/>
        <w:bottom w:val="none" w:sz="0" w:space="0" w:color="auto"/>
        <w:right w:val="none" w:sz="0" w:space="0" w:color="auto"/>
      </w:divBdr>
    </w:div>
    <w:div w:id="1330671240">
      <w:bodyDiv w:val="1"/>
      <w:marLeft w:val="0"/>
      <w:marRight w:val="0"/>
      <w:marTop w:val="0"/>
      <w:marBottom w:val="0"/>
      <w:divBdr>
        <w:top w:val="none" w:sz="0" w:space="0" w:color="auto"/>
        <w:left w:val="none" w:sz="0" w:space="0" w:color="auto"/>
        <w:bottom w:val="none" w:sz="0" w:space="0" w:color="auto"/>
        <w:right w:val="none" w:sz="0" w:space="0" w:color="auto"/>
      </w:divBdr>
    </w:div>
    <w:div w:id="1692947010">
      <w:bodyDiv w:val="1"/>
      <w:marLeft w:val="0"/>
      <w:marRight w:val="0"/>
      <w:marTop w:val="0"/>
      <w:marBottom w:val="0"/>
      <w:divBdr>
        <w:top w:val="none" w:sz="0" w:space="0" w:color="auto"/>
        <w:left w:val="none" w:sz="0" w:space="0" w:color="auto"/>
        <w:bottom w:val="none" w:sz="0" w:space="0" w:color="auto"/>
        <w:right w:val="none" w:sz="0" w:space="0" w:color="auto"/>
      </w:divBdr>
    </w:div>
    <w:div w:id="1897084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image" Target="media/image8.emf"/><Relationship Id="rId42" Type="http://schemas.openxmlformats.org/officeDocument/2006/relationships/oleObject" Target="embeddings/oleObject17.bin"/><Relationship Id="rId63" Type="http://schemas.openxmlformats.org/officeDocument/2006/relationships/image" Target="media/image28.png"/><Relationship Id="rId84" Type="http://schemas.openxmlformats.org/officeDocument/2006/relationships/image" Target="media/image45.wmf"/><Relationship Id="rId138" Type="http://schemas.openxmlformats.org/officeDocument/2006/relationships/image" Target="media/image71.emf"/><Relationship Id="rId159" Type="http://schemas.openxmlformats.org/officeDocument/2006/relationships/image" Target="media/image82.wmf"/><Relationship Id="rId170" Type="http://schemas.openxmlformats.org/officeDocument/2006/relationships/image" Target="media/image88.wmf"/><Relationship Id="rId191" Type="http://schemas.openxmlformats.org/officeDocument/2006/relationships/image" Target="media/image102.wmf"/><Relationship Id="rId205" Type="http://schemas.openxmlformats.org/officeDocument/2006/relationships/image" Target="media/image110.emf"/><Relationship Id="rId226" Type="http://schemas.openxmlformats.org/officeDocument/2006/relationships/fontTable" Target="fontTable.xml"/><Relationship Id="rId107" Type="http://schemas.openxmlformats.org/officeDocument/2006/relationships/image" Target="media/image56.emf"/><Relationship Id="rId11" Type="http://schemas.openxmlformats.org/officeDocument/2006/relationships/oleObject" Target="embeddings/oleObject1.bin"/><Relationship Id="rId32" Type="http://schemas.openxmlformats.org/officeDocument/2006/relationships/oleObject" Target="embeddings/oleObject11.bin"/><Relationship Id="rId53" Type="http://schemas.openxmlformats.org/officeDocument/2006/relationships/image" Target="media/image23.emf"/><Relationship Id="rId74" Type="http://schemas.openxmlformats.org/officeDocument/2006/relationships/image" Target="media/image38.wmf"/><Relationship Id="rId128" Type="http://schemas.openxmlformats.org/officeDocument/2006/relationships/image" Target="media/image64.emf"/><Relationship Id="rId149" Type="http://schemas.openxmlformats.org/officeDocument/2006/relationships/oleObject" Target="embeddings/oleObject64.bin"/><Relationship Id="rId5" Type="http://schemas.openxmlformats.org/officeDocument/2006/relationships/settings" Target="settings.xml"/><Relationship Id="rId95" Type="http://schemas.openxmlformats.org/officeDocument/2006/relationships/oleObject" Target="embeddings/oleObject37.bin"/><Relationship Id="rId160" Type="http://schemas.openxmlformats.org/officeDocument/2006/relationships/oleObject" Target="embeddings/oleObject70.bin"/><Relationship Id="rId181" Type="http://schemas.openxmlformats.org/officeDocument/2006/relationships/oleObject" Target="embeddings/oleObject79.bin"/><Relationship Id="rId216" Type="http://schemas.openxmlformats.org/officeDocument/2006/relationships/image" Target="media/image118.wmf"/><Relationship Id="rId211" Type="http://schemas.openxmlformats.org/officeDocument/2006/relationships/image" Target="media/image115.wmf"/><Relationship Id="rId22" Type="http://schemas.openxmlformats.org/officeDocument/2006/relationships/oleObject" Target="embeddings/oleObject6.bin"/><Relationship Id="rId27" Type="http://schemas.openxmlformats.org/officeDocument/2006/relationships/image" Target="media/image11.emf"/><Relationship Id="rId43" Type="http://schemas.openxmlformats.org/officeDocument/2006/relationships/image" Target="media/image18.emf"/><Relationship Id="rId48" Type="http://schemas.openxmlformats.org/officeDocument/2006/relationships/oleObject" Target="embeddings/oleObject20.bin"/><Relationship Id="rId64" Type="http://schemas.openxmlformats.org/officeDocument/2006/relationships/image" Target="media/image29.png"/><Relationship Id="rId69" Type="http://schemas.openxmlformats.org/officeDocument/2006/relationships/image" Target="media/image33.png"/><Relationship Id="rId113" Type="http://schemas.openxmlformats.org/officeDocument/2006/relationships/oleObject" Target="embeddings/oleObject47.bin"/><Relationship Id="rId118" Type="http://schemas.openxmlformats.org/officeDocument/2006/relationships/image" Target="media/image60.wmf"/><Relationship Id="rId134" Type="http://schemas.openxmlformats.org/officeDocument/2006/relationships/image" Target="media/image68.wmf"/><Relationship Id="rId139" Type="http://schemas.openxmlformats.org/officeDocument/2006/relationships/oleObject" Target="embeddings/oleObject60.bin"/><Relationship Id="rId80" Type="http://schemas.openxmlformats.org/officeDocument/2006/relationships/image" Target="media/image43.wmf"/><Relationship Id="rId85" Type="http://schemas.openxmlformats.org/officeDocument/2006/relationships/oleObject" Target="embeddings/oleObject32.bin"/><Relationship Id="rId150" Type="http://schemas.openxmlformats.org/officeDocument/2006/relationships/image" Target="media/image78.emf"/><Relationship Id="rId155" Type="http://schemas.openxmlformats.org/officeDocument/2006/relationships/image" Target="media/image80.wmf"/><Relationship Id="rId171" Type="http://schemas.openxmlformats.org/officeDocument/2006/relationships/oleObject" Target="embeddings/oleObject74.bin"/><Relationship Id="rId176" Type="http://schemas.openxmlformats.org/officeDocument/2006/relationships/image" Target="media/image91.wmf"/><Relationship Id="rId192" Type="http://schemas.openxmlformats.org/officeDocument/2006/relationships/image" Target="media/image103.wmf"/><Relationship Id="rId197" Type="http://schemas.openxmlformats.org/officeDocument/2006/relationships/oleObject" Target="embeddings/oleObject83.bin"/><Relationship Id="rId206" Type="http://schemas.openxmlformats.org/officeDocument/2006/relationships/oleObject" Target="embeddings/oleObject87.bin"/><Relationship Id="rId227" Type="http://schemas.openxmlformats.org/officeDocument/2006/relationships/theme" Target="theme/theme1.xml"/><Relationship Id="rId201" Type="http://schemas.openxmlformats.org/officeDocument/2006/relationships/image" Target="media/image108.wmf"/><Relationship Id="rId222"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6.wmf"/><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image" Target="media/image26.emf"/><Relationship Id="rId103" Type="http://schemas.openxmlformats.org/officeDocument/2006/relationships/oleObject" Target="embeddings/oleObject41.bin"/><Relationship Id="rId108" Type="http://schemas.openxmlformats.org/officeDocument/2006/relationships/oleObject" Target="embeddings/oleObject44.bin"/><Relationship Id="rId124" Type="http://schemas.openxmlformats.org/officeDocument/2006/relationships/image" Target="media/image63.wmf"/><Relationship Id="rId129" Type="http://schemas.openxmlformats.org/officeDocument/2006/relationships/oleObject" Target="embeddings/oleObject57.bin"/><Relationship Id="rId54" Type="http://schemas.openxmlformats.org/officeDocument/2006/relationships/oleObject" Target="embeddings/oleObject23.bin"/><Relationship Id="rId70" Type="http://schemas.openxmlformats.org/officeDocument/2006/relationships/image" Target="media/image34.wmf"/><Relationship Id="rId75" Type="http://schemas.openxmlformats.org/officeDocument/2006/relationships/oleObject" Target="embeddings/oleObject29.bin"/><Relationship Id="rId91" Type="http://schemas.openxmlformats.org/officeDocument/2006/relationships/oleObject" Target="embeddings/oleObject35.bin"/><Relationship Id="rId96" Type="http://schemas.openxmlformats.org/officeDocument/2006/relationships/image" Target="media/image51.emf"/><Relationship Id="rId140" Type="http://schemas.openxmlformats.org/officeDocument/2006/relationships/image" Target="media/image72.wmf"/><Relationship Id="rId145" Type="http://schemas.openxmlformats.org/officeDocument/2006/relationships/oleObject" Target="embeddings/oleObject62.bin"/><Relationship Id="rId161" Type="http://schemas.openxmlformats.org/officeDocument/2006/relationships/image" Target="media/image83.emf"/><Relationship Id="rId166" Type="http://schemas.openxmlformats.org/officeDocument/2006/relationships/oleObject" Target="embeddings/oleObject72.bin"/><Relationship Id="rId182" Type="http://schemas.openxmlformats.org/officeDocument/2006/relationships/image" Target="media/image94.wmf"/><Relationship Id="rId187" Type="http://schemas.openxmlformats.org/officeDocument/2006/relationships/image" Target="media/image99.emf"/><Relationship Id="rId217" Type="http://schemas.openxmlformats.org/officeDocument/2006/relationships/image" Target="media/image119.w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oleObject" Target="embeddings/oleObject88.bin"/><Relationship Id="rId23" Type="http://schemas.openxmlformats.org/officeDocument/2006/relationships/image" Target="media/image9.emf"/><Relationship Id="rId28" Type="http://schemas.openxmlformats.org/officeDocument/2006/relationships/oleObject" Target="embeddings/oleObject9.bin"/><Relationship Id="rId49" Type="http://schemas.openxmlformats.org/officeDocument/2006/relationships/image" Target="media/image21.emf"/><Relationship Id="rId114" Type="http://schemas.openxmlformats.org/officeDocument/2006/relationships/oleObject" Target="embeddings/oleObject48.bin"/><Relationship Id="rId119" Type="http://schemas.openxmlformats.org/officeDocument/2006/relationships/oleObject" Target="embeddings/oleObject51.bin"/><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image" Target="media/image30.png"/><Relationship Id="rId81" Type="http://schemas.openxmlformats.org/officeDocument/2006/relationships/oleObject" Target="embeddings/oleObject30.bin"/><Relationship Id="rId86" Type="http://schemas.openxmlformats.org/officeDocument/2006/relationships/image" Target="media/image46.emf"/><Relationship Id="rId130" Type="http://schemas.openxmlformats.org/officeDocument/2006/relationships/image" Target="media/image65.wmf"/><Relationship Id="rId135" Type="http://schemas.openxmlformats.org/officeDocument/2006/relationships/image" Target="media/image69.wmf"/><Relationship Id="rId151" Type="http://schemas.openxmlformats.org/officeDocument/2006/relationships/oleObject" Target="embeddings/oleObject65.bin"/><Relationship Id="rId156" Type="http://schemas.openxmlformats.org/officeDocument/2006/relationships/oleObject" Target="embeddings/oleObject68.bin"/><Relationship Id="rId177" Type="http://schemas.openxmlformats.org/officeDocument/2006/relationships/oleObject" Target="embeddings/oleObject77.bin"/><Relationship Id="rId198" Type="http://schemas.openxmlformats.org/officeDocument/2006/relationships/image" Target="media/image106.emf"/><Relationship Id="rId172" Type="http://schemas.openxmlformats.org/officeDocument/2006/relationships/image" Target="media/image89.emf"/><Relationship Id="rId193" Type="http://schemas.openxmlformats.org/officeDocument/2006/relationships/image" Target="media/image104.emf"/><Relationship Id="rId202" Type="http://schemas.openxmlformats.org/officeDocument/2006/relationships/oleObject" Target="embeddings/oleObject85.bin"/><Relationship Id="rId207" Type="http://schemas.openxmlformats.org/officeDocument/2006/relationships/image" Target="media/image111.wmf"/><Relationship Id="rId223" Type="http://schemas.openxmlformats.org/officeDocument/2006/relationships/footer" Target="footer2.xml"/><Relationship Id="rId13" Type="http://schemas.openxmlformats.org/officeDocument/2006/relationships/image" Target="media/image4.emf"/><Relationship Id="rId18" Type="http://schemas.openxmlformats.org/officeDocument/2006/relationships/oleObject" Target="embeddings/oleObject4.bin"/><Relationship Id="rId39" Type="http://schemas.openxmlformats.org/officeDocument/2006/relationships/image" Target="media/image16.emf"/><Relationship Id="rId109" Type="http://schemas.openxmlformats.org/officeDocument/2006/relationships/image" Target="media/image57.emf"/><Relationship Id="rId34" Type="http://schemas.openxmlformats.org/officeDocument/2006/relationships/oleObject" Target="embeddings/oleObject12.bin"/><Relationship Id="rId50" Type="http://schemas.openxmlformats.org/officeDocument/2006/relationships/oleObject" Target="embeddings/oleObject21.bin"/><Relationship Id="rId55" Type="http://schemas.openxmlformats.org/officeDocument/2006/relationships/image" Target="media/image24.emf"/><Relationship Id="rId76" Type="http://schemas.openxmlformats.org/officeDocument/2006/relationships/image" Target="media/image39.wmf"/><Relationship Id="rId97" Type="http://schemas.openxmlformats.org/officeDocument/2006/relationships/oleObject" Target="embeddings/oleObject38.bin"/><Relationship Id="rId104" Type="http://schemas.openxmlformats.org/officeDocument/2006/relationships/image" Target="media/image55.wmf"/><Relationship Id="rId120" Type="http://schemas.openxmlformats.org/officeDocument/2006/relationships/image" Target="media/image61.wmf"/><Relationship Id="rId125" Type="http://schemas.openxmlformats.org/officeDocument/2006/relationships/oleObject" Target="embeddings/oleObject54.bin"/><Relationship Id="rId141" Type="http://schemas.openxmlformats.org/officeDocument/2006/relationships/oleObject" Target="embeddings/oleObject61.bin"/><Relationship Id="rId146" Type="http://schemas.openxmlformats.org/officeDocument/2006/relationships/image" Target="media/image76.emf"/><Relationship Id="rId167" Type="http://schemas.openxmlformats.org/officeDocument/2006/relationships/image" Target="media/image86.emf"/><Relationship Id="rId188" Type="http://schemas.openxmlformats.org/officeDocument/2006/relationships/image" Target="media/image100.wmf"/><Relationship Id="rId7" Type="http://schemas.openxmlformats.org/officeDocument/2006/relationships/footnotes" Target="footnotes.xml"/><Relationship Id="rId71" Type="http://schemas.openxmlformats.org/officeDocument/2006/relationships/image" Target="media/image35.emf"/><Relationship Id="rId92" Type="http://schemas.openxmlformats.org/officeDocument/2006/relationships/image" Target="media/image49.emf"/><Relationship Id="rId162" Type="http://schemas.openxmlformats.org/officeDocument/2006/relationships/package" Target="embeddings/Microsoft_Word_Document1.docx"/><Relationship Id="rId183" Type="http://schemas.openxmlformats.org/officeDocument/2006/relationships/image" Target="media/image95.wmf"/><Relationship Id="rId213" Type="http://schemas.openxmlformats.org/officeDocument/2006/relationships/image" Target="media/image116.wmf"/><Relationship Id="rId218" Type="http://schemas.openxmlformats.org/officeDocument/2006/relationships/image" Target="media/image120.wmf"/><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oleObject" Target="embeddings/oleObject7.bin"/><Relationship Id="rId40" Type="http://schemas.openxmlformats.org/officeDocument/2006/relationships/oleObject" Target="embeddings/oleObject16.bin"/><Relationship Id="rId45" Type="http://schemas.openxmlformats.org/officeDocument/2006/relationships/image" Target="media/image19.wmf"/><Relationship Id="rId66" Type="http://schemas.openxmlformats.org/officeDocument/2006/relationships/image" Target="media/image31.png"/><Relationship Id="rId87" Type="http://schemas.openxmlformats.org/officeDocument/2006/relationships/oleObject" Target="embeddings/oleObject33.bin"/><Relationship Id="rId110" Type="http://schemas.openxmlformats.org/officeDocument/2006/relationships/oleObject" Target="embeddings/oleObject45.bin"/><Relationship Id="rId115" Type="http://schemas.openxmlformats.org/officeDocument/2006/relationships/oleObject" Target="embeddings/oleObject49.bin"/><Relationship Id="rId131" Type="http://schemas.openxmlformats.org/officeDocument/2006/relationships/oleObject" Target="embeddings/oleObject58.bin"/><Relationship Id="rId136" Type="http://schemas.openxmlformats.org/officeDocument/2006/relationships/oleObject" Target="embeddings/oleObject59.bin"/><Relationship Id="rId157" Type="http://schemas.openxmlformats.org/officeDocument/2006/relationships/image" Target="media/image81.emf"/><Relationship Id="rId178" Type="http://schemas.openxmlformats.org/officeDocument/2006/relationships/image" Target="media/image92.wmf"/><Relationship Id="rId61" Type="http://schemas.openxmlformats.org/officeDocument/2006/relationships/image" Target="media/image27.emf"/><Relationship Id="rId82" Type="http://schemas.openxmlformats.org/officeDocument/2006/relationships/image" Target="media/image44.wmf"/><Relationship Id="rId152" Type="http://schemas.openxmlformats.org/officeDocument/2006/relationships/image" Target="media/image79.wmf"/><Relationship Id="rId173" Type="http://schemas.openxmlformats.org/officeDocument/2006/relationships/oleObject" Target="embeddings/oleObject75.bin"/><Relationship Id="rId194" Type="http://schemas.openxmlformats.org/officeDocument/2006/relationships/oleObject" Target="embeddings/oleObject81.bin"/><Relationship Id="rId199" Type="http://schemas.openxmlformats.org/officeDocument/2006/relationships/image" Target="media/image107.wmf"/><Relationship Id="rId203" Type="http://schemas.openxmlformats.org/officeDocument/2006/relationships/image" Target="media/image109.wmf"/><Relationship Id="rId208" Type="http://schemas.openxmlformats.org/officeDocument/2006/relationships/image" Target="media/image112.wmf"/><Relationship Id="rId19" Type="http://schemas.openxmlformats.org/officeDocument/2006/relationships/image" Target="media/image7.wmf"/><Relationship Id="rId224" Type="http://schemas.openxmlformats.org/officeDocument/2006/relationships/header" Target="header3.xml"/><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oleObject" Target="embeddings/oleObject13.bin"/><Relationship Id="rId56" Type="http://schemas.openxmlformats.org/officeDocument/2006/relationships/oleObject" Target="embeddings/oleObject24.bin"/><Relationship Id="rId77" Type="http://schemas.openxmlformats.org/officeDocument/2006/relationships/image" Target="media/image40.wmf"/><Relationship Id="rId100" Type="http://schemas.openxmlformats.org/officeDocument/2006/relationships/image" Target="media/image53.emf"/><Relationship Id="rId105" Type="http://schemas.openxmlformats.org/officeDocument/2006/relationships/oleObject" Target="embeddings/oleObject42.bin"/><Relationship Id="rId126" Type="http://schemas.openxmlformats.org/officeDocument/2006/relationships/oleObject" Target="embeddings/oleObject55.bin"/><Relationship Id="rId147" Type="http://schemas.openxmlformats.org/officeDocument/2006/relationships/oleObject" Target="embeddings/oleObject63.bin"/><Relationship Id="rId168" Type="http://schemas.openxmlformats.org/officeDocument/2006/relationships/image" Target="media/image87.wmf"/><Relationship Id="rId8" Type="http://schemas.openxmlformats.org/officeDocument/2006/relationships/endnotes" Target="endnotes.xml"/><Relationship Id="rId51" Type="http://schemas.openxmlformats.org/officeDocument/2006/relationships/image" Target="media/image22.wmf"/><Relationship Id="rId72" Type="http://schemas.openxmlformats.org/officeDocument/2006/relationships/image" Target="media/image36.emf"/><Relationship Id="rId93" Type="http://schemas.openxmlformats.org/officeDocument/2006/relationships/oleObject" Target="embeddings/oleObject36.bin"/><Relationship Id="rId98" Type="http://schemas.openxmlformats.org/officeDocument/2006/relationships/image" Target="media/image52.emf"/><Relationship Id="rId121" Type="http://schemas.openxmlformats.org/officeDocument/2006/relationships/oleObject" Target="embeddings/oleObject52.bin"/><Relationship Id="rId142" Type="http://schemas.openxmlformats.org/officeDocument/2006/relationships/image" Target="media/image73.png"/><Relationship Id="rId163" Type="http://schemas.openxmlformats.org/officeDocument/2006/relationships/image" Target="media/image84.emf"/><Relationship Id="rId184" Type="http://schemas.openxmlformats.org/officeDocument/2006/relationships/image" Target="media/image96.wmf"/><Relationship Id="rId189" Type="http://schemas.openxmlformats.org/officeDocument/2006/relationships/image" Target="media/image101.wmf"/><Relationship Id="rId219" Type="http://schemas.openxmlformats.org/officeDocument/2006/relationships/image" Target="media/image121.wmf"/><Relationship Id="rId3" Type="http://schemas.openxmlformats.org/officeDocument/2006/relationships/styles" Target="styles.xml"/><Relationship Id="rId214" Type="http://schemas.openxmlformats.org/officeDocument/2006/relationships/oleObject" Target="embeddings/oleObject89.bin"/><Relationship Id="rId25" Type="http://schemas.openxmlformats.org/officeDocument/2006/relationships/image" Target="media/image10.emf"/><Relationship Id="rId46" Type="http://schemas.openxmlformats.org/officeDocument/2006/relationships/oleObject" Target="embeddings/oleObject19.bin"/><Relationship Id="rId67" Type="http://schemas.openxmlformats.org/officeDocument/2006/relationships/image" Target="media/image32.wmf"/><Relationship Id="rId116" Type="http://schemas.openxmlformats.org/officeDocument/2006/relationships/image" Target="media/image59.wmf"/><Relationship Id="rId137" Type="http://schemas.openxmlformats.org/officeDocument/2006/relationships/image" Target="media/image70.png"/><Relationship Id="rId158" Type="http://schemas.openxmlformats.org/officeDocument/2006/relationships/oleObject" Target="embeddings/oleObject69.bin"/><Relationship Id="rId20" Type="http://schemas.openxmlformats.org/officeDocument/2006/relationships/oleObject" Target="embeddings/oleObject5.bin"/><Relationship Id="rId41" Type="http://schemas.openxmlformats.org/officeDocument/2006/relationships/image" Target="media/image17.wmf"/><Relationship Id="rId62" Type="http://schemas.openxmlformats.org/officeDocument/2006/relationships/oleObject" Target="embeddings/oleObject27.bin"/><Relationship Id="rId83" Type="http://schemas.openxmlformats.org/officeDocument/2006/relationships/oleObject" Target="embeddings/oleObject31.bin"/><Relationship Id="rId88" Type="http://schemas.openxmlformats.org/officeDocument/2006/relationships/image" Target="media/image47.emf"/><Relationship Id="rId111" Type="http://schemas.openxmlformats.org/officeDocument/2006/relationships/image" Target="media/image58.wmf"/><Relationship Id="rId132" Type="http://schemas.openxmlformats.org/officeDocument/2006/relationships/image" Target="media/image66.wmf"/><Relationship Id="rId153" Type="http://schemas.openxmlformats.org/officeDocument/2006/relationships/oleObject" Target="embeddings/oleObject66.bin"/><Relationship Id="rId174" Type="http://schemas.openxmlformats.org/officeDocument/2006/relationships/image" Target="media/image90.wmf"/><Relationship Id="rId179" Type="http://schemas.openxmlformats.org/officeDocument/2006/relationships/oleObject" Target="embeddings/oleObject78.bin"/><Relationship Id="rId195" Type="http://schemas.openxmlformats.org/officeDocument/2006/relationships/oleObject" Target="embeddings/oleObject82.bin"/><Relationship Id="rId209" Type="http://schemas.openxmlformats.org/officeDocument/2006/relationships/image" Target="media/image113.wmf"/><Relationship Id="rId190" Type="http://schemas.openxmlformats.org/officeDocument/2006/relationships/oleObject" Target="embeddings/oleObject80.bin"/><Relationship Id="rId204" Type="http://schemas.openxmlformats.org/officeDocument/2006/relationships/oleObject" Target="embeddings/oleObject86.bin"/><Relationship Id="rId220" Type="http://schemas.openxmlformats.org/officeDocument/2006/relationships/header" Target="header1.xml"/><Relationship Id="rId225" Type="http://schemas.openxmlformats.org/officeDocument/2006/relationships/footer" Target="footer3.xml"/><Relationship Id="rId15" Type="http://schemas.openxmlformats.org/officeDocument/2006/relationships/image" Target="media/image5.wmf"/><Relationship Id="rId36" Type="http://schemas.openxmlformats.org/officeDocument/2006/relationships/image" Target="media/image15.wmf"/><Relationship Id="rId57" Type="http://schemas.openxmlformats.org/officeDocument/2006/relationships/image" Target="media/image25.emf"/><Relationship Id="rId106" Type="http://schemas.openxmlformats.org/officeDocument/2006/relationships/oleObject" Target="embeddings/oleObject43.bin"/><Relationship Id="rId127" Type="http://schemas.openxmlformats.org/officeDocument/2006/relationships/oleObject" Target="embeddings/oleObject56.bin"/><Relationship Id="rId10" Type="http://schemas.openxmlformats.org/officeDocument/2006/relationships/image" Target="media/image2.emf"/><Relationship Id="rId31" Type="http://schemas.openxmlformats.org/officeDocument/2006/relationships/image" Target="media/image13.emf"/><Relationship Id="rId52" Type="http://schemas.openxmlformats.org/officeDocument/2006/relationships/oleObject" Target="embeddings/oleObject22.bin"/><Relationship Id="rId73" Type="http://schemas.openxmlformats.org/officeDocument/2006/relationships/image" Target="media/image37.emf"/><Relationship Id="rId78" Type="http://schemas.openxmlformats.org/officeDocument/2006/relationships/image" Target="media/image41.emf"/><Relationship Id="rId94" Type="http://schemas.openxmlformats.org/officeDocument/2006/relationships/image" Target="media/image50.emf"/><Relationship Id="rId99" Type="http://schemas.openxmlformats.org/officeDocument/2006/relationships/oleObject" Target="embeddings/oleObject39.bin"/><Relationship Id="rId101" Type="http://schemas.openxmlformats.org/officeDocument/2006/relationships/oleObject" Target="embeddings/oleObject40.bin"/><Relationship Id="rId122" Type="http://schemas.openxmlformats.org/officeDocument/2006/relationships/image" Target="media/image62.wmf"/><Relationship Id="rId143" Type="http://schemas.openxmlformats.org/officeDocument/2006/relationships/image" Target="media/image74.emf"/><Relationship Id="rId148" Type="http://schemas.openxmlformats.org/officeDocument/2006/relationships/image" Target="media/image77.emf"/><Relationship Id="rId164" Type="http://schemas.openxmlformats.org/officeDocument/2006/relationships/oleObject" Target="embeddings/oleObject71.bin"/><Relationship Id="rId169" Type="http://schemas.openxmlformats.org/officeDocument/2006/relationships/oleObject" Target="embeddings/oleObject73.bin"/><Relationship Id="rId185" Type="http://schemas.openxmlformats.org/officeDocument/2006/relationships/image" Target="media/image97.wmf"/><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image" Target="media/image93.wmf"/><Relationship Id="rId210" Type="http://schemas.openxmlformats.org/officeDocument/2006/relationships/image" Target="media/image114.wmf"/><Relationship Id="rId215" Type="http://schemas.openxmlformats.org/officeDocument/2006/relationships/image" Target="media/image117.wmf"/><Relationship Id="rId26" Type="http://schemas.openxmlformats.org/officeDocument/2006/relationships/oleObject" Target="embeddings/oleObject8.bin"/><Relationship Id="rId47" Type="http://schemas.openxmlformats.org/officeDocument/2006/relationships/image" Target="media/image20.emf"/><Relationship Id="rId68" Type="http://schemas.openxmlformats.org/officeDocument/2006/relationships/oleObject" Target="embeddings/oleObject28.bin"/><Relationship Id="rId89" Type="http://schemas.openxmlformats.org/officeDocument/2006/relationships/oleObject" Target="embeddings/oleObject34.bin"/><Relationship Id="rId112" Type="http://schemas.openxmlformats.org/officeDocument/2006/relationships/oleObject" Target="embeddings/oleObject46.bin"/><Relationship Id="rId133" Type="http://schemas.openxmlformats.org/officeDocument/2006/relationships/image" Target="media/image67.wmf"/><Relationship Id="rId154" Type="http://schemas.openxmlformats.org/officeDocument/2006/relationships/oleObject" Target="embeddings/oleObject67.bin"/><Relationship Id="rId175" Type="http://schemas.openxmlformats.org/officeDocument/2006/relationships/oleObject" Target="embeddings/oleObject76.bin"/><Relationship Id="rId196" Type="http://schemas.openxmlformats.org/officeDocument/2006/relationships/image" Target="media/image105.emf"/><Relationship Id="rId200" Type="http://schemas.openxmlformats.org/officeDocument/2006/relationships/oleObject" Target="embeddings/oleObject84.bin"/><Relationship Id="rId16" Type="http://schemas.openxmlformats.org/officeDocument/2006/relationships/oleObject" Target="embeddings/oleObject3.bin"/><Relationship Id="rId221" Type="http://schemas.openxmlformats.org/officeDocument/2006/relationships/header" Target="header2.xml"/><Relationship Id="rId37" Type="http://schemas.openxmlformats.org/officeDocument/2006/relationships/oleObject" Target="embeddings/oleObject14.bin"/><Relationship Id="rId58" Type="http://schemas.openxmlformats.org/officeDocument/2006/relationships/oleObject" Target="embeddings/oleObject25.bin"/><Relationship Id="rId79" Type="http://schemas.openxmlformats.org/officeDocument/2006/relationships/image" Target="media/image42.wmf"/><Relationship Id="rId102" Type="http://schemas.openxmlformats.org/officeDocument/2006/relationships/image" Target="media/image54.wmf"/><Relationship Id="rId123" Type="http://schemas.openxmlformats.org/officeDocument/2006/relationships/oleObject" Target="embeddings/oleObject53.bin"/><Relationship Id="rId144" Type="http://schemas.openxmlformats.org/officeDocument/2006/relationships/image" Target="media/image75.wmf"/><Relationship Id="rId90" Type="http://schemas.openxmlformats.org/officeDocument/2006/relationships/image" Target="media/image48.wmf"/><Relationship Id="rId165" Type="http://schemas.openxmlformats.org/officeDocument/2006/relationships/image" Target="media/image85.emf"/><Relationship Id="rId186" Type="http://schemas.openxmlformats.org/officeDocument/2006/relationships/image" Target="media/image9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0A0364-8B05-4935-8AAE-6CBFF4B97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59</Pages>
  <Words>5824</Words>
  <Characters>33202</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University of Manitoba</Company>
  <LinksUpToDate>false</LinksUpToDate>
  <CharactersWithSpaces>38949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Reference</dc:creator>
  <cp:lastModifiedBy>Reference</cp:lastModifiedBy>
  <cp:revision>7</cp:revision>
  <cp:lastPrinted>2016-08-18T17:40:00Z</cp:lastPrinted>
  <dcterms:created xsi:type="dcterms:W3CDTF">2016-08-18T16:43:00Z</dcterms:created>
  <dcterms:modified xsi:type="dcterms:W3CDTF">2016-08-18T17:51:00Z</dcterms:modified>
</cp:coreProperties>
</file>