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8DDB" w14:textId="77777777" w:rsidR="00DE5F5D" w:rsidRPr="001D03E8" w:rsidRDefault="00DE5F5D" w:rsidP="00DE5F5D">
      <w:pPr>
        <w:shd w:val="clear" w:color="auto" w:fill="FFFFFF"/>
        <w:spacing w:before="240" w:after="60" w:line="420" w:lineRule="atLeast"/>
        <w:jc w:val="center"/>
        <w:outlineLvl w:val="1"/>
        <w:rPr>
          <w:rFonts w:ascii="Arial" w:eastAsia="Times New Roman" w:hAnsi="Arial" w:cs="Arial"/>
          <w:b/>
          <w:bCs/>
          <w:color w:val="000000"/>
          <w:sz w:val="28"/>
          <w:szCs w:val="28"/>
          <w:u w:val="single"/>
        </w:rPr>
      </w:pPr>
      <w:r w:rsidRPr="001D03E8">
        <w:rPr>
          <w:rFonts w:ascii="Arial" w:eastAsia="Times New Roman" w:hAnsi="Arial" w:cs="Arial"/>
          <w:b/>
          <w:bCs/>
          <w:color w:val="000000"/>
          <w:sz w:val="28"/>
          <w:szCs w:val="28"/>
          <w:u w:val="single"/>
          <w:lang w:val="en-CA"/>
        </w:rPr>
        <w:t>High-Performance Liquid Chromatography (HPLC)</w:t>
      </w:r>
    </w:p>
    <w:p w14:paraId="4AB6C4A1" w14:textId="77777777" w:rsidR="00DE5F5D" w:rsidRPr="001D03E8" w:rsidRDefault="00DE5F5D" w:rsidP="00DE5F5D">
      <w:pPr>
        <w:shd w:val="clear" w:color="auto" w:fill="FFFFFF"/>
        <w:spacing w:before="240" w:after="60" w:line="240" w:lineRule="auto"/>
        <w:jc w:val="center"/>
        <w:outlineLvl w:val="1"/>
        <w:rPr>
          <w:rFonts w:ascii="Arial" w:eastAsia="Times New Roman" w:hAnsi="Arial" w:cs="Arial"/>
          <w:b/>
          <w:bCs/>
          <w:color w:val="000000"/>
          <w:sz w:val="28"/>
          <w:szCs w:val="28"/>
          <w:u w:val="single"/>
        </w:rPr>
      </w:pPr>
      <w:r w:rsidRPr="001D03E8">
        <w:rPr>
          <w:rFonts w:ascii="Arial" w:eastAsia="Times New Roman" w:hAnsi="Arial" w:cs="Arial"/>
          <w:b/>
          <w:bCs/>
          <w:color w:val="000000"/>
          <w:sz w:val="28"/>
          <w:szCs w:val="28"/>
          <w:u w:val="single"/>
          <w:lang w:val="en-CA"/>
        </w:rPr>
        <w:t>with UV-Vis (Diode-Array) and Fluorescence Detection</w:t>
      </w:r>
    </w:p>
    <w:p w14:paraId="60A2258F"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4787CD52"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WEEK 1</w:t>
      </w:r>
    </w:p>
    <w:p w14:paraId="3FDC8B9F"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 </w:t>
      </w:r>
    </w:p>
    <w:p w14:paraId="0AE51B85" w14:textId="77777777" w:rsidR="00DE5F5D" w:rsidRPr="00AB77CD" w:rsidRDefault="00DE5F5D" w:rsidP="00AB77CD">
      <w:pPr>
        <w:shd w:val="clear" w:color="auto" w:fill="FFFFFF"/>
        <w:spacing w:after="0" w:line="240" w:lineRule="auto"/>
        <w:ind w:left="-547" w:right="-547" w:firstLine="547"/>
        <w:jc w:val="center"/>
        <w:rPr>
          <w:rFonts w:ascii="Arial" w:eastAsia="Times New Roman" w:hAnsi="Arial" w:cs="Arial"/>
          <w:b/>
          <w:color w:val="000000"/>
          <w:sz w:val="27"/>
          <w:szCs w:val="27"/>
        </w:rPr>
      </w:pPr>
      <w:r w:rsidRPr="00AB77CD">
        <w:rPr>
          <w:rFonts w:ascii="Arial" w:eastAsia="Times New Roman" w:hAnsi="Arial" w:cs="Arial"/>
          <w:b/>
          <w:bCs/>
          <w:color w:val="000000"/>
          <w:sz w:val="27"/>
          <w:szCs w:val="27"/>
          <w:u w:val="single"/>
        </w:rPr>
        <w:t>PRELAB:</w:t>
      </w:r>
    </w:p>
    <w:p w14:paraId="125D7F1B" w14:textId="77777777" w:rsidR="00DE5F5D" w:rsidRPr="00DE5F5D" w:rsidRDefault="00DE5F5D" w:rsidP="00DE5F5D">
      <w:pPr>
        <w:shd w:val="clear" w:color="auto" w:fill="FFFFFF"/>
        <w:spacing w:after="0" w:line="240" w:lineRule="auto"/>
        <w:ind w:left="-547" w:right="-547"/>
        <w:jc w:val="both"/>
        <w:rPr>
          <w:rFonts w:ascii="Arial" w:eastAsia="Times New Roman" w:hAnsi="Arial" w:cs="Arial"/>
          <w:color w:val="000000"/>
          <w:sz w:val="27"/>
          <w:szCs w:val="27"/>
        </w:rPr>
      </w:pPr>
      <w:r w:rsidRPr="00DE5F5D">
        <w:rPr>
          <w:rFonts w:ascii="Times New Roman" w:eastAsia="Times New Roman" w:hAnsi="Times New Roman" w:cs="Times New Roman"/>
          <w:b/>
          <w:bCs/>
          <w:color w:val="000000"/>
          <w:sz w:val="27"/>
          <w:szCs w:val="27"/>
        </w:rPr>
        <w:t> </w:t>
      </w:r>
    </w:p>
    <w:p w14:paraId="27E1F4B8" w14:textId="77777777" w:rsidR="00DE5F5D" w:rsidRPr="00DE5F5D" w:rsidRDefault="00DE5F5D" w:rsidP="00DE5F5D">
      <w:pPr>
        <w:shd w:val="clear" w:color="auto" w:fill="FFFFFF"/>
        <w:spacing w:after="0" w:line="240" w:lineRule="auto"/>
        <w:ind w:right="-547"/>
        <w:jc w:val="both"/>
        <w:rPr>
          <w:rFonts w:ascii="Arial" w:eastAsia="Times New Roman" w:hAnsi="Arial" w:cs="Arial"/>
          <w:color w:val="000000"/>
          <w:sz w:val="27"/>
          <w:szCs w:val="27"/>
        </w:rPr>
      </w:pPr>
      <w:r w:rsidRPr="00DE5F5D">
        <w:rPr>
          <w:rFonts w:ascii="Arial" w:eastAsia="Times New Roman" w:hAnsi="Arial" w:cs="Arial"/>
          <w:color w:val="000000"/>
          <w:sz w:val="27"/>
          <w:szCs w:val="27"/>
        </w:rPr>
        <w:t>Questions to be answered before doing the experiment. </w:t>
      </w:r>
      <w:r w:rsidRPr="00DE5F5D">
        <w:rPr>
          <w:rFonts w:ascii="Arial" w:eastAsia="Times New Roman" w:hAnsi="Arial" w:cs="Arial"/>
          <w:b/>
          <w:bCs/>
          <w:color w:val="000000"/>
          <w:sz w:val="27"/>
          <w:szCs w:val="27"/>
        </w:rPr>
        <w:t>The answers are due at the </w:t>
      </w:r>
      <w:r w:rsidRPr="00DE5F5D">
        <w:rPr>
          <w:rFonts w:ascii="Arial" w:eastAsia="Times New Roman" w:hAnsi="Arial" w:cs="Arial"/>
          <w:b/>
          <w:bCs/>
          <w:color w:val="000000"/>
          <w:sz w:val="27"/>
          <w:szCs w:val="27"/>
          <w:u w:val="single"/>
        </w:rPr>
        <w:t>beginning</w:t>
      </w:r>
      <w:r w:rsidRPr="00DE5F5D">
        <w:rPr>
          <w:rFonts w:ascii="Arial" w:eastAsia="Times New Roman" w:hAnsi="Arial" w:cs="Arial"/>
          <w:b/>
          <w:bCs/>
          <w:color w:val="000000"/>
          <w:sz w:val="27"/>
          <w:szCs w:val="27"/>
        </w:rPr>
        <w:t> of each experiment without exception (the questions are for credit and some may appear on your final exam).</w:t>
      </w:r>
    </w:p>
    <w:p w14:paraId="2275FC61" w14:textId="77777777" w:rsidR="00DE5F5D" w:rsidRPr="00DE5F5D" w:rsidRDefault="00DE5F5D" w:rsidP="00DE5F5D">
      <w:pPr>
        <w:shd w:val="clear" w:color="auto" w:fill="FFFFFF"/>
        <w:spacing w:after="0" w:line="240" w:lineRule="auto"/>
        <w:ind w:right="-547"/>
        <w:jc w:val="both"/>
        <w:rPr>
          <w:rFonts w:ascii="Arial" w:eastAsia="Times New Roman" w:hAnsi="Arial" w:cs="Arial"/>
          <w:color w:val="000000"/>
          <w:sz w:val="27"/>
          <w:szCs w:val="27"/>
        </w:rPr>
      </w:pPr>
      <w:r w:rsidRPr="00DE5F5D">
        <w:rPr>
          <w:rFonts w:ascii="Times New Roman" w:eastAsia="Times New Roman" w:hAnsi="Times New Roman" w:cs="Times New Roman"/>
          <w:b/>
          <w:bCs/>
          <w:color w:val="000000"/>
          <w:sz w:val="27"/>
          <w:szCs w:val="27"/>
        </w:rPr>
        <w:t> </w:t>
      </w:r>
    </w:p>
    <w:p w14:paraId="235FDE4C" w14:textId="77777777" w:rsidR="00DE5F5D" w:rsidRPr="00DE5F5D" w:rsidRDefault="00DE5F5D" w:rsidP="00DE5F5D">
      <w:pPr>
        <w:numPr>
          <w:ilvl w:val="0"/>
          <w:numId w:val="1"/>
        </w:numPr>
        <w:shd w:val="clear" w:color="auto" w:fill="FFFFFF"/>
        <w:spacing w:after="0" w:line="240" w:lineRule="auto"/>
        <w:ind w:right="-547"/>
        <w:jc w:val="both"/>
        <w:rPr>
          <w:rFonts w:ascii="Arial" w:eastAsia="Times New Roman" w:hAnsi="Arial" w:cs="Arial"/>
          <w:color w:val="000000"/>
          <w:sz w:val="24"/>
          <w:szCs w:val="24"/>
        </w:rPr>
      </w:pPr>
      <w:r w:rsidRPr="00DE5F5D">
        <w:rPr>
          <w:rFonts w:ascii="Arial" w:eastAsia="Times New Roman" w:hAnsi="Arial" w:cs="Arial"/>
          <w:color w:val="000000"/>
          <w:sz w:val="24"/>
          <w:szCs w:val="24"/>
        </w:rPr>
        <w:t>In a few sentences, describe how compounds are separated by HPLC.</w:t>
      </w:r>
    </w:p>
    <w:p w14:paraId="2FDFC0E8" w14:textId="77777777" w:rsidR="00DE5F5D" w:rsidRPr="00DE5F5D" w:rsidRDefault="00DE5F5D" w:rsidP="00DE5F5D">
      <w:pPr>
        <w:numPr>
          <w:ilvl w:val="0"/>
          <w:numId w:val="1"/>
        </w:numPr>
        <w:shd w:val="clear" w:color="auto" w:fill="FFFFFF"/>
        <w:spacing w:after="0" w:line="240" w:lineRule="auto"/>
        <w:ind w:right="-547"/>
        <w:jc w:val="both"/>
        <w:rPr>
          <w:rFonts w:ascii="Arial" w:eastAsia="Times New Roman" w:hAnsi="Arial" w:cs="Arial"/>
          <w:color w:val="000000"/>
          <w:sz w:val="24"/>
          <w:szCs w:val="24"/>
        </w:rPr>
      </w:pPr>
      <w:r w:rsidRPr="00DE5F5D">
        <w:rPr>
          <w:rFonts w:ascii="Arial" w:eastAsia="Times New Roman" w:hAnsi="Arial" w:cs="Arial"/>
          <w:color w:val="000000"/>
          <w:sz w:val="24"/>
          <w:szCs w:val="24"/>
        </w:rPr>
        <w:t>What is the difference between reversed-phase (RP) and normal-phase (NP) liquid chromatography in terms of stationary and mobile phases used?</w:t>
      </w:r>
    </w:p>
    <w:p w14:paraId="35F86012" w14:textId="77777777" w:rsidR="00DE5F5D" w:rsidRPr="00DE5F5D" w:rsidRDefault="00DE5F5D" w:rsidP="00DE5F5D">
      <w:pPr>
        <w:numPr>
          <w:ilvl w:val="0"/>
          <w:numId w:val="1"/>
        </w:numPr>
        <w:shd w:val="clear" w:color="auto" w:fill="FFFFFF"/>
        <w:spacing w:after="0" w:line="240" w:lineRule="auto"/>
        <w:ind w:right="-547"/>
        <w:jc w:val="both"/>
        <w:rPr>
          <w:rFonts w:ascii="Arial" w:eastAsia="Times New Roman" w:hAnsi="Arial" w:cs="Arial"/>
          <w:color w:val="000000"/>
          <w:sz w:val="24"/>
          <w:szCs w:val="24"/>
        </w:rPr>
      </w:pPr>
      <w:r w:rsidRPr="00DE5F5D">
        <w:rPr>
          <w:rFonts w:ascii="Arial" w:eastAsia="Times New Roman" w:hAnsi="Arial" w:cs="Arial"/>
          <w:color w:val="000000"/>
          <w:sz w:val="24"/>
          <w:szCs w:val="24"/>
        </w:rPr>
        <w:t>In a few sentences, describe the meaning of diode array detection.</w:t>
      </w:r>
    </w:p>
    <w:p w14:paraId="148A5993" w14:textId="77777777" w:rsidR="00DE5F5D" w:rsidRPr="00DE5F5D" w:rsidRDefault="00DE5F5D" w:rsidP="00DE5F5D">
      <w:pPr>
        <w:numPr>
          <w:ilvl w:val="0"/>
          <w:numId w:val="1"/>
        </w:numPr>
        <w:shd w:val="clear" w:color="auto" w:fill="FFFFFF"/>
        <w:spacing w:after="0" w:line="240" w:lineRule="auto"/>
        <w:ind w:right="-547"/>
        <w:jc w:val="both"/>
        <w:rPr>
          <w:rFonts w:ascii="Arial" w:eastAsia="Times New Roman" w:hAnsi="Arial" w:cs="Arial"/>
          <w:color w:val="000000"/>
          <w:sz w:val="24"/>
          <w:szCs w:val="24"/>
        </w:rPr>
      </w:pPr>
      <w:r w:rsidRPr="00DE5F5D">
        <w:rPr>
          <w:rFonts w:ascii="Arial" w:eastAsia="Times New Roman" w:hAnsi="Arial" w:cs="Arial"/>
          <w:color w:val="000000"/>
          <w:sz w:val="24"/>
          <w:szCs w:val="24"/>
        </w:rPr>
        <w:t>Why in this experiment are we using a fluorescent detector?</w:t>
      </w:r>
    </w:p>
    <w:p w14:paraId="1A9B1760"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4ADC6F7A" w14:textId="77777777" w:rsidR="00DE5F5D" w:rsidRPr="00DE5F5D" w:rsidRDefault="00DE5F5D" w:rsidP="00AB77CD">
      <w:pPr>
        <w:shd w:val="clear" w:color="auto" w:fill="FFFFFF"/>
        <w:spacing w:after="0" w:line="240" w:lineRule="auto"/>
        <w:jc w:val="center"/>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Objectives</w:t>
      </w:r>
    </w:p>
    <w:p w14:paraId="05AD7E9B"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6BDEA745" w14:textId="77777777" w:rsidR="00DE5F5D" w:rsidRPr="00DE5F5D" w:rsidRDefault="00DE5F5D" w:rsidP="00DE5F5D">
      <w:pPr>
        <w:numPr>
          <w:ilvl w:val="0"/>
          <w:numId w:val="2"/>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To get acquainted with a general setup of an HPLC system.</w:t>
      </w:r>
    </w:p>
    <w:p w14:paraId="57C3ED4A" w14:textId="77777777" w:rsidR="00DE5F5D" w:rsidRPr="00DE5F5D" w:rsidRDefault="00DE5F5D" w:rsidP="00DE5F5D">
      <w:pPr>
        <w:numPr>
          <w:ilvl w:val="0"/>
          <w:numId w:val="2"/>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To develop a method for separating a mixture of caffeine and quinine by reversed-phase (RP) HPLC.</w:t>
      </w:r>
    </w:p>
    <w:p w14:paraId="12730707" w14:textId="77777777" w:rsidR="00DE5F5D" w:rsidRPr="00DE5F5D" w:rsidRDefault="00DE5F5D" w:rsidP="00DE5F5D">
      <w:pPr>
        <w:numPr>
          <w:ilvl w:val="0"/>
          <w:numId w:val="2"/>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To probe the advantages of a diode array detector.</w:t>
      </w:r>
    </w:p>
    <w:p w14:paraId="61E15488" w14:textId="77777777" w:rsidR="00DE5F5D" w:rsidRPr="00DE5F5D" w:rsidRDefault="00DE5F5D" w:rsidP="00DE5F5D">
      <w:pPr>
        <w:numPr>
          <w:ilvl w:val="0"/>
          <w:numId w:val="2"/>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To investigate the limits of detection of quinine and caffeine reached and the sensitivity attained by absorbance and fluorescence modes of detection.</w:t>
      </w:r>
    </w:p>
    <w:p w14:paraId="1C74E011" w14:textId="77777777" w:rsidR="00DE5F5D" w:rsidRPr="00DE5F5D" w:rsidRDefault="00DE5F5D" w:rsidP="00DE5F5D">
      <w:pPr>
        <w:numPr>
          <w:ilvl w:val="0"/>
          <w:numId w:val="2"/>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To quantify caffeine and quinine in unknown samples using internal standard and external standard methods.</w:t>
      </w:r>
    </w:p>
    <w:p w14:paraId="4AC4ACEA"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762A6472" w14:textId="77777777" w:rsidR="00DE5F5D" w:rsidRPr="00AB77CD" w:rsidRDefault="00DE5F5D" w:rsidP="00AB77CD">
      <w:pPr>
        <w:shd w:val="clear" w:color="auto" w:fill="FFFFFF"/>
        <w:spacing w:after="0" w:line="240" w:lineRule="auto"/>
        <w:jc w:val="center"/>
        <w:outlineLvl w:val="3"/>
        <w:rPr>
          <w:rFonts w:ascii="Arial" w:eastAsia="Times New Roman" w:hAnsi="Arial" w:cs="Arial"/>
          <w:b/>
          <w:bCs/>
          <w:color w:val="000000"/>
          <w:sz w:val="27"/>
          <w:szCs w:val="27"/>
        </w:rPr>
      </w:pPr>
      <w:bookmarkStart w:id="0" w:name="_Toc82487798"/>
      <w:bookmarkStart w:id="1" w:name="_Toc50535618"/>
      <w:bookmarkEnd w:id="0"/>
      <w:r w:rsidRPr="00AB77CD">
        <w:rPr>
          <w:rFonts w:ascii="Arial" w:eastAsia="Times New Roman" w:hAnsi="Arial" w:cs="Arial"/>
          <w:b/>
          <w:bCs/>
          <w:color w:val="000000"/>
          <w:sz w:val="27"/>
          <w:szCs w:val="27"/>
          <w:lang w:val="en-CA"/>
        </w:rPr>
        <w:t>I</w:t>
      </w:r>
      <w:bookmarkEnd w:id="1"/>
      <w:r w:rsidRPr="00AB77CD">
        <w:rPr>
          <w:rFonts w:ascii="Arial" w:eastAsia="Times New Roman" w:hAnsi="Arial" w:cs="Arial"/>
          <w:b/>
          <w:bCs/>
          <w:color w:val="000000"/>
          <w:sz w:val="27"/>
          <w:szCs w:val="27"/>
          <w:lang w:val="en-CA"/>
        </w:rPr>
        <w:t>ntroduction</w:t>
      </w:r>
    </w:p>
    <w:p w14:paraId="535C68A4"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1B2745E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High-performance liquid chromatography (HPLC) is a chromatographic technique used for efficient separations and analyses of a mixture of components in a liquid phase. It falls under a broad category of liquid chromatography (LC). A sample in solution is introduced into a column packed with chromatographic media (stationary phase). Differential partitioning of the mixture components between a stationary phase and a mobile phase (the elution solvent) takes place, resulting in differential retention and elution of a mixture of components from the column.  The use of a high-pressure pump to move a sample through a tightly packed column is the distinguishing feature of HPLC. An example of type of liquid chromatography which does not use high pressure is thin layer chromatography (TLC).  </w:t>
      </w:r>
    </w:p>
    <w:p w14:paraId="4CB17F1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lastRenderedPageBreak/>
        <w:t> </w:t>
      </w:r>
    </w:p>
    <w:p w14:paraId="50657CD5"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xml:space="preserve">     There are several modes of liquid chromatography. These are generally defined according to the specific types of interactions responsible for separation. In this experiment, we will employ reversed-phase (RP) liquid chromatography, where polar mobile and non-polar stationary phases are used. Here, the separation is based primarily on hydrophobic interactions between a sample and a stationary phase. Mobile phase composition (pH, organic solvent used, % organic solvent) is the most important factor in optimizing reversed-phase LC separations, as it allows varying the degree of retention of a given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xml:space="preserve"> on a particular column.</w:t>
      </w:r>
    </w:p>
    <w:p w14:paraId="6072CB4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2EEE0D3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Quinine and caffeine are both naturally occurring alkaloids. At one time, quinine was a common anti-malaria drug and today it is one of the main ingredients in tonic water (it is responsible for the bitter taste). Caffeine, on the other hand, is the most widely used stimulant in the world and is found in a broad spectrum of commercial beverages. These two compounds therefore, have both historic significance, as well as current social relevance.</w:t>
      </w:r>
    </w:p>
    <w:p w14:paraId="7D7E7C7A"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787A51A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It was found that the standard mixture of caffeine and quinine at low pH fluoresces at 448 nm (</w:t>
      </w:r>
      <w:proofErr w:type="spellStart"/>
      <w:r w:rsidRPr="00DE5F5D">
        <w:rPr>
          <w:rFonts w:ascii="Arial" w:eastAsia="Times New Roman" w:hAnsi="Arial" w:cs="Arial"/>
          <w:color w:val="000000"/>
          <w:sz w:val="27"/>
          <w:szCs w:val="27"/>
          <w:lang w:val="en-CA"/>
        </w:rPr>
        <w:t>λ</w:t>
      </w:r>
      <w:r w:rsidRPr="00DE5F5D">
        <w:rPr>
          <w:rFonts w:ascii="Arial" w:eastAsia="Times New Roman" w:hAnsi="Arial" w:cs="Arial"/>
          <w:color w:val="000000"/>
          <w:sz w:val="27"/>
          <w:szCs w:val="27"/>
          <w:vertAlign w:val="subscript"/>
          <w:lang w:val="en-CA"/>
        </w:rPr>
        <w:t>emission</w:t>
      </w:r>
      <w:proofErr w:type="spellEnd"/>
      <w:r w:rsidRPr="00DE5F5D">
        <w:rPr>
          <w:rFonts w:ascii="Arial" w:eastAsia="Times New Roman" w:hAnsi="Arial" w:cs="Arial"/>
          <w:color w:val="000000"/>
          <w:sz w:val="27"/>
          <w:szCs w:val="27"/>
          <w:lang w:val="en-CA"/>
        </w:rPr>
        <w:t>) when irradiated with light at 347 nm (</w:t>
      </w:r>
      <w:proofErr w:type="spellStart"/>
      <w:r w:rsidRPr="00DE5F5D">
        <w:rPr>
          <w:rFonts w:ascii="Arial" w:eastAsia="Times New Roman" w:hAnsi="Arial" w:cs="Arial"/>
          <w:color w:val="000000"/>
          <w:sz w:val="27"/>
          <w:szCs w:val="27"/>
          <w:lang w:val="en-CA"/>
        </w:rPr>
        <w:t>λ</w:t>
      </w:r>
      <w:r w:rsidRPr="00DE5F5D">
        <w:rPr>
          <w:rFonts w:ascii="Arial" w:eastAsia="Times New Roman" w:hAnsi="Arial" w:cs="Arial"/>
          <w:color w:val="000000"/>
          <w:sz w:val="27"/>
          <w:szCs w:val="27"/>
          <w:vertAlign w:val="subscript"/>
          <w:lang w:val="en-CA"/>
        </w:rPr>
        <w:t>excitation</w:t>
      </w:r>
      <w:proofErr w:type="spellEnd"/>
      <w:r w:rsidRPr="00DE5F5D">
        <w:rPr>
          <w:rFonts w:ascii="Arial" w:eastAsia="Times New Roman" w:hAnsi="Arial" w:cs="Arial"/>
          <w:color w:val="000000"/>
          <w:sz w:val="27"/>
          <w:szCs w:val="27"/>
          <w:lang w:val="en-CA"/>
        </w:rPr>
        <w:t>). One initial outcome of this experiment is to determine which of the two compounds is responsible for the observed fluorescence of the mixture.</w:t>
      </w:r>
    </w:p>
    <w:p w14:paraId="079C2F58"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0DD10030"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2600F447" w14:textId="77777777" w:rsidR="00DE5F5D" w:rsidRPr="00DE5F5D" w:rsidRDefault="00DE5F5D" w:rsidP="00AB77CD">
      <w:pPr>
        <w:shd w:val="clear" w:color="auto" w:fill="FFFFFF"/>
        <w:spacing w:after="0" w:line="240" w:lineRule="auto"/>
        <w:jc w:val="center"/>
        <w:rPr>
          <w:rFonts w:ascii="Arial" w:eastAsia="Times New Roman" w:hAnsi="Arial" w:cs="Arial"/>
          <w:color w:val="000000"/>
          <w:sz w:val="27"/>
          <w:szCs w:val="27"/>
        </w:rPr>
      </w:pPr>
      <w:r w:rsidRPr="00DE5F5D">
        <w:rPr>
          <w:rFonts w:ascii="Arial" w:eastAsia="Times New Roman" w:hAnsi="Arial" w:cs="Arial"/>
          <w:b/>
          <w:bCs/>
          <w:color w:val="000000"/>
          <w:sz w:val="27"/>
          <w:szCs w:val="27"/>
        </w:rPr>
        <w:t>Procedure:</w:t>
      </w:r>
    </w:p>
    <w:p w14:paraId="0DA7FC2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0081D631"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r w:rsidRPr="00DE5F5D">
        <w:rPr>
          <w:rFonts w:ascii="Arial" w:eastAsia="Times New Roman" w:hAnsi="Arial" w:cs="Arial"/>
          <w:color w:val="000000"/>
          <w:sz w:val="27"/>
          <w:szCs w:val="27"/>
        </w:rPr>
        <w:t>Open “</w:t>
      </w:r>
      <w:proofErr w:type="spellStart"/>
      <w:r w:rsidRPr="00DE5F5D">
        <w:rPr>
          <w:rFonts w:ascii="Arial" w:eastAsia="Times New Roman" w:hAnsi="Arial" w:cs="Arial"/>
          <w:color w:val="000000"/>
          <w:sz w:val="27"/>
          <w:szCs w:val="27"/>
        </w:rPr>
        <w:t>Galaxie</w:t>
      </w:r>
      <w:proofErr w:type="spellEnd"/>
      <w:r w:rsidRPr="00DE5F5D">
        <w:rPr>
          <w:rFonts w:ascii="Arial" w:eastAsia="Times New Roman" w:hAnsi="Arial" w:cs="Arial"/>
          <w:color w:val="000000"/>
          <w:sz w:val="27"/>
          <w:szCs w:val="27"/>
        </w:rPr>
        <w:t>” program.  Enter the following:</w:t>
      </w:r>
    </w:p>
    <w:p w14:paraId="1002BDBE" w14:textId="77777777" w:rsidR="00DE5F5D" w:rsidRPr="00DE5F5D" w:rsidRDefault="00DE5F5D" w:rsidP="00DE5F5D">
      <w:pPr>
        <w:numPr>
          <w:ilvl w:val="0"/>
          <w:numId w:val="3"/>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User Identification: “Student”</w:t>
      </w:r>
    </w:p>
    <w:p w14:paraId="5435CE62" w14:textId="77777777" w:rsidR="00DE5F5D" w:rsidRPr="00DE5F5D" w:rsidRDefault="00DE5F5D" w:rsidP="00DE5F5D">
      <w:pPr>
        <w:numPr>
          <w:ilvl w:val="0"/>
          <w:numId w:val="3"/>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Group: “3590”</w:t>
      </w:r>
    </w:p>
    <w:p w14:paraId="2F3B58F6" w14:textId="77777777" w:rsidR="00DE5F5D" w:rsidRPr="00DE5F5D" w:rsidRDefault="00DE5F5D" w:rsidP="00DE5F5D">
      <w:pPr>
        <w:numPr>
          <w:ilvl w:val="0"/>
          <w:numId w:val="3"/>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Project: “Both detectors”</w:t>
      </w:r>
    </w:p>
    <w:p w14:paraId="12D09EF3" w14:textId="77777777" w:rsidR="00DE5F5D" w:rsidRPr="00DE5F5D" w:rsidRDefault="00DE5F5D" w:rsidP="00DE5F5D">
      <w:pPr>
        <w:numPr>
          <w:ilvl w:val="0"/>
          <w:numId w:val="3"/>
        </w:numPr>
        <w:shd w:val="clear" w:color="auto" w:fill="FFFFFF"/>
        <w:spacing w:after="0" w:line="240" w:lineRule="auto"/>
        <w:jc w:val="both"/>
        <w:rPr>
          <w:rFonts w:ascii="Arial" w:eastAsia="Times New Roman" w:hAnsi="Arial" w:cs="Arial"/>
          <w:color w:val="000000"/>
          <w:sz w:val="24"/>
          <w:szCs w:val="24"/>
        </w:rPr>
      </w:pPr>
      <w:r w:rsidRPr="00DE5F5D">
        <w:rPr>
          <w:rFonts w:ascii="Arial" w:eastAsia="Times New Roman" w:hAnsi="Arial" w:cs="Arial"/>
          <w:color w:val="000000"/>
          <w:sz w:val="24"/>
          <w:szCs w:val="24"/>
        </w:rPr>
        <w:t xml:space="preserve">Password: “ </w:t>
      </w:r>
      <w:r w:rsidR="009A487E">
        <w:rPr>
          <w:rFonts w:ascii="Arial" w:eastAsia="Times New Roman" w:hAnsi="Arial" w:cs="Arial"/>
          <w:color w:val="000000"/>
          <w:sz w:val="24"/>
          <w:szCs w:val="24"/>
        </w:rPr>
        <w:t>G</w:t>
      </w:r>
      <w:r w:rsidRPr="00DE5F5D">
        <w:rPr>
          <w:rFonts w:ascii="Arial" w:eastAsia="Times New Roman" w:hAnsi="Arial" w:cs="Arial"/>
          <w:color w:val="000000"/>
          <w:sz w:val="24"/>
          <w:szCs w:val="24"/>
        </w:rPr>
        <w:t>alaxie</w:t>
      </w:r>
      <w:r w:rsidR="009A487E">
        <w:rPr>
          <w:rFonts w:ascii="Arial" w:eastAsia="Times New Roman" w:hAnsi="Arial" w:cs="Arial"/>
          <w:color w:val="000000"/>
          <w:sz w:val="24"/>
          <w:szCs w:val="24"/>
        </w:rPr>
        <w:t>15</w:t>
      </w:r>
      <w:r w:rsidRPr="00DE5F5D">
        <w:rPr>
          <w:rFonts w:ascii="Arial" w:eastAsia="Times New Roman" w:hAnsi="Arial" w:cs="Arial"/>
          <w:color w:val="000000"/>
          <w:sz w:val="24"/>
          <w:szCs w:val="24"/>
        </w:rPr>
        <w:t>”</w:t>
      </w:r>
    </w:p>
    <w:p w14:paraId="686E91F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74E37C3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When the program is loaded, click on the </w:t>
      </w:r>
      <w:r w:rsidRPr="00DE5F5D">
        <w:rPr>
          <w:rFonts w:ascii="Arial" w:eastAsia="Times New Roman" w:hAnsi="Arial" w:cs="Arial"/>
          <w:i/>
          <w:iCs/>
          <w:color w:val="000000"/>
          <w:sz w:val="27"/>
          <w:szCs w:val="27"/>
        </w:rPr>
        <w:t>Systems</w:t>
      </w:r>
      <w:r w:rsidRPr="00DE5F5D">
        <w:rPr>
          <w:rFonts w:ascii="Arial" w:eastAsia="Times New Roman" w:hAnsi="Arial" w:cs="Arial"/>
          <w:color w:val="000000"/>
          <w:sz w:val="27"/>
          <w:szCs w:val="27"/>
        </w:rPr>
        <w:t> tab at the lower left corner of the screen. Check </w:t>
      </w:r>
      <w:r w:rsidRPr="00DE5F5D">
        <w:rPr>
          <w:rFonts w:ascii="Arial" w:eastAsia="Times New Roman" w:hAnsi="Arial" w:cs="Arial"/>
          <w:i/>
          <w:iCs/>
          <w:color w:val="000000"/>
          <w:sz w:val="27"/>
          <w:szCs w:val="27"/>
        </w:rPr>
        <w:t>Both detectors</w:t>
      </w:r>
      <w:r w:rsidRPr="00DE5F5D">
        <w:rPr>
          <w:rFonts w:ascii="Arial" w:eastAsia="Times New Roman" w:hAnsi="Arial" w:cs="Arial"/>
          <w:color w:val="000000"/>
          <w:sz w:val="27"/>
          <w:szCs w:val="27"/>
        </w:rPr>
        <w:t> on top left of screen. Click on the </w:t>
      </w:r>
      <w:r w:rsidRPr="00DE5F5D">
        <w:rPr>
          <w:rFonts w:ascii="Arial" w:eastAsia="Times New Roman" w:hAnsi="Arial" w:cs="Arial"/>
          <w:i/>
          <w:iCs/>
          <w:color w:val="000000"/>
          <w:sz w:val="27"/>
          <w:szCs w:val="27"/>
        </w:rPr>
        <w:t>Both detectors</w:t>
      </w:r>
      <w:r w:rsidRPr="00DE5F5D">
        <w:rPr>
          <w:rFonts w:ascii="Arial" w:eastAsia="Times New Roman" w:hAnsi="Arial" w:cs="Arial"/>
          <w:color w:val="000000"/>
          <w:sz w:val="27"/>
          <w:szCs w:val="27"/>
        </w:rPr>
        <w:t> tab at the top of the right-hand section of the screen. You are now at the systems control screen displaying four data channels (top) and a scheme of the system setup (</w:t>
      </w:r>
      <w:r w:rsidRPr="00DE5F5D">
        <w:rPr>
          <w:rFonts w:ascii="Arial" w:eastAsia="Times New Roman" w:hAnsi="Arial" w:cs="Arial"/>
          <w:i/>
          <w:iCs/>
          <w:color w:val="000000"/>
          <w:sz w:val="27"/>
          <w:szCs w:val="27"/>
        </w:rPr>
        <w:t>Status Overview</w:t>
      </w:r>
      <w:r w:rsidRPr="00DE5F5D">
        <w:rPr>
          <w:rFonts w:ascii="Arial" w:eastAsia="Times New Roman" w:hAnsi="Arial" w:cs="Arial"/>
          <w:color w:val="000000"/>
          <w:sz w:val="27"/>
          <w:szCs w:val="27"/>
        </w:rPr>
        <w:t>) at the bottom.</w:t>
      </w:r>
    </w:p>
    <w:p w14:paraId="562113A2"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4DFB1CF8"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r w:rsidRPr="00DE5F5D">
        <w:rPr>
          <w:rFonts w:ascii="Arial" w:eastAsia="Times New Roman" w:hAnsi="Arial" w:cs="Arial"/>
          <w:b/>
          <w:bCs/>
          <w:color w:val="000000"/>
          <w:sz w:val="27"/>
          <w:szCs w:val="27"/>
        </w:rPr>
        <w:t>Instrument Startup.</w:t>
      </w:r>
      <w:r w:rsidRPr="00DE5F5D">
        <w:rPr>
          <w:rFonts w:ascii="Arial" w:eastAsia="Times New Roman" w:hAnsi="Arial" w:cs="Arial"/>
          <w:color w:val="000000"/>
          <w:sz w:val="27"/>
          <w:szCs w:val="27"/>
        </w:rPr>
        <w:t>   Click on the </w:t>
      </w:r>
      <w:r w:rsidRPr="00DE5F5D">
        <w:rPr>
          <w:rFonts w:ascii="Arial" w:eastAsia="Times New Roman" w:hAnsi="Arial" w:cs="Arial"/>
          <w:i/>
          <w:iCs/>
          <w:color w:val="000000"/>
          <w:sz w:val="27"/>
          <w:szCs w:val="27"/>
        </w:rPr>
        <w:t>210-218</w:t>
      </w:r>
      <w:r w:rsidRPr="00DE5F5D">
        <w:rPr>
          <w:rFonts w:ascii="Arial" w:eastAsia="Times New Roman" w:hAnsi="Arial" w:cs="Arial"/>
          <w:color w:val="000000"/>
          <w:sz w:val="27"/>
          <w:szCs w:val="27"/>
        </w:rPr>
        <w:t> button which is the pump control screen. The bottle connected to pump A (top pump) contains TEA (</w:t>
      </w:r>
      <w:proofErr w:type="spellStart"/>
      <w:r w:rsidRPr="00DE5F5D">
        <w:rPr>
          <w:rFonts w:ascii="Arial" w:eastAsia="Times New Roman" w:hAnsi="Arial" w:cs="Arial"/>
          <w:color w:val="000000"/>
          <w:sz w:val="27"/>
          <w:szCs w:val="27"/>
        </w:rPr>
        <w:t>triethylamine</w:t>
      </w:r>
      <w:proofErr w:type="spellEnd"/>
      <w:r w:rsidRPr="00DE5F5D">
        <w:rPr>
          <w:rFonts w:ascii="Arial" w:eastAsia="Times New Roman" w:hAnsi="Arial" w:cs="Arial"/>
          <w:color w:val="000000"/>
          <w:sz w:val="27"/>
          <w:szCs w:val="27"/>
        </w:rPr>
        <w:t xml:space="preserve"> 0.25%) and phosphoric acid (to bring the </w:t>
      </w:r>
      <w:proofErr w:type="spellStart"/>
      <w:r w:rsidRPr="00DE5F5D">
        <w:rPr>
          <w:rFonts w:ascii="Arial" w:eastAsia="Times New Roman" w:hAnsi="Arial" w:cs="Arial"/>
          <w:color w:val="000000"/>
          <w:sz w:val="27"/>
          <w:szCs w:val="27"/>
        </w:rPr>
        <w:t>ph</w:t>
      </w:r>
      <w:proofErr w:type="spellEnd"/>
      <w:r w:rsidRPr="00DE5F5D">
        <w:rPr>
          <w:rFonts w:ascii="Arial" w:eastAsia="Times New Roman" w:hAnsi="Arial" w:cs="Arial"/>
          <w:color w:val="000000"/>
          <w:sz w:val="27"/>
          <w:szCs w:val="27"/>
        </w:rPr>
        <w:t xml:space="preserve"> to 3), dissolved in filtered (0.2 um) </w:t>
      </w:r>
      <w:proofErr w:type="spellStart"/>
      <w:r w:rsidRPr="00DE5F5D">
        <w:rPr>
          <w:rFonts w:ascii="Arial" w:eastAsia="Times New Roman" w:hAnsi="Arial" w:cs="Arial"/>
          <w:color w:val="000000"/>
          <w:sz w:val="27"/>
          <w:szCs w:val="27"/>
        </w:rPr>
        <w:t>Milli</w:t>
      </w:r>
      <w:proofErr w:type="spellEnd"/>
      <w:r w:rsidRPr="00DE5F5D">
        <w:rPr>
          <w:rFonts w:ascii="Arial" w:eastAsia="Times New Roman" w:hAnsi="Arial" w:cs="Arial"/>
          <w:color w:val="000000"/>
          <w:sz w:val="27"/>
          <w:szCs w:val="27"/>
        </w:rPr>
        <w:t xml:space="preserve">-Q water. The bottle connected to pump B contains filtered </w:t>
      </w:r>
      <w:r w:rsidRPr="00DE5F5D">
        <w:rPr>
          <w:rFonts w:ascii="Arial" w:eastAsia="Times New Roman" w:hAnsi="Arial" w:cs="Arial"/>
          <w:color w:val="000000"/>
          <w:sz w:val="27"/>
          <w:szCs w:val="27"/>
        </w:rPr>
        <w:lastRenderedPageBreak/>
        <w:t>(0.2 um) acetonitrile or methanol. With </w:t>
      </w:r>
      <w:r w:rsidRPr="00DE5F5D">
        <w:rPr>
          <w:rFonts w:ascii="Arial" w:eastAsia="Times New Roman" w:hAnsi="Arial" w:cs="Arial"/>
          <w:i/>
          <w:iCs/>
          <w:color w:val="000000"/>
          <w:sz w:val="27"/>
          <w:szCs w:val="27"/>
        </w:rPr>
        <w:t>Elution</w:t>
      </w:r>
      <w:r w:rsidRPr="00DE5F5D">
        <w:rPr>
          <w:rFonts w:ascii="Arial" w:eastAsia="Times New Roman" w:hAnsi="Arial" w:cs="Arial"/>
          <w:color w:val="000000"/>
          <w:sz w:val="27"/>
          <w:szCs w:val="27"/>
        </w:rPr>
        <w:t> option highlighted, click on the </w:t>
      </w:r>
      <w:r w:rsidRPr="00DE5F5D">
        <w:rPr>
          <w:rFonts w:ascii="Arial" w:eastAsia="Times New Roman" w:hAnsi="Arial" w:cs="Arial"/>
          <w:i/>
          <w:iCs/>
          <w:color w:val="000000"/>
          <w:sz w:val="27"/>
          <w:szCs w:val="27"/>
        </w:rPr>
        <w:t>Flow</w:t>
      </w:r>
      <w:r w:rsidRPr="00DE5F5D">
        <w:rPr>
          <w:rFonts w:ascii="Arial" w:eastAsia="Times New Roman" w:hAnsi="Arial" w:cs="Arial"/>
          <w:color w:val="000000"/>
          <w:sz w:val="27"/>
          <w:szCs w:val="27"/>
        </w:rPr>
        <w:t> button.  </w:t>
      </w:r>
      <w:proofErr w:type="spellStart"/>
      <w:r w:rsidRPr="00DE5F5D">
        <w:rPr>
          <w:rFonts w:ascii="Arial" w:eastAsia="Times New Roman" w:hAnsi="Arial" w:cs="Arial"/>
          <w:color w:val="000000"/>
          <w:sz w:val="27"/>
          <w:szCs w:val="27"/>
        </w:rPr>
        <w:t>Set</w:t>
      </w:r>
      <w:r w:rsidRPr="00DE5F5D">
        <w:rPr>
          <w:rFonts w:ascii="Arial" w:eastAsia="Times New Roman" w:hAnsi="Arial" w:cs="Arial"/>
          <w:i/>
          <w:iCs/>
          <w:color w:val="000000"/>
          <w:sz w:val="27"/>
          <w:szCs w:val="27"/>
        </w:rPr>
        <w:t>Flow</w:t>
      </w:r>
      <w:proofErr w:type="spellEnd"/>
      <w:r w:rsidRPr="00DE5F5D">
        <w:rPr>
          <w:rFonts w:ascii="Arial" w:eastAsia="Times New Roman" w:hAnsi="Arial" w:cs="Arial"/>
          <w:color w:val="000000"/>
          <w:sz w:val="27"/>
          <w:szCs w:val="27"/>
        </w:rPr>
        <w:t> to 1.0 mL/min, leave </w:t>
      </w:r>
      <w:r w:rsidRPr="00DE5F5D">
        <w:rPr>
          <w:rFonts w:ascii="Arial" w:eastAsia="Times New Roman" w:hAnsi="Arial" w:cs="Arial"/>
          <w:i/>
          <w:iCs/>
          <w:color w:val="000000"/>
          <w:sz w:val="27"/>
          <w:szCs w:val="27"/>
        </w:rPr>
        <w:t>Ramp</w:t>
      </w:r>
      <w:r w:rsidRPr="00DE5F5D">
        <w:rPr>
          <w:rFonts w:ascii="Arial" w:eastAsia="Times New Roman" w:hAnsi="Arial" w:cs="Arial"/>
          <w:color w:val="000000"/>
          <w:sz w:val="27"/>
          <w:szCs w:val="27"/>
        </w:rPr>
        <w:t> at 1.0 min, and set </w:t>
      </w:r>
      <w:r w:rsidRPr="00DE5F5D">
        <w:rPr>
          <w:rFonts w:ascii="Arial" w:eastAsia="Times New Roman" w:hAnsi="Arial" w:cs="Arial"/>
          <w:i/>
          <w:iCs/>
          <w:color w:val="000000"/>
          <w:sz w:val="27"/>
          <w:szCs w:val="27"/>
        </w:rPr>
        <w:t>% B</w:t>
      </w:r>
      <w:r w:rsidRPr="00DE5F5D">
        <w:rPr>
          <w:rFonts w:ascii="Arial" w:eastAsia="Times New Roman" w:hAnsi="Arial" w:cs="Arial"/>
          <w:color w:val="000000"/>
          <w:sz w:val="27"/>
          <w:szCs w:val="27"/>
        </w:rPr>
        <w:t> to 20 (pump A will automatically read 80%). Click OK to activate the pumps. The column should be a C18 RP column.  You will have to verify which RP-HPLC column is being used in the instrument.</w:t>
      </w:r>
    </w:p>
    <w:p w14:paraId="35933E3F"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6CC7BCCB"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Click on the </w:t>
      </w:r>
      <w:r w:rsidRPr="00DE5F5D">
        <w:rPr>
          <w:rFonts w:ascii="Arial" w:eastAsia="Times New Roman" w:hAnsi="Arial" w:cs="Arial"/>
          <w:i/>
          <w:iCs/>
          <w:color w:val="000000"/>
          <w:sz w:val="27"/>
          <w:szCs w:val="27"/>
        </w:rPr>
        <w:t>363 button</w:t>
      </w:r>
      <w:r w:rsidRPr="00DE5F5D">
        <w:rPr>
          <w:rFonts w:ascii="Arial" w:eastAsia="Times New Roman" w:hAnsi="Arial" w:cs="Arial"/>
          <w:color w:val="000000"/>
          <w:sz w:val="27"/>
          <w:szCs w:val="27"/>
        </w:rPr>
        <w:t>.  Press </w:t>
      </w:r>
      <w:r w:rsidRPr="00DE5F5D">
        <w:rPr>
          <w:rFonts w:ascii="Arial" w:eastAsia="Times New Roman" w:hAnsi="Arial" w:cs="Arial"/>
          <w:i/>
          <w:iCs/>
          <w:color w:val="000000"/>
          <w:sz w:val="27"/>
          <w:szCs w:val="27"/>
        </w:rPr>
        <w:t>Lamp On</w:t>
      </w:r>
      <w:r w:rsidRPr="00DE5F5D">
        <w:rPr>
          <w:rFonts w:ascii="Arial" w:eastAsia="Times New Roman" w:hAnsi="Arial" w:cs="Arial"/>
          <w:color w:val="000000"/>
          <w:sz w:val="27"/>
          <w:szCs w:val="27"/>
        </w:rPr>
        <w:t xml:space="preserve"> button to turn on the </w:t>
      </w:r>
      <w:proofErr w:type="spellStart"/>
      <w:r w:rsidRPr="00DE5F5D">
        <w:rPr>
          <w:rFonts w:ascii="Arial" w:eastAsia="Times New Roman" w:hAnsi="Arial" w:cs="Arial"/>
          <w:color w:val="000000"/>
          <w:sz w:val="27"/>
          <w:szCs w:val="27"/>
        </w:rPr>
        <w:t>Xe</w:t>
      </w:r>
      <w:proofErr w:type="spellEnd"/>
      <w:r w:rsidRPr="00DE5F5D">
        <w:rPr>
          <w:rFonts w:ascii="Arial" w:eastAsia="Times New Roman" w:hAnsi="Arial" w:cs="Arial"/>
          <w:color w:val="000000"/>
          <w:sz w:val="27"/>
          <w:szCs w:val="27"/>
        </w:rPr>
        <w:t xml:space="preserve"> lamp inside the detector. Click on the </w:t>
      </w:r>
      <w:r w:rsidRPr="00DE5F5D">
        <w:rPr>
          <w:rFonts w:ascii="Arial" w:eastAsia="Times New Roman" w:hAnsi="Arial" w:cs="Arial"/>
          <w:i/>
          <w:iCs/>
          <w:color w:val="000000"/>
          <w:sz w:val="27"/>
          <w:szCs w:val="27"/>
        </w:rPr>
        <w:t>335</w:t>
      </w:r>
      <w:r w:rsidRPr="00DE5F5D">
        <w:rPr>
          <w:rFonts w:ascii="Arial" w:eastAsia="Times New Roman" w:hAnsi="Arial" w:cs="Arial"/>
          <w:color w:val="000000"/>
          <w:sz w:val="27"/>
          <w:szCs w:val="27"/>
        </w:rPr>
        <w:t> button. Turn on the deuterium (D</w:t>
      </w:r>
      <w:r w:rsidRPr="00DE5F5D">
        <w:rPr>
          <w:rFonts w:ascii="Arial" w:eastAsia="Times New Roman" w:hAnsi="Arial" w:cs="Arial"/>
          <w:color w:val="000000"/>
          <w:sz w:val="27"/>
          <w:szCs w:val="27"/>
          <w:vertAlign w:val="subscript"/>
        </w:rPr>
        <w:t>2</w:t>
      </w:r>
      <w:r w:rsidRPr="00DE5F5D">
        <w:rPr>
          <w:rFonts w:ascii="Arial" w:eastAsia="Times New Roman" w:hAnsi="Arial" w:cs="Arial"/>
          <w:color w:val="000000"/>
          <w:sz w:val="27"/>
          <w:szCs w:val="27"/>
        </w:rPr>
        <w:t>) lamp by pressing on the “</w:t>
      </w:r>
      <w:r w:rsidRPr="00DE5F5D">
        <w:rPr>
          <w:rFonts w:ascii="Arial" w:eastAsia="Times New Roman" w:hAnsi="Arial" w:cs="Arial"/>
          <w:i/>
          <w:iCs/>
          <w:color w:val="000000"/>
          <w:sz w:val="27"/>
          <w:szCs w:val="27"/>
        </w:rPr>
        <w:t>lit light bulb</w:t>
      </w:r>
      <w:r w:rsidRPr="00DE5F5D">
        <w:rPr>
          <w:rFonts w:ascii="Arial" w:eastAsia="Times New Roman" w:hAnsi="Arial" w:cs="Arial"/>
          <w:color w:val="000000"/>
          <w:sz w:val="27"/>
          <w:szCs w:val="27"/>
        </w:rPr>
        <w:t>” button. At this point, all necessary system components should be on. The system needs about 15 minutes to equilibrate (pump pressures, UV lamp, etc.), so move on to building a method for your first run.</w:t>
      </w:r>
    </w:p>
    <w:p w14:paraId="45A2A3A5"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0B6CBA00"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6528494C" w14:textId="77777777" w:rsidR="00DE5F5D" w:rsidRDefault="00DE5F5D" w:rsidP="00AB77CD">
      <w:pPr>
        <w:shd w:val="clear" w:color="auto" w:fill="FFFFFF"/>
        <w:spacing w:after="0" w:line="240" w:lineRule="auto"/>
        <w:jc w:val="center"/>
        <w:rPr>
          <w:rFonts w:ascii="Arial" w:eastAsia="Times New Roman" w:hAnsi="Arial" w:cs="Arial"/>
          <w:b/>
          <w:bCs/>
          <w:color w:val="000000"/>
          <w:sz w:val="27"/>
          <w:szCs w:val="27"/>
        </w:rPr>
      </w:pPr>
      <w:r w:rsidRPr="00DE5F5D">
        <w:rPr>
          <w:rFonts w:ascii="Arial" w:eastAsia="Times New Roman" w:hAnsi="Arial" w:cs="Arial"/>
          <w:b/>
          <w:bCs/>
          <w:color w:val="000000"/>
          <w:sz w:val="27"/>
          <w:szCs w:val="27"/>
        </w:rPr>
        <w:t>Materials</w:t>
      </w:r>
    </w:p>
    <w:p w14:paraId="5590C465" w14:textId="77777777" w:rsidR="00AB77CD" w:rsidRPr="00DE5F5D" w:rsidRDefault="00AB77CD" w:rsidP="00DE5F5D">
      <w:pPr>
        <w:shd w:val="clear" w:color="auto" w:fill="FFFFFF"/>
        <w:spacing w:after="0" w:line="240" w:lineRule="auto"/>
        <w:jc w:val="both"/>
        <w:rPr>
          <w:rFonts w:ascii="Arial" w:eastAsia="Times New Roman" w:hAnsi="Arial" w:cs="Arial"/>
          <w:color w:val="000000"/>
          <w:sz w:val="27"/>
          <w:szCs w:val="27"/>
        </w:rPr>
      </w:pPr>
    </w:p>
    <w:p w14:paraId="2DCB4417" w14:textId="77777777" w:rsidR="00DE5F5D" w:rsidRPr="00DE5F5D" w:rsidRDefault="00AB77CD" w:rsidP="00DE5F5D">
      <w:p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w:t>
      </w:r>
      <w:r w:rsidR="00DE5F5D" w:rsidRPr="00AB77CD">
        <w:rPr>
          <w:rFonts w:ascii="Arial" w:eastAsia="Times New Roman" w:hAnsi="Arial" w:cs="Arial"/>
          <w:bCs/>
          <w:color w:val="000000"/>
          <w:sz w:val="27"/>
          <w:szCs w:val="27"/>
        </w:rPr>
        <w:t>Methanol</w:t>
      </w:r>
      <w:r w:rsidR="00DE5F5D" w:rsidRPr="00DE5F5D">
        <w:rPr>
          <w:rFonts w:ascii="Arial" w:eastAsia="Times New Roman" w:hAnsi="Arial" w:cs="Arial"/>
          <w:color w:val="000000"/>
          <w:sz w:val="27"/>
          <w:szCs w:val="27"/>
        </w:rPr>
        <w:t> – in reagent bottle connected to the lower pump (channel B).</w:t>
      </w:r>
    </w:p>
    <w:p w14:paraId="69FFE152"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proofErr w:type="spellStart"/>
      <w:r w:rsidRPr="00AB77CD">
        <w:rPr>
          <w:rFonts w:ascii="Arial" w:eastAsia="Times New Roman" w:hAnsi="Arial" w:cs="Arial"/>
          <w:bCs/>
          <w:color w:val="000000"/>
          <w:sz w:val="27"/>
          <w:szCs w:val="27"/>
        </w:rPr>
        <w:t>Triethylamine</w:t>
      </w:r>
      <w:proofErr w:type="spellEnd"/>
      <w:r w:rsidRPr="00AB77CD">
        <w:rPr>
          <w:rFonts w:ascii="Arial" w:eastAsia="Times New Roman" w:hAnsi="Arial" w:cs="Arial"/>
          <w:bCs/>
          <w:color w:val="000000"/>
          <w:sz w:val="27"/>
          <w:szCs w:val="27"/>
        </w:rPr>
        <w:t xml:space="preserve"> (buffer solution): (TEA</w:t>
      </w:r>
      <w:r w:rsidR="00AB77CD">
        <w:rPr>
          <w:rFonts w:ascii="Arial" w:eastAsia="Times New Roman" w:hAnsi="Arial" w:cs="Arial"/>
          <w:bCs/>
          <w:color w:val="000000"/>
          <w:sz w:val="27"/>
          <w:szCs w:val="27"/>
        </w:rPr>
        <w:t xml:space="preserve"> pH</w:t>
      </w:r>
      <w:r w:rsidRPr="00AB77CD">
        <w:rPr>
          <w:rFonts w:ascii="Arial" w:eastAsia="Times New Roman" w:hAnsi="Arial" w:cs="Arial"/>
          <w:bCs/>
          <w:color w:val="000000"/>
          <w:sz w:val="27"/>
          <w:szCs w:val="27"/>
        </w:rPr>
        <w:t>), phosphoric acid p</w:t>
      </w:r>
      <w:r w:rsidR="00AB77CD">
        <w:rPr>
          <w:rFonts w:ascii="Arial" w:eastAsia="Times New Roman" w:hAnsi="Arial" w:cs="Arial"/>
          <w:bCs/>
          <w:color w:val="000000"/>
          <w:sz w:val="27"/>
          <w:szCs w:val="27"/>
        </w:rPr>
        <w:t>H</w:t>
      </w:r>
      <w:r w:rsidRPr="00AB77CD">
        <w:rPr>
          <w:rFonts w:ascii="Arial" w:eastAsia="Times New Roman" w:hAnsi="Arial" w:cs="Arial"/>
          <w:bCs/>
          <w:color w:val="000000"/>
          <w:sz w:val="27"/>
          <w:szCs w:val="27"/>
        </w:rPr>
        <w:t xml:space="preserve"> 3</w:t>
      </w:r>
      <w:r w:rsidRPr="00DE5F5D">
        <w:rPr>
          <w:rFonts w:ascii="Arial" w:eastAsia="Times New Roman" w:hAnsi="Arial" w:cs="Arial"/>
          <w:color w:val="000000"/>
          <w:sz w:val="27"/>
          <w:szCs w:val="27"/>
        </w:rPr>
        <w:t>– connected to the upper pump (channel A).</w:t>
      </w:r>
    </w:p>
    <w:p w14:paraId="1874051F"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35F5332E" w14:textId="77777777" w:rsidR="00112D2D" w:rsidRDefault="00DE5F5D" w:rsidP="00DE5F5D">
      <w:pPr>
        <w:shd w:val="clear" w:color="auto" w:fill="FFFFFF"/>
        <w:spacing w:after="0" w:line="240" w:lineRule="auto"/>
        <w:ind w:left="360"/>
        <w:jc w:val="both"/>
        <w:rPr>
          <w:rFonts w:ascii="Arial" w:eastAsia="Times New Roman" w:hAnsi="Arial" w:cs="Arial"/>
          <w:b/>
          <w:bCs/>
          <w:color w:val="000000"/>
          <w:sz w:val="27"/>
          <w:szCs w:val="27"/>
        </w:rPr>
      </w:pPr>
      <w:r w:rsidRPr="00DE5F5D">
        <w:rPr>
          <w:rFonts w:ascii="Arial" w:eastAsia="Times New Roman" w:hAnsi="Arial" w:cs="Arial"/>
          <w:b/>
          <w:bCs/>
          <w:color w:val="000000"/>
          <w:sz w:val="27"/>
          <w:szCs w:val="27"/>
        </w:rPr>
        <w:t>Stock standards (dissolved in M-Q water):  </w:t>
      </w:r>
    </w:p>
    <w:p w14:paraId="1AB9390A" w14:textId="77777777" w:rsidR="00112D2D" w:rsidRDefault="00112D2D" w:rsidP="00DE5F5D">
      <w:pPr>
        <w:shd w:val="clear" w:color="auto" w:fill="FFFFFF"/>
        <w:spacing w:after="0" w:line="240" w:lineRule="auto"/>
        <w:ind w:left="360"/>
        <w:jc w:val="both"/>
        <w:rPr>
          <w:rFonts w:ascii="Arial" w:eastAsia="Times New Roman" w:hAnsi="Arial" w:cs="Arial"/>
          <w:b/>
          <w:bCs/>
          <w:color w:val="000000"/>
          <w:sz w:val="27"/>
          <w:szCs w:val="27"/>
        </w:rPr>
      </w:pPr>
    </w:p>
    <w:p w14:paraId="4ECDF97E" w14:textId="77777777" w:rsidR="00112D2D" w:rsidRDefault="00112D2D" w:rsidP="00DE5F5D">
      <w:pPr>
        <w:shd w:val="clear" w:color="auto" w:fill="FFFFFF"/>
        <w:spacing w:after="0" w:line="240" w:lineRule="auto"/>
        <w:ind w:left="360"/>
        <w:jc w:val="both"/>
        <w:rPr>
          <w:rFonts w:ascii="Arial" w:eastAsia="Times New Roman" w:hAnsi="Arial" w:cs="Arial"/>
          <w:color w:val="000000"/>
          <w:sz w:val="27"/>
          <w:szCs w:val="27"/>
        </w:rPr>
      </w:pPr>
      <w:r>
        <w:rPr>
          <w:rFonts w:ascii="Arial" w:eastAsia="Times New Roman" w:hAnsi="Arial" w:cs="Arial"/>
          <w:color w:val="000000"/>
          <w:sz w:val="27"/>
          <w:szCs w:val="27"/>
        </w:rPr>
        <w:t>Caffeine (1 mg/ml)</w:t>
      </w:r>
    </w:p>
    <w:p w14:paraId="4EE92DD7" w14:textId="77777777" w:rsidR="00112D2D" w:rsidRDefault="00112D2D" w:rsidP="00DE5F5D">
      <w:pPr>
        <w:shd w:val="clear" w:color="auto" w:fill="FFFFFF"/>
        <w:spacing w:after="0" w:line="240" w:lineRule="auto"/>
        <w:ind w:left="360"/>
        <w:jc w:val="both"/>
        <w:rPr>
          <w:rFonts w:ascii="Arial" w:eastAsia="Times New Roman" w:hAnsi="Arial" w:cs="Arial"/>
          <w:color w:val="000000"/>
          <w:sz w:val="27"/>
          <w:szCs w:val="27"/>
        </w:rPr>
      </w:pPr>
      <w:r>
        <w:rPr>
          <w:rFonts w:ascii="Arial" w:eastAsia="Times New Roman" w:hAnsi="Arial" w:cs="Arial"/>
          <w:color w:val="000000"/>
          <w:sz w:val="27"/>
          <w:szCs w:val="27"/>
        </w:rPr>
        <w:t xml:space="preserve">Quinine (5 </w:t>
      </w:r>
      <w:proofErr w:type="spellStart"/>
      <w:r>
        <w:rPr>
          <w:rFonts w:ascii="Arial" w:eastAsia="Times New Roman" w:hAnsi="Arial" w:cs="Arial"/>
          <w:color w:val="000000"/>
          <w:sz w:val="27"/>
          <w:szCs w:val="27"/>
        </w:rPr>
        <w:t>ug</w:t>
      </w:r>
      <w:proofErr w:type="spellEnd"/>
      <w:r>
        <w:rPr>
          <w:rFonts w:ascii="Arial" w:eastAsia="Times New Roman" w:hAnsi="Arial" w:cs="Arial"/>
          <w:color w:val="000000"/>
          <w:sz w:val="27"/>
          <w:szCs w:val="27"/>
        </w:rPr>
        <w:t>/ml)</w:t>
      </w:r>
    </w:p>
    <w:p w14:paraId="62906D7E" w14:textId="77777777" w:rsidR="00112D2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Theophylline (1mg/ml).  </w:t>
      </w:r>
    </w:p>
    <w:p w14:paraId="59C55330" w14:textId="77777777" w:rsidR="00112D2D" w:rsidRDefault="00112D2D" w:rsidP="00DE5F5D">
      <w:pPr>
        <w:shd w:val="clear" w:color="auto" w:fill="FFFFFF"/>
        <w:spacing w:after="0" w:line="240" w:lineRule="auto"/>
        <w:ind w:left="360"/>
        <w:jc w:val="both"/>
        <w:rPr>
          <w:rFonts w:ascii="Arial" w:eastAsia="Times New Roman" w:hAnsi="Arial" w:cs="Arial"/>
          <w:color w:val="000000"/>
          <w:sz w:val="27"/>
          <w:szCs w:val="27"/>
        </w:rPr>
      </w:pPr>
    </w:p>
    <w:p w14:paraId="02153F2B" w14:textId="77777777" w:rsidR="00DE5F5D" w:rsidRPr="00112D2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 xml:space="preserve">Make up the 2 mixtures below and </w:t>
      </w:r>
      <w:proofErr w:type="gramStart"/>
      <w:r w:rsidRPr="00DE5F5D">
        <w:rPr>
          <w:rFonts w:ascii="Arial" w:eastAsia="Times New Roman" w:hAnsi="Arial" w:cs="Arial"/>
          <w:color w:val="000000"/>
          <w:sz w:val="27"/>
          <w:szCs w:val="27"/>
        </w:rPr>
        <w:t>run</w:t>
      </w:r>
      <w:r w:rsidR="00112D2D">
        <w:rPr>
          <w:rFonts w:ascii="Arial" w:eastAsia="Times New Roman" w:hAnsi="Arial" w:cs="Arial"/>
          <w:color w:val="000000"/>
          <w:sz w:val="27"/>
          <w:szCs w:val="27"/>
        </w:rPr>
        <w:t>(</w:t>
      </w:r>
      <w:proofErr w:type="gramEnd"/>
      <w:r w:rsidR="00112D2D">
        <w:rPr>
          <w:rFonts w:ascii="Arial" w:eastAsia="Times New Roman" w:hAnsi="Arial" w:cs="Arial"/>
          <w:color w:val="000000"/>
          <w:sz w:val="27"/>
          <w:szCs w:val="27"/>
        </w:rPr>
        <w:t xml:space="preserve">after making your method and sequence) determine </w:t>
      </w:r>
      <w:r w:rsidRPr="00DE5F5D">
        <w:rPr>
          <w:rFonts w:ascii="Arial" w:eastAsia="Times New Roman" w:hAnsi="Arial" w:cs="Arial"/>
          <w:color w:val="000000"/>
          <w:sz w:val="27"/>
          <w:szCs w:val="27"/>
        </w:rPr>
        <w:t xml:space="preserve">retention times and which detection method (fluorescence vs. </w:t>
      </w:r>
      <w:proofErr w:type="spellStart"/>
      <w:r w:rsidRPr="00DE5F5D">
        <w:rPr>
          <w:rFonts w:ascii="Arial" w:eastAsia="Times New Roman" w:hAnsi="Arial" w:cs="Arial"/>
          <w:color w:val="000000"/>
          <w:sz w:val="27"/>
          <w:szCs w:val="27"/>
        </w:rPr>
        <w:t>Uv</w:t>
      </w:r>
      <w:proofErr w:type="spellEnd"/>
      <w:r w:rsidRPr="00DE5F5D">
        <w:rPr>
          <w:rFonts w:ascii="Arial" w:eastAsia="Times New Roman" w:hAnsi="Arial" w:cs="Arial"/>
          <w:color w:val="000000"/>
          <w:sz w:val="27"/>
          <w:szCs w:val="27"/>
        </w:rPr>
        <w:t xml:space="preserve"> absorption) works for the three components.  Use 0.25% TEA pH </w:t>
      </w:r>
      <w:r w:rsidR="00112D2D">
        <w:rPr>
          <w:rFonts w:ascii="Arial" w:eastAsia="Times New Roman" w:hAnsi="Arial" w:cs="Arial"/>
          <w:color w:val="000000"/>
          <w:sz w:val="27"/>
          <w:szCs w:val="27"/>
        </w:rPr>
        <w:t xml:space="preserve">in 20% </w:t>
      </w:r>
      <w:proofErr w:type="spellStart"/>
      <w:r w:rsidR="00112D2D">
        <w:rPr>
          <w:rFonts w:ascii="Arial" w:eastAsia="Times New Roman" w:hAnsi="Arial" w:cs="Arial"/>
          <w:color w:val="000000"/>
          <w:sz w:val="27"/>
          <w:szCs w:val="27"/>
        </w:rPr>
        <w:t>MeOH</w:t>
      </w:r>
      <w:proofErr w:type="spellEnd"/>
      <w:r w:rsidR="00112D2D">
        <w:rPr>
          <w:rFonts w:ascii="Arial" w:eastAsia="Times New Roman" w:hAnsi="Arial" w:cs="Arial"/>
          <w:color w:val="000000"/>
          <w:sz w:val="27"/>
          <w:szCs w:val="27"/>
        </w:rPr>
        <w:t xml:space="preserve"> to</w:t>
      </w:r>
      <w:r w:rsidRPr="00DE5F5D">
        <w:rPr>
          <w:rFonts w:ascii="Arial" w:eastAsia="Times New Roman" w:hAnsi="Arial" w:cs="Arial"/>
          <w:color w:val="000000"/>
          <w:sz w:val="27"/>
          <w:szCs w:val="27"/>
        </w:rPr>
        <w:t xml:space="preserve"> prepare the dilutions.  Prepare the mixtures in the </w:t>
      </w:r>
      <w:r w:rsidR="00112D2D">
        <w:rPr>
          <w:rFonts w:ascii="Arial" w:eastAsia="Times New Roman" w:hAnsi="Arial" w:cs="Arial"/>
          <w:color w:val="000000"/>
          <w:sz w:val="27"/>
          <w:szCs w:val="27"/>
        </w:rPr>
        <w:t>2.0</w:t>
      </w:r>
      <w:r w:rsidRPr="00DE5F5D">
        <w:rPr>
          <w:rFonts w:ascii="Arial" w:eastAsia="Times New Roman" w:hAnsi="Arial" w:cs="Arial"/>
          <w:color w:val="000000"/>
          <w:sz w:val="27"/>
          <w:szCs w:val="27"/>
        </w:rPr>
        <w:t xml:space="preserve"> Eppendorf tubes and then transfer to HPLC vials. </w:t>
      </w:r>
      <w:r w:rsidRPr="00112D2D">
        <w:rPr>
          <w:rFonts w:ascii="Arial" w:eastAsia="Times New Roman" w:hAnsi="Arial" w:cs="Arial"/>
          <w:b/>
          <w:color w:val="000000"/>
          <w:sz w:val="27"/>
          <w:szCs w:val="27"/>
        </w:rPr>
        <w:t>You need a minim</w:t>
      </w:r>
      <w:r w:rsidR="00112D2D">
        <w:rPr>
          <w:rFonts w:ascii="Arial" w:eastAsia="Times New Roman" w:hAnsi="Arial" w:cs="Arial"/>
          <w:b/>
          <w:color w:val="000000"/>
          <w:sz w:val="27"/>
          <w:szCs w:val="27"/>
        </w:rPr>
        <w:t>um volume of 1 mL in the HPLC vial.</w:t>
      </w:r>
    </w:p>
    <w:p w14:paraId="0425093A" w14:textId="77777777" w:rsidR="00DE5F5D" w:rsidRPr="00D57428"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1BDF96D2" w14:textId="77777777" w:rsidR="00DE5F5D" w:rsidRPr="00D57428" w:rsidRDefault="00DE5F5D" w:rsidP="003B32EA">
      <w:pPr>
        <w:pStyle w:val="ListParagraph"/>
        <w:numPr>
          <w:ilvl w:val="0"/>
          <w:numId w:val="11"/>
        </w:numPr>
        <w:shd w:val="clear" w:color="auto" w:fill="FFFFFF"/>
        <w:spacing w:after="0" w:line="240" w:lineRule="auto"/>
        <w:jc w:val="both"/>
        <w:rPr>
          <w:rFonts w:ascii="Arial" w:eastAsia="Times New Roman" w:hAnsi="Arial" w:cs="Arial"/>
          <w:color w:val="000000"/>
          <w:sz w:val="27"/>
          <w:szCs w:val="27"/>
        </w:rPr>
      </w:pPr>
      <w:r w:rsidRPr="00D57428">
        <w:rPr>
          <w:rFonts w:ascii="Arial" w:eastAsia="Times New Roman" w:hAnsi="Arial" w:cs="Arial"/>
          <w:b/>
          <w:color w:val="000000"/>
          <w:sz w:val="27"/>
          <w:szCs w:val="27"/>
        </w:rPr>
        <w:t>Mixture 1</w:t>
      </w:r>
      <w:r w:rsidRPr="00D57428">
        <w:rPr>
          <w:rFonts w:ascii="Arial" w:eastAsia="Times New Roman" w:hAnsi="Arial" w:cs="Arial"/>
          <w:color w:val="000000"/>
          <w:sz w:val="27"/>
          <w:szCs w:val="27"/>
        </w:rPr>
        <w:t xml:space="preserve"> (dissolved in </w:t>
      </w:r>
      <w:r w:rsidR="00B056C8" w:rsidRPr="00D57428">
        <w:rPr>
          <w:rFonts w:ascii="Arial" w:eastAsia="Times New Roman" w:hAnsi="Arial" w:cs="Arial"/>
          <w:color w:val="000000"/>
          <w:sz w:val="27"/>
          <w:szCs w:val="27"/>
        </w:rPr>
        <w:t>0.25%</w:t>
      </w:r>
      <w:r w:rsidRPr="00D57428">
        <w:rPr>
          <w:rFonts w:ascii="Arial" w:eastAsia="Times New Roman" w:hAnsi="Arial" w:cs="Arial"/>
          <w:color w:val="000000"/>
          <w:sz w:val="27"/>
          <w:szCs w:val="27"/>
        </w:rPr>
        <w:t>TEA,</w:t>
      </w:r>
      <w:r w:rsidR="00B056C8" w:rsidRPr="00D57428">
        <w:rPr>
          <w:rFonts w:ascii="Arial" w:eastAsia="Times New Roman" w:hAnsi="Arial" w:cs="Arial"/>
          <w:color w:val="000000"/>
          <w:sz w:val="27"/>
          <w:szCs w:val="27"/>
        </w:rPr>
        <w:t xml:space="preserve">20% </w:t>
      </w:r>
      <w:proofErr w:type="spellStart"/>
      <w:r w:rsidR="00B056C8" w:rsidRPr="00D57428">
        <w:rPr>
          <w:rFonts w:ascii="Arial" w:eastAsia="Times New Roman" w:hAnsi="Arial" w:cs="Arial"/>
          <w:color w:val="000000"/>
          <w:sz w:val="27"/>
          <w:szCs w:val="27"/>
        </w:rPr>
        <w:t>MeOH</w:t>
      </w:r>
      <w:proofErr w:type="spellEnd"/>
      <w:r w:rsidRPr="00D57428">
        <w:rPr>
          <w:rFonts w:ascii="Arial" w:eastAsia="Times New Roman" w:hAnsi="Arial" w:cs="Arial"/>
          <w:color w:val="000000"/>
          <w:sz w:val="27"/>
          <w:szCs w:val="27"/>
        </w:rPr>
        <w:t xml:space="preserve">, </w:t>
      </w:r>
      <w:proofErr w:type="spellStart"/>
      <w:r w:rsidRPr="00D57428">
        <w:rPr>
          <w:rFonts w:ascii="Arial" w:eastAsia="Times New Roman" w:hAnsi="Arial" w:cs="Arial"/>
          <w:color w:val="000000"/>
          <w:sz w:val="27"/>
          <w:szCs w:val="27"/>
        </w:rPr>
        <w:t>ph</w:t>
      </w:r>
      <w:proofErr w:type="spellEnd"/>
      <w:r w:rsidRPr="00D57428">
        <w:rPr>
          <w:rFonts w:ascii="Arial" w:eastAsia="Times New Roman" w:hAnsi="Arial" w:cs="Arial"/>
          <w:color w:val="000000"/>
          <w:sz w:val="27"/>
          <w:szCs w:val="27"/>
        </w:rPr>
        <w:t>=3.0)</w:t>
      </w:r>
    </w:p>
    <w:p w14:paraId="6BA9A8DB" w14:textId="77777777" w:rsidR="00DE5F5D" w:rsidRPr="00D57428" w:rsidRDefault="00DE5F5D" w:rsidP="003B32EA">
      <w:pPr>
        <w:shd w:val="clear" w:color="auto" w:fill="FFFFFF"/>
        <w:spacing w:after="0" w:line="240" w:lineRule="auto"/>
        <w:ind w:left="1800" w:firstLine="360"/>
        <w:jc w:val="both"/>
        <w:rPr>
          <w:rFonts w:ascii="Arial" w:eastAsia="Times New Roman" w:hAnsi="Arial" w:cs="Arial"/>
          <w:color w:val="000000"/>
          <w:sz w:val="27"/>
          <w:szCs w:val="27"/>
        </w:rPr>
      </w:pPr>
      <w:r w:rsidRPr="00D57428">
        <w:rPr>
          <w:rFonts w:ascii="Arial" w:eastAsia="Times New Roman" w:hAnsi="Arial" w:cs="Arial"/>
          <w:color w:val="000000"/>
          <w:sz w:val="27"/>
          <w:szCs w:val="27"/>
        </w:rPr>
        <w:t xml:space="preserve">40 </w:t>
      </w:r>
      <w:proofErr w:type="spellStart"/>
      <w:r w:rsidRPr="00D57428">
        <w:rPr>
          <w:rFonts w:ascii="Arial" w:eastAsia="Times New Roman" w:hAnsi="Arial" w:cs="Arial"/>
          <w:color w:val="000000"/>
          <w:sz w:val="27"/>
          <w:szCs w:val="27"/>
        </w:rPr>
        <w:t>ug</w:t>
      </w:r>
      <w:proofErr w:type="spellEnd"/>
      <w:r w:rsidRPr="00D57428">
        <w:rPr>
          <w:rFonts w:ascii="Arial" w:eastAsia="Times New Roman" w:hAnsi="Arial" w:cs="Arial"/>
          <w:color w:val="000000"/>
          <w:sz w:val="27"/>
          <w:szCs w:val="27"/>
        </w:rPr>
        <w:t>/ml caffeine  </w:t>
      </w:r>
    </w:p>
    <w:p w14:paraId="66BFBB73" w14:textId="77777777" w:rsidR="00DE5F5D" w:rsidRPr="00D57428" w:rsidRDefault="00DE5F5D" w:rsidP="003B32EA">
      <w:pPr>
        <w:shd w:val="clear" w:color="auto" w:fill="FFFFFF"/>
        <w:spacing w:after="0" w:line="240" w:lineRule="auto"/>
        <w:ind w:left="1440" w:firstLine="720"/>
        <w:jc w:val="both"/>
        <w:rPr>
          <w:rFonts w:ascii="Arial" w:eastAsia="Times New Roman" w:hAnsi="Arial" w:cs="Arial"/>
          <w:color w:val="000000"/>
          <w:sz w:val="27"/>
          <w:szCs w:val="27"/>
        </w:rPr>
      </w:pPr>
      <w:r w:rsidRPr="00D57428">
        <w:rPr>
          <w:rFonts w:ascii="Arial" w:eastAsia="Times New Roman" w:hAnsi="Arial" w:cs="Arial"/>
          <w:color w:val="000000"/>
          <w:sz w:val="27"/>
          <w:szCs w:val="27"/>
        </w:rPr>
        <w:t xml:space="preserve">0.05 </w:t>
      </w:r>
      <w:proofErr w:type="spellStart"/>
      <w:r w:rsidRPr="00D57428">
        <w:rPr>
          <w:rFonts w:ascii="Arial" w:eastAsia="Times New Roman" w:hAnsi="Arial" w:cs="Arial"/>
          <w:color w:val="000000"/>
          <w:sz w:val="27"/>
          <w:szCs w:val="27"/>
        </w:rPr>
        <w:t>ug</w:t>
      </w:r>
      <w:proofErr w:type="spellEnd"/>
      <w:r w:rsidRPr="00D57428">
        <w:rPr>
          <w:rFonts w:ascii="Arial" w:eastAsia="Times New Roman" w:hAnsi="Arial" w:cs="Arial"/>
          <w:color w:val="000000"/>
          <w:sz w:val="27"/>
          <w:szCs w:val="27"/>
        </w:rPr>
        <w:t>/ml quinine</w:t>
      </w:r>
    </w:p>
    <w:p w14:paraId="648723EF" w14:textId="77777777" w:rsidR="003B32EA" w:rsidRPr="00DE5F5D" w:rsidRDefault="003B32EA" w:rsidP="00DE5F5D">
      <w:pPr>
        <w:shd w:val="clear" w:color="auto" w:fill="FFFFFF"/>
        <w:spacing w:after="0" w:line="240" w:lineRule="auto"/>
        <w:ind w:left="1080"/>
        <w:jc w:val="both"/>
        <w:rPr>
          <w:rFonts w:ascii="Arial" w:eastAsia="Times New Roman" w:hAnsi="Arial" w:cs="Arial"/>
          <w:color w:val="000000"/>
          <w:sz w:val="27"/>
          <w:szCs w:val="27"/>
        </w:rPr>
      </w:pPr>
    </w:p>
    <w:p w14:paraId="2F7A7D03" w14:textId="77777777" w:rsidR="00DE5F5D" w:rsidRPr="003B32EA" w:rsidRDefault="00B056C8" w:rsidP="003B32EA">
      <w:pPr>
        <w:pStyle w:val="ListParagraph"/>
        <w:numPr>
          <w:ilvl w:val="0"/>
          <w:numId w:val="11"/>
        </w:numPr>
        <w:shd w:val="clear" w:color="auto" w:fill="FFFFFF"/>
        <w:spacing w:after="0" w:line="240" w:lineRule="auto"/>
        <w:jc w:val="both"/>
        <w:rPr>
          <w:rFonts w:ascii="Arial" w:eastAsia="Times New Roman" w:hAnsi="Arial" w:cs="Arial"/>
          <w:color w:val="000000"/>
          <w:sz w:val="27"/>
          <w:szCs w:val="27"/>
        </w:rPr>
      </w:pPr>
      <w:r w:rsidRPr="00D57428">
        <w:rPr>
          <w:rFonts w:ascii="Arial" w:eastAsia="Times New Roman" w:hAnsi="Arial" w:cs="Arial"/>
          <w:b/>
          <w:color w:val="000000"/>
          <w:sz w:val="27"/>
          <w:szCs w:val="27"/>
        </w:rPr>
        <w:t>Mixture 2</w:t>
      </w:r>
      <w:r w:rsidRPr="003B32EA">
        <w:rPr>
          <w:rFonts w:ascii="Arial" w:eastAsia="Times New Roman" w:hAnsi="Arial" w:cs="Arial"/>
          <w:color w:val="000000"/>
          <w:sz w:val="27"/>
          <w:szCs w:val="27"/>
        </w:rPr>
        <w:t xml:space="preserve"> (dissolved in 0.25%TEA</w:t>
      </w:r>
      <w:r w:rsidR="00DE5F5D" w:rsidRPr="003B32EA">
        <w:rPr>
          <w:rFonts w:ascii="Arial" w:eastAsia="Times New Roman" w:hAnsi="Arial" w:cs="Arial"/>
          <w:color w:val="000000"/>
          <w:sz w:val="27"/>
          <w:szCs w:val="27"/>
        </w:rPr>
        <w:t xml:space="preserve">, </w:t>
      </w:r>
      <w:proofErr w:type="spellStart"/>
      <w:r w:rsidR="00DE5F5D" w:rsidRPr="003B32EA">
        <w:rPr>
          <w:rFonts w:ascii="Arial" w:eastAsia="Times New Roman" w:hAnsi="Arial" w:cs="Arial"/>
          <w:color w:val="000000"/>
          <w:sz w:val="27"/>
          <w:szCs w:val="27"/>
        </w:rPr>
        <w:t>ph</w:t>
      </w:r>
      <w:proofErr w:type="spellEnd"/>
      <w:r w:rsidR="00DE5F5D" w:rsidRPr="003B32EA">
        <w:rPr>
          <w:rFonts w:ascii="Arial" w:eastAsia="Times New Roman" w:hAnsi="Arial" w:cs="Arial"/>
          <w:color w:val="000000"/>
          <w:sz w:val="27"/>
          <w:szCs w:val="27"/>
        </w:rPr>
        <w:t>=3.0)  </w:t>
      </w:r>
    </w:p>
    <w:p w14:paraId="091AB93B" w14:textId="77777777" w:rsidR="00DE5F5D" w:rsidRPr="00DE5F5D" w:rsidRDefault="00DE5F5D" w:rsidP="003B32EA">
      <w:pPr>
        <w:shd w:val="clear" w:color="auto" w:fill="FFFFFF"/>
        <w:spacing w:after="0" w:line="240" w:lineRule="auto"/>
        <w:ind w:left="1800" w:firstLine="360"/>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fr-FR"/>
        </w:rPr>
        <w:t xml:space="preserve">20 </w:t>
      </w:r>
      <w:proofErr w:type="spellStart"/>
      <w:r w:rsidRPr="00DE5F5D">
        <w:rPr>
          <w:rFonts w:ascii="Arial" w:eastAsia="Times New Roman" w:hAnsi="Arial" w:cs="Arial"/>
          <w:color w:val="000000"/>
          <w:sz w:val="27"/>
          <w:szCs w:val="27"/>
          <w:lang w:val="fr-FR"/>
        </w:rPr>
        <w:t>ug</w:t>
      </w:r>
      <w:proofErr w:type="spellEnd"/>
      <w:r w:rsidRPr="00DE5F5D">
        <w:rPr>
          <w:rFonts w:ascii="Arial" w:eastAsia="Times New Roman" w:hAnsi="Arial" w:cs="Arial"/>
          <w:color w:val="000000"/>
          <w:sz w:val="27"/>
          <w:szCs w:val="27"/>
          <w:lang w:val="fr-FR"/>
        </w:rPr>
        <w:t xml:space="preserve">/ ml </w:t>
      </w:r>
      <w:proofErr w:type="spellStart"/>
      <w:r w:rsidRPr="00DE5F5D">
        <w:rPr>
          <w:rFonts w:ascii="Arial" w:eastAsia="Times New Roman" w:hAnsi="Arial" w:cs="Arial"/>
          <w:color w:val="000000"/>
          <w:sz w:val="27"/>
          <w:szCs w:val="27"/>
          <w:lang w:val="fr-FR"/>
        </w:rPr>
        <w:t>caffeine</w:t>
      </w:r>
      <w:proofErr w:type="spellEnd"/>
    </w:p>
    <w:p w14:paraId="6140B771" w14:textId="77777777" w:rsidR="00DE5F5D" w:rsidRPr="00DE5F5D" w:rsidRDefault="00DE5F5D" w:rsidP="003B32EA">
      <w:pPr>
        <w:shd w:val="clear" w:color="auto" w:fill="FFFFFF"/>
        <w:spacing w:after="0" w:line="240" w:lineRule="auto"/>
        <w:ind w:left="1440" w:firstLine="720"/>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fr-FR"/>
        </w:rPr>
        <w:t xml:space="preserve">20 </w:t>
      </w:r>
      <w:proofErr w:type="spellStart"/>
      <w:r w:rsidRPr="00DE5F5D">
        <w:rPr>
          <w:rFonts w:ascii="Arial" w:eastAsia="Times New Roman" w:hAnsi="Arial" w:cs="Arial"/>
          <w:color w:val="000000"/>
          <w:sz w:val="27"/>
          <w:szCs w:val="27"/>
          <w:lang w:val="fr-FR"/>
        </w:rPr>
        <w:t>ug</w:t>
      </w:r>
      <w:proofErr w:type="spellEnd"/>
      <w:r w:rsidRPr="00DE5F5D">
        <w:rPr>
          <w:rFonts w:ascii="Arial" w:eastAsia="Times New Roman" w:hAnsi="Arial" w:cs="Arial"/>
          <w:color w:val="000000"/>
          <w:sz w:val="27"/>
          <w:szCs w:val="27"/>
          <w:lang w:val="fr-FR"/>
        </w:rPr>
        <w:t xml:space="preserve">/ml </w:t>
      </w:r>
      <w:proofErr w:type="spellStart"/>
      <w:r w:rsidRPr="00DE5F5D">
        <w:rPr>
          <w:rFonts w:ascii="Arial" w:eastAsia="Times New Roman" w:hAnsi="Arial" w:cs="Arial"/>
          <w:color w:val="000000"/>
          <w:sz w:val="27"/>
          <w:szCs w:val="27"/>
          <w:lang w:val="fr-FR"/>
        </w:rPr>
        <w:t>theophylline</w:t>
      </w:r>
      <w:proofErr w:type="spellEnd"/>
    </w:p>
    <w:p w14:paraId="0ACA4DEF" w14:textId="77777777" w:rsidR="00DE5F5D" w:rsidRPr="005F7BBF" w:rsidRDefault="00B056C8" w:rsidP="005F7BBF">
      <w:pPr>
        <w:shd w:val="clear" w:color="auto" w:fill="FFFFFF"/>
        <w:spacing w:after="0" w:line="240" w:lineRule="auto"/>
        <w:ind w:left="1080"/>
        <w:jc w:val="both"/>
        <w:rPr>
          <w:rFonts w:ascii="Arial" w:eastAsia="Times New Roman" w:hAnsi="Arial" w:cs="Arial"/>
          <w:color w:val="000000"/>
          <w:sz w:val="27"/>
          <w:szCs w:val="27"/>
          <w:lang w:val="fr-FR"/>
        </w:rPr>
      </w:pPr>
      <w:r>
        <w:rPr>
          <w:rFonts w:ascii="Arial" w:eastAsia="Times New Roman" w:hAnsi="Arial" w:cs="Arial"/>
          <w:color w:val="000000"/>
          <w:sz w:val="27"/>
          <w:szCs w:val="27"/>
          <w:lang w:val="fr-FR"/>
        </w:rPr>
        <w:t> </w:t>
      </w:r>
      <w:r w:rsidR="003B32EA">
        <w:rPr>
          <w:rFonts w:ascii="Arial" w:eastAsia="Times New Roman" w:hAnsi="Arial" w:cs="Arial"/>
          <w:color w:val="000000"/>
          <w:sz w:val="27"/>
          <w:szCs w:val="27"/>
          <w:lang w:val="fr-FR"/>
        </w:rPr>
        <w:tab/>
      </w:r>
      <w:r w:rsidR="003B32EA">
        <w:rPr>
          <w:rFonts w:ascii="Arial" w:eastAsia="Times New Roman" w:hAnsi="Arial" w:cs="Arial"/>
          <w:color w:val="000000"/>
          <w:sz w:val="27"/>
          <w:szCs w:val="27"/>
          <w:lang w:val="fr-FR"/>
        </w:rPr>
        <w:tab/>
      </w:r>
      <w:r>
        <w:rPr>
          <w:rFonts w:ascii="Arial" w:eastAsia="Times New Roman" w:hAnsi="Arial" w:cs="Arial"/>
          <w:color w:val="000000"/>
          <w:sz w:val="27"/>
          <w:szCs w:val="27"/>
          <w:lang w:val="fr-FR"/>
        </w:rPr>
        <w:t xml:space="preserve">0 .05 </w:t>
      </w:r>
      <w:proofErr w:type="spellStart"/>
      <w:r>
        <w:rPr>
          <w:rFonts w:ascii="Arial" w:eastAsia="Times New Roman" w:hAnsi="Arial" w:cs="Arial"/>
          <w:color w:val="000000"/>
          <w:sz w:val="27"/>
          <w:szCs w:val="27"/>
          <w:lang w:val="fr-FR"/>
        </w:rPr>
        <w:t>ug</w:t>
      </w:r>
      <w:proofErr w:type="spellEnd"/>
      <w:r>
        <w:rPr>
          <w:rFonts w:ascii="Arial" w:eastAsia="Times New Roman" w:hAnsi="Arial" w:cs="Arial"/>
          <w:color w:val="000000"/>
          <w:sz w:val="27"/>
          <w:szCs w:val="27"/>
          <w:lang w:val="fr-FR"/>
        </w:rPr>
        <w:t xml:space="preserve">/ml </w:t>
      </w:r>
      <w:proofErr w:type="spellStart"/>
      <w:r>
        <w:rPr>
          <w:rFonts w:ascii="Arial" w:eastAsia="Times New Roman" w:hAnsi="Arial" w:cs="Arial"/>
          <w:color w:val="000000"/>
          <w:sz w:val="27"/>
          <w:szCs w:val="27"/>
          <w:lang w:val="fr-FR"/>
        </w:rPr>
        <w:t>quinin</w:t>
      </w:r>
      <w:proofErr w:type="spellEnd"/>
    </w:p>
    <w:p w14:paraId="0E1C822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fr-FR"/>
        </w:rPr>
        <w:lastRenderedPageBreak/>
        <w:t>           </w:t>
      </w:r>
    </w:p>
    <w:p w14:paraId="76BA9C3C"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u w:val="single"/>
        </w:rPr>
        <w:t>Standards for tonic water quinine determination</w:t>
      </w:r>
      <w:r w:rsidRPr="00DE5F5D">
        <w:rPr>
          <w:rFonts w:ascii="Arial" w:eastAsia="Times New Roman" w:hAnsi="Arial" w:cs="Arial"/>
          <w:b/>
          <w:bCs/>
          <w:color w:val="000000"/>
          <w:sz w:val="27"/>
          <w:szCs w:val="27"/>
        </w:rPr>
        <w:t>.</w:t>
      </w:r>
    </w:p>
    <w:p w14:paraId="7008AA39"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17773370"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 xml:space="preserve">Prepare a range of 0.01 to 0.1 </w:t>
      </w:r>
      <w:proofErr w:type="spellStart"/>
      <w:r w:rsidRPr="00DE5F5D">
        <w:rPr>
          <w:rFonts w:ascii="Arial" w:eastAsia="Times New Roman" w:hAnsi="Arial" w:cs="Arial"/>
          <w:color w:val="000000"/>
          <w:sz w:val="27"/>
          <w:szCs w:val="27"/>
        </w:rPr>
        <w:t>ug</w:t>
      </w:r>
      <w:proofErr w:type="spellEnd"/>
      <w:r w:rsidRPr="00DE5F5D">
        <w:rPr>
          <w:rFonts w:ascii="Arial" w:eastAsia="Times New Roman" w:hAnsi="Arial" w:cs="Arial"/>
          <w:color w:val="000000"/>
          <w:sz w:val="27"/>
          <w:szCs w:val="27"/>
        </w:rPr>
        <w:t>/ml quinine standards in 0.25% TEA</w:t>
      </w:r>
      <w:r w:rsidR="00B056C8">
        <w:rPr>
          <w:rFonts w:ascii="Arial" w:eastAsia="Times New Roman" w:hAnsi="Arial" w:cs="Arial"/>
          <w:color w:val="000000"/>
          <w:sz w:val="27"/>
          <w:szCs w:val="27"/>
        </w:rPr>
        <w:t xml:space="preserve">, 20% </w:t>
      </w:r>
      <w:proofErr w:type="spellStart"/>
      <w:r w:rsidR="00B056C8">
        <w:rPr>
          <w:rFonts w:ascii="Arial" w:eastAsia="Times New Roman" w:hAnsi="Arial" w:cs="Arial"/>
          <w:color w:val="000000"/>
          <w:sz w:val="27"/>
          <w:szCs w:val="27"/>
        </w:rPr>
        <w:t>MeOH</w:t>
      </w:r>
      <w:proofErr w:type="spellEnd"/>
      <w:r w:rsidRPr="00DE5F5D">
        <w:rPr>
          <w:rFonts w:ascii="Arial" w:eastAsia="Times New Roman" w:hAnsi="Arial" w:cs="Arial"/>
          <w:color w:val="000000"/>
          <w:sz w:val="27"/>
          <w:szCs w:val="27"/>
        </w:rPr>
        <w:t>. It will be used to quantify quinine in tonic water. This standard curve should be checked experimentally and the range modified if necessary.</w:t>
      </w:r>
    </w:p>
    <w:p w14:paraId="52FD045C"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4F9D31DC"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u w:val="single"/>
        </w:rPr>
        <w:t>Standards for caffeine determination with theophylline as internal standard</w:t>
      </w:r>
      <w:r w:rsidRPr="00DE5F5D">
        <w:rPr>
          <w:rFonts w:ascii="Arial" w:eastAsia="Times New Roman" w:hAnsi="Arial" w:cs="Arial"/>
          <w:color w:val="000000"/>
          <w:sz w:val="27"/>
          <w:szCs w:val="27"/>
          <w:u w:val="single"/>
        </w:rPr>
        <w:t>.</w:t>
      </w:r>
    </w:p>
    <w:p w14:paraId="5C8EA919"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i/>
          <w:iCs/>
          <w:color w:val="000000"/>
          <w:sz w:val="27"/>
          <w:szCs w:val="27"/>
        </w:rPr>
        <w:t> </w:t>
      </w:r>
    </w:p>
    <w:p w14:paraId="67FA1EAA" w14:textId="77777777" w:rsidR="00B056C8"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rPr>
        <w:t xml:space="preserve">Use the 0.25% TEA pH 3 solution to prepare the following standard curve in the </w:t>
      </w:r>
      <w:r w:rsidR="00B056C8">
        <w:rPr>
          <w:rFonts w:ascii="Arial" w:eastAsia="Times New Roman" w:hAnsi="Arial" w:cs="Arial"/>
          <w:color w:val="000000"/>
          <w:sz w:val="27"/>
          <w:szCs w:val="27"/>
        </w:rPr>
        <w:t>2.0mL</w:t>
      </w:r>
      <w:r w:rsidRPr="00DE5F5D">
        <w:rPr>
          <w:rFonts w:ascii="Arial" w:eastAsia="Times New Roman" w:hAnsi="Arial" w:cs="Arial"/>
          <w:color w:val="000000"/>
          <w:sz w:val="27"/>
          <w:szCs w:val="27"/>
        </w:rPr>
        <w:t xml:space="preserve"> Eppendorf tubes. </w:t>
      </w:r>
      <w:r w:rsidR="00B056C8">
        <w:rPr>
          <w:rFonts w:ascii="Arial" w:eastAsia="Times New Roman" w:hAnsi="Arial" w:cs="Arial"/>
          <w:color w:val="000000"/>
          <w:sz w:val="27"/>
          <w:szCs w:val="27"/>
        </w:rPr>
        <w:t xml:space="preserve">The easiest way is serial dilution, but remember you need 1.0mL of each standard to put in the HPLC vial for analysis. </w:t>
      </w:r>
      <w:r w:rsidRPr="00DE5F5D">
        <w:rPr>
          <w:rFonts w:ascii="Arial" w:eastAsia="Times New Roman" w:hAnsi="Arial" w:cs="Arial"/>
          <w:color w:val="000000"/>
          <w:sz w:val="27"/>
          <w:szCs w:val="27"/>
        </w:rPr>
        <w:t> </w:t>
      </w:r>
      <w:r w:rsidR="00B056C8">
        <w:rPr>
          <w:rFonts w:ascii="Arial" w:eastAsia="Times New Roman" w:hAnsi="Arial" w:cs="Arial"/>
          <w:color w:val="000000"/>
          <w:sz w:val="27"/>
          <w:szCs w:val="27"/>
        </w:rPr>
        <w:t xml:space="preserve">Also, to do serial dilution you will need to use Theophylline as the diluent in order to keep the concentration constant. </w:t>
      </w:r>
    </w:p>
    <w:p w14:paraId="01773FE5" w14:textId="77777777" w:rsidR="00DE5F5D" w:rsidRPr="00AB77CD" w:rsidRDefault="00DE5F5D" w:rsidP="00DE5F5D">
      <w:pPr>
        <w:shd w:val="clear" w:color="auto" w:fill="FFFFFF"/>
        <w:spacing w:after="0" w:line="240" w:lineRule="auto"/>
        <w:ind w:left="360"/>
        <w:jc w:val="both"/>
        <w:rPr>
          <w:rFonts w:ascii="Arial" w:eastAsia="Times New Roman" w:hAnsi="Arial" w:cs="Arial"/>
          <w:color w:val="000000"/>
          <w:sz w:val="24"/>
          <w:szCs w:val="24"/>
        </w:rPr>
      </w:pPr>
      <w:r w:rsidRPr="00AB77CD">
        <w:rPr>
          <w:rFonts w:ascii="Arial" w:eastAsia="Times New Roman" w:hAnsi="Arial" w:cs="Arial"/>
          <w:color w:val="000000"/>
          <w:sz w:val="24"/>
          <w:szCs w:val="24"/>
        </w:rPr>
        <w:t> </w:t>
      </w:r>
    </w:p>
    <w:p w14:paraId="56DAE964" w14:textId="77777777" w:rsidR="00DE5F5D" w:rsidRPr="003B32EA" w:rsidRDefault="00DE5F5D" w:rsidP="00DE5F5D">
      <w:pPr>
        <w:numPr>
          <w:ilvl w:val="0"/>
          <w:numId w:val="5"/>
        </w:numPr>
        <w:shd w:val="clear" w:color="auto" w:fill="FFFFFF"/>
        <w:spacing w:after="0" w:line="240" w:lineRule="auto"/>
        <w:jc w:val="both"/>
        <w:rPr>
          <w:rFonts w:ascii="Arial" w:eastAsia="Times New Roman" w:hAnsi="Arial" w:cs="Arial"/>
          <w:color w:val="000000"/>
          <w:sz w:val="27"/>
          <w:szCs w:val="27"/>
        </w:rPr>
      </w:pPr>
      <w:r w:rsidRPr="003B32EA">
        <w:rPr>
          <w:rFonts w:ascii="Arial" w:eastAsia="Times New Roman" w:hAnsi="Arial" w:cs="Arial"/>
          <w:color w:val="000000"/>
          <w:sz w:val="27"/>
          <w:szCs w:val="27"/>
        </w:rPr>
        <w:t>Caffeine 5ug/ml</w:t>
      </w:r>
    </w:p>
    <w:p w14:paraId="273879D2"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rPr>
        <w:t xml:space="preserve">     Theophylline 40 </w:t>
      </w:r>
      <w:proofErr w:type="spellStart"/>
      <w:r w:rsidRPr="003B32EA">
        <w:rPr>
          <w:rFonts w:ascii="Arial" w:eastAsia="Times New Roman" w:hAnsi="Arial" w:cs="Arial"/>
          <w:color w:val="000000"/>
          <w:sz w:val="27"/>
          <w:szCs w:val="27"/>
        </w:rPr>
        <w:t>ug</w:t>
      </w:r>
      <w:proofErr w:type="spellEnd"/>
      <w:r w:rsidRPr="003B32EA">
        <w:rPr>
          <w:rFonts w:ascii="Arial" w:eastAsia="Times New Roman" w:hAnsi="Arial" w:cs="Arial"/>
          <w:color w:val="000000"/>
          <w:sz w:val="27"/>
          <w:szCs w:val="27"/>
        </w:rPr>
        <w:t>/ml</w:t>
      </w:r>
    </w:p>
    <w:p w14:paraId="3CA64016"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2.  </w:t>
      </w:r>
      <w:proofErr w:type="spellStart"/>
      <w:r w:rsidRPr="003B32EA">
        <w:rPr>
          <w:rFonts w:ascii="Arial" w:eastAsia="Times New Roman" w:hAnsi="Arial" w:cs="Arial"/>
          <w:color w:val="000000"/>
          <w:sz w:val="27"/>
          <w:szCs w:val="27"/>
          <w:lang w:val="fr-FR"/>
        </w:rPr>
        <w:t>Caffeine</w:t>
      </w:r>
      <w:proofErr w:type="spellEnd"/>
      <w:r w:rsidRPr="003B32EA">
        <w:rPr>
          <w:rFonts w:ascii="Arial" w:eastAsia="Times New Roman" w:hAnsi="Arial" w:cs="Arial"/>
          <w:color w:val="000000"/>
          <w:sz w:val="27"/>
          <w:szCs w:val="27"/>
          <w:lang w:val="fr-FR"/>
        </w:rPr>
        <w:t xml:space="preserve">: </w:t>
      </w:r>
      <w:r w:rsidR="00AB77CD" w:rsidRPr="003B32EA">
        <w:rPr>
          <w:rFonts w:ascii="Arial" w:eastAsia="Times New Roman" w:hAnsi="Arial" w:cs="Arial"/>
          <w:color w:val="000000"/>
          <w:sz w:val="27"/>
          <w:szCs w:val="27"/>
          <w:lang w:val="fr-FR"/>
        </w:rPr>
        <w:t>10</w:t>
      </w:r>
      <w:r w:rsidRPr="003B32EA">
        <w:rPr>
          <w:rFonts w:ascii="Arial" w:eastAsia="Times New Roman" w:hAnsi="Arial" w:cs="Arial"/>
          <w:color w:val="000000"/>
          <w:sz w:val="27"/>
          <w:szCs w:val="27"/>
          <w:lang w:val="fr-FR"/>
        </w:rPr>
        <w:t xml:space="preserve"> </w:t>
      </w:r>
      <w:proofErr w:type="spellStart"/>
      <w:r w:rsidRPr="003B32EA">
        <w:rPr>
          <w:rFonts w:ascii="Arial" w:eastAsia="Times New Roman" w:hAnsi="Arial" w:cs="Arial"/>
          <w:color w:val="000000"/>
          <w:sz w:val="27"/>
          <w:szCs w:val="27"/>
          <w:lang w:val="fr-FR"/>
        </w:rPr>
        <w:t>ug</w:t>
      </w:r>
      <w:proofErr w:type="spellEnd"/>
      <w:r w:rsidRPr="003B32EA">
        <w:rPr>
          <w:rFonts w:ascii="Arial" w:eastAsia="Times New Roman" w:hAnsi="Arial" w:cs="Arial"/>
          <w:color w:val="000000"/>
          <w:sz w:val="27"/>
          <w:szCs w:val="27"/>
          <w:lang w:val="fr-FR"/>
        </w:rPr>
        <w:t>/ml</w:t>
      </w:r>
    </w:p>
    <w:p w14:paraId="50F55AD1"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     </w:t>
      </w:r>
      <w:r w:rsidRPr="003B32EA">
        <w:rPr>
          <w:rFonts w:ascii="Arial" w:eastAsia="Times New Roman" w:hAnsi="Arial" w:cs="Arial"/>
          <w:color w:val="000000"/>
          <w:sz w:val="27"/>
          <w:szCs w:val="27"/>
        </w:rPr>
        <w:t xml:space="preserve">Theophylline 40 </w:t>
      </w:r>
      <w:proofErr w:type="spellStart"/>
      <w:r w:rsidRPr="003B32EA">
        <w:rPr>
          <w:rFonts w:ascii="Arial" w:eastAsia="Times New Roman" w:hAnsi="Arial" w:cs="Arial"/>
          <w:color w:val="000000"/>
          <w:sz w:val="27"/>
          <w:szCs w:val="27"/>
        </w:rPr>
        <w:t>ug</w:t>
      </w:r>
      <w:proofErr w:type="spellEnd"/>
      <w:r w:rsidRPr="003B32EA">
        <w:rPr>
          <w:rFonts w:ascii="Arial" w:eastAsia="Times New Roman" w:hAnsi="Arial" w:cs="Arial"/>
          <w:color w:val="000000"/>
          <w:sz w:val="27"/>
          <w:szCs w:val="27"/>
        </w:rPr>
        <w:t>/ml</w:t>
      </w:r>
    </w:p>
    <w:p w14:paraId="6FA9E10F"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3.  </w:t>
      </w:r>
      <w:proofErr w:type="spellStart"/>
      <w:r w:rsidRPr="003B32EA">
        <w:rPr>
          <w:rFonts w:ascii="Arial" w:eastAsia="Times New Roman" w:hAnsi="Arial" w:cs="Arial"/>
          <w:color w:val="000000"/>
          <w:sz w:val="27"/>
          <w:szCs w:val="27"/>
          <w:lang w:val="fr-FR"/>
        </w:rPr>
        <w:t>Caffeine</w:t>
      </w:r>
      <w:proofErr w:type="spellEnd"/>
      <w:r w:rsidRPr="003B32EA">
        <w:rPr>
          <w:rFonts w:ascii="Arial" w:eastAsia="Times New Roman" w:hAnsi="Arial" w:cs="Arial"/>
          <w:color w:val="000000"/>
          <w:sz w:val="27"/>
          <w:szCs w:val="27"/>
          <w:lang w:val="fr-FR"/>
        </w:rPr>
        <w:t xml:space="preserve">: </w:t>
      </w:r>
      <w:r w:rsidR="00AB77CD" w:rsidRPr="003B32EA">
        <w:rPr>
          <w:rFonts w:ascii="Arial" w:eastAsia="Times New Roman" w:hAnsi="Arial" w:cs="Arial"/>
          <w:color w:val="000000"/>
          <w:sz w:val="27"/>
          <w:szCs w:val="27"/>
          <w:lang w:val="fr-FR"/>
        </w:rPr>
        <w:t>20</w:t>
      </w:r>
      <w:r w:rsidRPr="003B32EA">
        <w:rPr>
          <w:rFonts w:ascii="Arial" w:eastAsia="Times New Roman" w:hAnsi="Arial" w:cs="Arial"/>
          <w:color w:val="000000"/>
          <w:sz w:val="27"/>
          <w:szCs w:val="27"/>
          <w:lang w:val="fr-FR"/>
        </w:rPr>
        <w:t xml:space="preserve"> </w:t>
      </w:r>
      <w:proofErr w:type="spellStart"/>
      <w:r w:rsidRPr="003B32EA">
        <w:rPr>
          <w:rFonts w:ascii="Arial" w:eastAsia="Times New Roman" w:hAnsi="Arial" w:cs="Arial"/>
          <w:color w:val="000000"/>
          <w:sz w:val="27"/>
          <w:szCs w:val="27"/>
          <w:lang w:val="fr-FR"/>
        </w:rPr>
        <w:t>ug</w:t>
      </w:r>
      <w:proofErr w:type="spellEnd"/>
      <w:r w:rsidRPr="003B32EA">
        <w:rPr>
          <w:rFonts w:ascii="Arial" w:eastAsia="Times New Roman" w:hAnsi="Arial" w:cs="Arial"/>
          <w:color w:val="000000"/>
          <w:sz w:val="27"/>
          <w:szCs w:val="27"/>
          <w:lang w:val="fr-FR"/>
        </w:rPr>
        <w:t>/ml</w:t>
      </w:r>
    </w:p>
    <w:p w14:paraId="632BF42F"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     </w:t>
      </w:r>
      <w:r w:rsidRPr="003B32EA">
        <w:rPr>
          <w:rFonts w:ascii="Arial" w:eastAsia="Times New Roman" w:hAnsi="Arial" w:cs="Arial"/>
          <w:color w:val="000000"/>
          <w:sz w:val="27"/>
          <w:szCs w:val="27"/>
        </w:rPr>
        <w:t xml:space="preserve">Theophylline 40 </w:t>
      </w:r>
      <w:proofErr w:type="spellStart"/>
      <w:r w:rsidRPr="003B32EA">
        <w:rPr>
          <w:rFonts w:ascii="Arial" w:eastAsia="Times New Roman" w:hAnsi="Arial" w:cs="Arial"/>
          <w:color w:val="000000"/>
          <w:sz w:val="27"/>
          <w:szCs w:val="27"/>
        </w:rPr>
        <w:t>ug</w:t>
      </w:r>
      <w:proofErr w:type="spellEnd"/>
      <w:r w:rsidRPr="003B32EA">
        <w:rPr>
          <w:rFonts w:ascii="Arial" w:eastAsia="Times New Roman" w:hAnsi="Arial" w:cs="Arial"/>
          <w:color w:val="000000"/>
          <w:sz w:val="27"/>
          <w:szCs w:val="27"/>
        </w:rPr>
        <w:t>/ml</w:t>
      </w:r>
    </w:p>
    <w:p w14:paraId="2843931B"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4.  </w:t>
      </w:r>
      <w:proofErr w:type="spellStart"/>
      <w:r w:rsidRPr="003B32EA">
        <w:rPr>
          <w:rFonts w:ascii="Arial" w:eastAsia="Times New Roman" w:hAnsi="Arial" w:cs="Arial"/>
          <w:color w:val="000000"/>
          <w:sz w:val="27"/>
          <w:szCs w:val="27"/>
          <w:lang w:val="fr-FR"/>
        </w:rPr>
        <w:t>Caffeine</w:t>
      </w:r>
      <w:proofErr w:type="spellEnd"/>
      <w:r w:rsidRPr="003B32EA">
        <w:rPr>
          <w:rFonts w:ascii="Arial" w:eastAsia="Times New Roman" w:hAnsi="Arial" w:cs="Arial"/>
          <w:color w:val="000000"/>
          <w:sz w:val="27"/>
          <w:szCs w:val="27"/>
          <w:lang w:val="fr-FR"/>
        </w:rPr>
        <w:t xml:space="preserve">: </w:t>
      </w:r>
      <w:r w:rsidR="00AB77CD" w:rsidRPr="003B32EA">
        <w:rPr>
          <w:rFonts w:ascii="Arial" w:eastAsia="Times New Roman" w:hAnsi="Arial" w:cs="Arial"/>
          <w:color w:val="000000"/>
          <w:sz w:val="27"/>
          <w:szCs w:val="27"/>
          <w:lang w:val="fr-FR"/>
        </w:rPr>
        <w:t>40</w:t>
      </w:r>
      <w:r w:rsidRPr="003B32EA">
        <w:rPr>
          <w:rFonts w:ascii="Arial" w:eastAsia="Times New Roman" w:hAnsi="Arial" w:cs="Arial"/>
          <w:color w:val="000000"/>
          <w:sz w:val="27"/>
          <w:szCs w:val="27"/>
          <w:lang w:val="fr-FR"/>
        </w:rPr>
        <w:t xml:space="preserve"> </w:t>
      </w:r>
      <w:proofErr w:type="spellStart"/>
      <w:r w:rsidRPr="003B32EA">
        <w:rPr>
          <w:rFonts w:ascii="Arial" w:eastAsia="Times New Roman" w:hAnsi="Arial" w:cs="Arial"/>
          <w:color w:val="000000"/>
          <w:sz w:val="27"/>
          <w:szCs w:val="27"/>
          <w:lang w:val="fr-FR"/>
        </w:rPr>
        <w:t>ug</w:t>
      </w:r>
      <w:proofErr w:type="spellEnd"/>
      <w:r w:rsidRPr="003B32EA">
        <w:rPr>
          <w:rFonts w:ascii="Arial" w:eastAsia="Times New Roman" w:hAnsi="Arial" w:cs="Arial"/>
          <w:color w:val="000000"/>
          <w:sz w:val="27"/>
          <w:szCs w:val="27"/>
          <w:lang w:val="fr-FR"/>
        </w:rPr>
        <w:t>/ml</w:t>
      </w:r>
    </w:p>
    <w:p w14:paraId="436F3917"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rPr>
        <w:t xml:space="preserve">     Theophylline 40 </w:t>
      </w:r>
      <w:proofErr w:type="spellStart"/>
      <w:r w:rsidRPr="003B32EA">
        <w:rPr>
          <w:rFonts w:ascii="Arial" w:eastAsia="Times New Roman" w:hAnsi="Arial" w:cs="Arial"/>
          <w:color w:val="000000"/>
          <w:sz w:val="27"/>
          <w:szCs w:val="27"/>
        </w:rPr>
        <w:t>ug</w:t>
      </w:r>
      <w:proofErr w:type="spellEnd"/>
      <w:r w:rsidRPr="003B32EA">
        <w:rPr>
          <w:rFonts w:ascii="Arial" w:eastAsia="Times New Roman" w:hAnsi="Arial" w:cs="Arial"/>
          <w:color w:val="000000"/>
          <w:sz w:val="27"/>
          <w:szCs w:val="27"/>
        </w:rPr>
        <w:t>/ml</w:t>
      </w:r>
    </w:p>
    <w:p w14:paraId="1CEE0FBC"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5.  </w:t>
      </w:r>
      <w:proofErr w:type="spellStart"/>
      <w:r w:rsidRPr="003B32EA">
        <w:rPr>
          <w:rFonts w:ascii="Arial" w:eastAsia="Times New Roman" w:hAnsi="Arial" w:cs="Arial"/>
          <w:color w:val="000000"/>
          <w:sz w:val="27"/>
          <w:szCs w:val="27"/>
          <w:lang w:val="fr-FR"/>
        </w:rPr>
        <w:t>Caffeine</w:t>
      </w:r>
      <w:proofErr w:type="spellEnd"/>
      <w:r w:rsidRPr="003B32EA">
        <w:rPr>
          <w:rFonts w:ascii="Arial" w:eastAsia="Times New Roman" w:hAnsi="Arial" w:cs="Arial"/>
          <w:color w:val="000000"/>
          <w:sz w:val="27"/>
          <w:szCs w:val="27"/>
          <w:lang w:val="fr-FR"/>
        </w:rPr>
        <w:t xml:space="preserve">: 80 </w:t>
      </w:r>
      <w:proofErr w:type="spellStart"/>
      <w:r w:rsidRPr="003B32EA">
        <w:rPr>
          <w:rFonts w:ascii="Arial" w:eastAsia="Times New Roman" w:hAnsi="Arial" w:cs="Arial"/>
          <w:color w:val="000000"/>
          <w:sz w:val="27"/>
          <w:szCs w:val="27"/>
          <w:lang w:val="fr-FR"/>
        </w:rPr>
        <w:t>ug</w:t>
      </w:r>
      <w:proofErr w:type="spellEnd"/>
      <w:r w:rsidRPr="003B32EA">
        <w:rPr>
          <w:rFonts w:ascii="Arial" w:eastAsia="Times New Roman" w:hAnsi="Arial" w:cs="Arial"/>
          <w:color w:val="000000"/>
          <w:sz w:val="27"/>
          <w:szCs w:val="27"/>
          <w:lang w:val="fr-FR"/>
        </w:rPr>
        <w:t>/ml</w:t>
      </w:r>
    </w:p>
    <w:p w14:paraId="73DE53BE" w14:textId="77777777" w:rsidR="00DE5F5D" w:rsidRPr="003B32EA"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3B32EA">
        <w:rPr>
          <w:rFonts w:ascii="Arial" w:eastAsia="Times New Roman" w:hAnsi="Arial" w:cs="Arial"/>
          <w:color w:val="000000"/>
          <w:sz w:val="27"/>
          <w:szCs w:val="27"/>
          <w:lang w:val="fr-FR"/>
        </w:rPr>
        <w:t>     </w:t>
      </w:r>
      <w:r w:rsidRPr="003B32EA">
        <w:rPr>
          <w:rFonts w:ascii="Arial" w:eastAsia="Times New Roman" w:hAnsi="Arial" w:cs="Arial"/>
          <w:color w:val="000000"/>
          <w:sz w:val="27"/>
          <w:szCs w:val="27"/>
        </w:rPr>
        <w:t xml:space="preserve">Theophylline 40 </w:t>
      </w:r>
      <w:proofErr w:type="spellStart"/>
      <w:r w:rsidRPr="003B32EA">
        <w:rPr>
          <w:rFonts w:ascii="Arial" w:eastAsia="Times New Roman" w:hAnsi="Arial" w:cs="Arial"/>
          <w:color w:val="000000"/>
          <w:sz w:val="27"/>
          <w:szCs w:val="27"/>
        </w:rPr>
        <w:t>ug</w:t>
      </w:r>
      <w:proofErr w:type="spellEnd"/>
      <w:r w:rsidRPr="003B32EA">
        <w:rPr>
          <w:rFonts w:ascii="Arial" w:eastAsia="Times New Roman" w:hAnsi="Arial" w:cs="Arial"/>
          <w:color w:val="000000"/>
          <w:sz w:val="27"/>
          <w:szCs w:val="27"/>
        </w:rPr>
        <w:t>/ml</w:t>
      </w:r>
    </w:p>
    <w:p w14:paraId="333FA5EC" w14:textId="77777777" w:rsidR="00DE5F5D" w:rsidRPr="00DE5F5D" w:rsidRDefault="00DE5F5D" w:rsidP="00DE5F5D">
      <w:pPr>
        <w:shd w:val="clear" w:color="auto" w:fill="FFFFFF"/>
        <w:spacing w:after="0" w:line="240" w:lineRule="auto"/>
        <w:ind w:left="360"/>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fr-FR"/>
        </w:rPr>
        <w:t> </w:t>
      </w:r>
    </w:p>
    <w:p w14:paraId="2BCD18FD" w14:textId="77777777" w:rsidR="00B056C8" w:rsidRDefault="00DE5F5D" w:rsidP="00024424">
      <w:pPr>
        <w:shd w:val="clear" w:color="auto" w:fill="FFFFFF"/>
        <w:spacing w:after="0" w:line="240" w:lineRule="auto"/>
        <w:ind w:firstLine="360"/>
        <w:jc w:val="both"/>
        <w:rPr>
          <w:rFonts w:ascii="Arial" w:eastAsia="Times New Roman" w:hAnsi="Arial" w:cs="Arial"/>
          <w:b/>
          <w:color w:val="000000"/>
          <w:sz w:val="27"/>
          <w:szCs w:val="27"/>
          <w:u w:val="single"/>
        </w:rPr>
      </w:pPr>
      <w:r w:rsidRPr="00B056C8">
        <w:rPr>
          <w:rFonts w:ascii="Arial" w:eastAsia="Times New Roman" w:hAnsi="Arial" w:cs="Arial"/>
          <w:b/>
          <w:color w:val="000000"/>
          <w:sz w:val="27"/>
          <w:szCs w:val="27"/>
          <w:u w:val="single"/>
        </w:rPr>
        <w:t>Quinine Unknown:</w:t>
      </w:r>
    </w:p>
    <w:p w14:paraId="76447BF9" w14:textId="77777777" w:rsidR="00C219E4" w:rsidRDefault="00C219E4" w:rsidP="00C219E4">
      <w:pPr>
        <w:shd w:val="clear" w:color="auto" w:fill="FFFFFF"/>
        <w:spacing w:after="0" w:line="240" w:lineRule="auto"/>
        <w:jc w:val="both"/>
        <w:rPr>
          <w:rFonts w:ascii="Arial" w:eastAsia="Times New Roman" w:hAnsi="Arial" w:cs="Arial"/>
          <w:b/>
          <w:color w:val="000000"/>
          <w:sz w:val="27"/>
          <w:szCs w:val="27"/>
          <w:u w:val="single"/>
        </w:rPr>
      </w:pPr>
    </w:p>
    <w:p w14:paraId="3C54E609" w14:textId="77777777" w:rsidR="00DE5F5D" w:rsidRDefault="00DE5F5D" w:rsidP="00C219E4">
      <w:pPr>
        <w:pStyle w:val="ListParagraph"/>
        <w:numPr>
          <w:ilvl w:val="0"/>
          <w:numId w:val="10"/>
        </w:numPr>
        <w:shd w:val="clear" w:color="auto" w:fill="FFFFFF"/>
        <w:spacing w:after="0" w:line="240" w:lineRule="auto"/>
        <w:jc w:val="both"/>
        <w:rPr>
          <w:rFonts w:ascii="Arial" w:eastAsia="Times New Roman" w:hAnsi="Arial" w:cs="Arial"/>
          <w:color w:val="000000"/>
          <w:sz w:val="27"/>
          <w:szCs w:val="27"/>
        </w:rPr>
      </w:pPr>
      <w:r w:rsidRPr="00C219E4">
        <w:rPr>
          <w:rFonts w:ascii="Arial" w:eastAsia="Times New Roman" w:hAnsi="Arial" w:cs="Arial"/>
          <w:color w:val="000000"/>
          <w:sz w:val="27"/>
          <w:szCs w:val="27"/>
        </w:rPr>
        <w:t xml:space="preserve">Tonic Water diluted to 1 in 500 and 1 in 1000 with 0.25% TEA buffer solution, </w:t>
      </w:r>
      <w:r w:rsidR="00C219E4" w:rsidRPr="00C219E4">
        <w:rPr>
          <w:rFonts w:ascii="Arial" w:eastAsia="Times New Roman" w:hAnsi="Arial" w:cs="Arial"/>
          <w:color w:val="000000"/>
          <w:sz w:val="27"/>
          <w:szCs w:val="27"/>
        </w:rPr>
        <w:t xml:space="preserve">    </w:t>
      </w:r>
      <w:r w:rsidRPr="00C219E4">
        <w:rPr>
          <w:rFonts w:ascii="Arial" w:eastAsia="Times New Roman" w:hAnsi="Arial" w:cs="Arial"/>
          <w:color w:val="000000"/>
          <w:sz w:val="27"/>
          <w:szCs w:val="27"/>
        </w:rPr>
        <w:t>pH 3.</w:t>
      </w:r>
    </w:p>
    <w:p w14:paraId="2009B45F" w14:textId="77777777" w:rsidR="00024424" w:rsidRPr="00C219E4" w:rsidRDefault="00024424" w:rsidP="00024424">
      <w:pPr>
        <w:pStyle w:val="ListParagraph"/>
        <w:shd w:val="clear" w:color="auto" w:fill="FFFFFF"/>
        <w:spacing w:after="0" w:line="240" w:lineRule="auto"/>
        <w:ind w:left="801"/>
        <w:jc w:val="both"/>
        <w:rPr>
          <w:rFonts w:ascii="Arial" w:eastAsia="Times New Roman" w:hAnsi="Arial" w:cs="Arial"/>
          <w:color w:val="000000"/>
          <w:sz w:val="27"/>
          <w:szCs w:val="27"/>
        </w:rPr>
      </w:pPr>
    </w:p>
    <w:p w14:paraId="2F5976D5" w14:textId="77777777" w:rsidR="00C219E4" w:rsidRDefault="00DE5F5D" w:rsidP="00024424">
      <w:pPr>
        <w:shd w:val="clear" w:color="auto" w:fill="FFFFFF"/>
        <w:spacing w:after="0" w:line="240" w:lineRule="auto"/>
        <w:ind w:firstLine="441"/>
        <w:jc w:val="both"/>
        <w:rPr>
          <w:rFonts w:ascii="Arial" w:eastAsia="Times New Roman" w:hAnsi="Arial" w:cs="Arial"/>
          <w:color w:val="000000"/>
          <w:sz w:val="27"/>
          <w:szCs w:val="27"/>
        </w:rPr>
      </w:pPr>
      <w:r w:rsidRPr="00C219E4">
        <w:rPr>
          <w:rFonts w:ascii="Arial" w:eastAsia="Times New Roman" w:hAnsi="Arial" w:cs="Arial"/>
          <w:b/>
          <w:color w:val="000000"/>
          <w:sz w:val="27"/>
          <w:szCs w:val="27"/>
          <w:u w:val="single"/>
        </w:rPr>
        <w:t>Caffeine Unknowns</w:t>
      </w:r>
      <w:r w:rsidRPr="00DE5F5D">
        <w:rPr>
          <w:rFonts w:ascii="Arial" w:eastAsia="Times New Roman" w:hAnsi="Arial" w:cs="Arial"/>
          <w:color w:val="000000"/>
          <w:sz w:val="27"/>
          <w:szCs w:val="27"/>
        </w:rPr>
        <w:t xml:space="preserve">: </w:t>
      </w:r>
    </w:p>
    <w:p w14:paraId="16308673" w14:textId="77777777" w:rsidR="00C219E4" w:rsidRDefault="00C219E4" w:rsidP="00C219E4">
      <w:pPr>
        <w:shd w:val="clear" w:color="auto" w:fill="FFFFFF"/>
        <w:spacing w:after="0" w:line="240" w:lineRule="auto"/>
        <w:jc w:val="both"/>
        <w:rPr>
          <w:rFonts w:ascii="Arial" w:eastAsia="Times New Roman" w:hAnsi="Arial" w:cs="Arial"/>
          <w:color w:val="000000"/>
          <w:sz w:val="27"/>
          <w:szCs w:val="27"/>
        </w:rPr>
      </w:pPr>
    </w:p>
    <w:p w14:paraId="5EA29EAD" w14:textId="77777777" w:rsidR="00C219E4" w:rsidRDefault="00DE5F5D" w:rsidP="00C219E4">
      <w:pPr>
        <w:pStyle w:val="ListParagraph"/>
        <w:numPr>
          <w:ilvl w:val="0"/>
          <w:numId w:val="10"/>
        </w:numPr>
        <w:shd w:val="clear" w:color="auto" w:fill="FFFFFF"/>
        <w:spacing w:after="0" w:line="240" w:lineRule="auto"/>
        <w:jc w:val="both"/>
        <w:rPr>
          <w:rFonts w:ascii="Arial" w:eastAsia="Times New Roman" w:hAnsi="Arial" w:cs="Arial"/>
          <w:color w:val="000000"/>
          <w:sz w:val="27"/>
          <w:szCs w:val="27"/>
        </w:rPr>
      </w:pPr>
      <w:r w:rsidRPr="00C219E4">
        <w:rPr>
          <w:rFonts w:ascii="Arial" w:eastAsia="Times New Roman" w:hAnsi="Arial" w:cs="Arial"/>
          <w:color w:val="000000"/>
          <w:sz w:val="27"/>
          <w:szCs w:val="27"/>
        </w:rPr>
        <w:t>Cola</w:t>
      </w:r>
      <w:r w:rsidR="00C219E4">
        <w:rPr>
          <w:rFonts w:ascii="Arial" w:eastAsia="Times New Roman" w:hAnsi="Arial" w:cs="Arial"/>
          <w:color w:val="000000"/>
          <w:sz w:val="27"/>
          <w:szCs w:val="27"/>
        </w:rPr>
        <w:t xml:space="preserve">, </w:t>
      </w:r>
      <w:r w:rsidRPr="00C219E4">
        <w:rPr>
          <w:rFonts w:ascii="Arial" w:eastAsia="Times New Roman" w:hAnsi="Arial" w:cs="Arial"/>
          <w:color w:val="000000"/>
          <w:sz w:val="27"/>
          <w:szCs w:val="27"/>
        </w:rPr>
        <w:t>Diet Cola, coffee, dilut</w:t>
      </w:r>
      <w:r w:rsidR="00C219E4">
        <w:rPr>
          <w:rFonts w:ascii="Arial" w:eastAsia="Times New Roman" w:hAnsi="Arial" w:cs="Arial"/>
          <w:color w:val="000000"/>
          <w:sz w:val="27"/>
          <w:szCs w:val="27"/>
        </w:rPr>
        <w:t>ed 1 to 5</w:t>
      </w:r>
      <w:r w:rsidRPr="00C219E4">
        <w:rPr>
          <w:rFonts w:ascii="Arial" w:eastAsia="Times New Roman" w:hAnsi="Arial" w:cs="Arial"/>
          <w:color w:val="000000"/>
          <w:sz w:val="27"/>
          <w:szCs w:val="27"/>
        </w:rPr>
        <w:t xml:space="preserve"> and 1 in 10 </w:t>
      </w:r>
    </w:p>
    <w:p w14:paraId="1FAE35D5" w14:textId="77777777" w:rsidR="00C219E4" w:rsidRDefault="00C219E4" w:rsidP="00C219E4">
      <w:pPr>
        <w:pStyle w:val="ListParagraph"/>
        <w:numPr>
          <w:ilvl w:val="0"/>
          <w:numId w:val="10"/>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E</w:t>
      </w:r>
      <w:r w:rsidR="00DE5F5D" w:rsidRPr="00C219E4">
        <w:rPr>
          <w:rFonts w:ascii="Arial" w:eastAsia="Times New Roman" w:hAnsi="Arial" w:cs="Arial"/>
          <w:color w:val="000000"/>
          <w:sz w:val="27"/>
          <w:szCs w:val="27"/>
        </w:rPr>
        <w:t>nergy drinks</w:t>
      </w:r>
      <w:r>
        <w:rPr>
          <w:rFonts w:ascii="Arial" w:eastAsia="Times New Roman" w:hAnsi="Arial" w:cs="Arial"/>
          <w:color w:val="000000"/>
          <w:sz w:val="27"/>
          <w:szCs w:val="27"/>
        </w:rPr>
        <w:t xml:space="preserve"> </w:t>
      </w:r>
      <w:r w:rsidR="00DE5F5D" w:rsidRPr="00C219E4">
        <w:rPr>
          <w:rFonts w:ascii="Arial" w:eastAsia="Times New Roman" w:hAnsi="Arial" w:cs="Arial"/>
          <w:color w:val="000000"/>
          <w:sz w:val="27"/>
          <w:szCs w:val="27"/>
        </w:rPr>
        <w:t xml:space="preserve">1 </w:t>
      </w:r>
      <w:r>
        <w:rPr>
          <w:rFonts w:ascii="Arial" w:eastAsia="Times New Roman" w:hAnsi="Arial" w:cs="Arial"/>
          <w:color w:val="000000"/>
          <w:sz w:val="27"/>
          <w:szCs w:val="27"/>
        </w:rPr>
        <w:t>in</w:t>
      </w:r>
      <w:r w:rsidR="00DE5F5D" w:rsidRPr="00C219E4">
        <w:rPr>
          <w:rFonts w:ascii="Arial" w:eastAsia="Times New Roman" w:hAnsi="Arial" w:cs="Arial"/>
          <w:color w:val="000000"/>
          <w:sz w:val="27"/>
          <w:szCs w:val="27"/>
        </w:rPr>
        <w:t xml:space="preserve"> 10 and 1 in 20</w:t>
      </w:r>
    </w:p>
    <w:p w14:paraId="7953DDD4" w14:textId="77777777" w:rsidR="00C219E4" w:rsidRDefault="00C219E4" w:rsidP="00024424">
      <w:pPr>
        <w:pStyle w:val="ListParagraph"/>
        <w:shd w:val="clear" w:color="auto" w:fill="FFFFFF"/>
        <w:spacing w:after="0" w:line="240" w:lineRule="auto"/>
        <w:ind w:left="801"/>
        <w:jc w:val="both"/>
        <w:rPr>
          <w:rFonts w:ascii="Arial" w:eastAsia="Times New Roman" w:hAnsi="Arial" w:cs="Arial"/>
          <w:color w:val="000000"/>
          <w:sz w:val="27"/>
          <w:szCs w:val="27"/>
        </w:rPr>
      </w:pPr>
    </w:p>
    <w:p w14:paraId="217209B9" w14:textId="77777777" w:rsidR="00DE5F5D" w:rsidRPr="00C219E4" w:rsidRDefault="00024424" w:rsidP="00024424">
      <w:pPr>
        <w:shd w:val="clear" w:color="auto" w:fill="FFFFFF"/>
        <w:spacing w:after="0" w:line="240" w:lineRule="auto"/>
        <w:ind w:left="225"/>
        <w:jc w:val="both"/>
        <w:rPr>
          <w:rFonts w:ascii="Arial" w:eastAsia="Times New Roman" w:hAnsi="Arial" w:cs="Arial"/>
          <w:color w:val="000000"/>
          <w:sz w:val="27"/>
          <w:szCs w:val="27"/>
        </w:rPr>
      </w:pPr>
      <w:r>
        <w:rPr>
          <w:rFonts w:ascii="Arial" w:eastAsia="Times New Roman" w:hAnsi="Arial" w:cs="Arial"/>
          <w:color w:val="000000"/>
          <w:sz w:val="27"/>
          <w:szCs w:val="27"/>
        </w:rPr>
        <w:t xml:space="preserve">All your unknowns should be diluted in 0.25% TEA, 20% </w:t>
      </w:r>
      <w:proofErr w:type="spellStart"/>
      <w:r>
        <w:rPr>
          <w:rFonts w:ascii="Arial" w:eastAsia="Times New Roman" w:hAnsi="Arial" w:cs="Arial"/>
          <w:color w:val="000000"/>
          <w:sz w:val="27"/>
          <w:szCs w:val="27"/>
        </w:rPr>
        <w:t>MeOH</w:t>
      </w:r>
      <w:proofErr w:type="spellEnd"/>
      <w:r>
        <w:rPr>
          <w:rFonts w:ascii="Arial" w:eastAsia="Times New Roman" w:hAnsi="Arial" w:cs="Arial"/>
          <w:color w:val="000000"/>
          <w:sz w:val="27"/>
          <w:szCs w:val="27"/>
        </w:rPr>
        <w:t xml:space="preserve">.  </w:t>
      </w:r>
      <w:r w:rsidR="00DE5F5D" w:rsidRPr="00C219E4">
        <w:rPr>
          <w:rFonts w:ascii="Arial" w:eastAsia="Times New Roman" w:hAnsi="Arial" w:cs="Arial"/>
          <w:color w:val="000000"/>
          <w:sz w:val="27"/>
          <w:szCs w:val="27"/>
        </w:rPr>
        <w:t xml:space="preserve">Add </w:t>
      </w:r>
      <w:r>
        <w:rPr>
          <w:rFonts w:ascii="Arial" w:eastAsia="Times New Roman" w:hAnsi="Arial" w:cs="Arial"/>
          <w:color w:val="000000"/>
          <w:sz w:val="27"/>
          <w:szCs w:val="27"/>
        </w:rPr>
        <w:t xml:space="preserve">     </w:t>
      </w:r>
      <w:r w:rsidR="00DE5F5D" w:rsidRPr="00C219E4">
        <w:rPr>
          <w:rFonts w:ascii="Arial" w:eastAsia="Times New Roman" w:hAnsi="Arial" w:cs="Arial"/>
          <w:color w:val="000000"/>
          <w:sz w:val="27"/>
          <w:szCs w:val="27"/>
        </w:rPr>
        <w:t>theophylline to each of the </w:t>
      </w:r>
      <w:r w:rsidR="00DE5F5D" w:rsidRPr="00C219E4">
        <w:rPr>
          <w:rFonts w:ascii="Arial" w:eastAsia="Times New Roman" w:hAnsi="Arial" w:cs="Arial"/>
          <w:b/>
          <w:bCs/>
          <w:color w:val="000000"/>
          <w:sz w:val="27"/>
          <w:szCs w:val="27"/>
          <w:u w:val="single"/>
        </w:rPr>
        <w:t>caffeine</w:t>
      </w:r>
      <w:r w:rsidR="00DE5F5D" w:rsidRPr="00C219E4">
        <w:rPr>
          <w:rFonts w:ascii="Arial" w:eastAsia="Times New Roman" w:hAnsi="Arial" w:cs="Arial"/>
          <w:color w:val="000000"/>
          <w:sz w:val="27"/>
          <w:szCs w:val="27"/>
        </w:rPr>
        <w:t xml:space="preserve"> unknowns so that the final concentration is 40 </w:t>
      </w:r>
      <w:proofErr w:type="spellStart"/>
      <w:r w:rsidR="00DE5F5D" w:rsidRPr="00C219E4">
        <w:rPr>
          <w:rFonts w:ascii="Arial" w:eastAsia="Times New Roman" w:hAnsi="Arial" w:cs="Arial"/>
          <w:color w:val="000000"/>
          <w:sz w:val="27"/>
          <w:szCs w:val="27"/>
        </w:rPr>
        <w:t>ug</w:t>
      </w:r>
      <w:proofErr w:type="spellEnd"/>
      <w:r w:rsidR="00DE5F5D" w:rsidRPr="00C219E4">
        <w:rPr>
          <w:rFonts w:ascii="Arial" w:eastAsia="Times New Roman" w:hAnsi="Arial" w:cs="Arial"/>
          <w:color w:val="000000"/>
          <w:sz w:val="27"/>
          <w:szCs w:val="27"/>
        </w:rPr>
        <w:t>/ml.  </w:t>
      </w:r>
      <w:r w:rsidR="00B21854">
        <w:rPr>
          <w:rFonts w:ascii="Arial" w:eastAsia="Times New Roman" w:hAnsi="Arial" w:cs="Arial"/>
          <w:color w:val="000000"/>
          <w:sz w:val="27"/>
          <w:szCs w:val="27"/>
        </w:rPr>
        <w:t>Theophylline</w:t>
      </w:r>
      <w:r w:rsidR="00DE5F5D" w:rsidRPr="00C219E4">
        <w:rPr>
          <w:rFonts w:ascii="Arial" w:eastAsia="Times New Roman" w:hAnsi="Arial" w:cs="Arial"/>
          <w:color w:val="000000"/>
          <w:sz w:val="27"/>
          <w:szCs w:val="27"/>
        </w:rPr>
        <w:t xml:space="preserve"> is your internal standard.</w:t>
      </w:r>
    </w:p>
    <w:p w14:paraId="2EEBD3DA"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282B1D4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lastRenderedPageBreak/>
        <w:t> </w:t>
      </w:r>
    </w:p>
    <w:p w14:paraId="190EE06C"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p>
    <w:p w14:paraId="6AC4487A" w14:textId="77777777" w:rsidR="00CB1C9A" w:rsidRPr="00024424" w:rsidRDefault="00B92673" w:rsidP="00C219E4">
      <w:pPr>
        <w:shd w:val="clear" w:color="auto" w:fill="FFFFFF"/>
        <w:spacing w:after="0" w:line="240" w:lineRule="auto"/>
        <w:jc w:val="both"/>
        <w:rPr>
          <w:rFonts w:ascii="Arial" w:eastAsia="Times New Roman" w:hAnsi="Arial" w:cs="Arial"/>
          <w:b/>
          <w:bCs/>
          <w:color w:val="000000"/>
          <w:sz w:val="27"/>
          <w:szCs w:val="27"/>
          <w:u w:val="single"/>
        </w:rPr>
      </w:pPr>
      <w:r w:rsidRPr="00024424">
        <w:rPr>
          <w:rFonts w:ascii="Arial" w:eastAsia="Times New Roman" w:hAnsi="Arial" w:cs="Arial"/>
          <w:b/>
          <w:bCs/>
          <w:color w:val="000000"/>
          <w:sz w:val="27"/>
          <w:szCs w:val="27"/>
          <w:u w:val="single"/>
        </w:rPr>
        <w:t>Build your Method</w:t>
      </w:r>
      <w:r w:rsidR="00D8357E" w:rsidRPr="00024424">
        <w:rPr>
          <w:rFonts w:ascii="Arial" w:eastAsia="Times New Roman" w:hAnsi="Arial" w:cs="Arial"/>
          <w:b/>
          <w:bCs/>
          <w:color w:val="000000"/>
          <w:sz w:val="27"/>
          <w:szCs w:val="27"/>
          <w:u w:val="single"/>
        </w:rPr>
        <w:t>s</w:t>
      </w:r>
      <w:r w:rsidRPr="00024424">
        <w:rPr>
          <w:rFonts w:ascii="Arial" w:eastAsia="Times New Roman" w:hAnsi="Arial" w:cs="Arial"/>
          <w:b/>
          <w:bCs/>
          <w:color w:val="000000"/>
          <w:sz w:val="27"/>
          <w:szCs w:val="27"/>
          <w:u w:val="single"/>
        </w:rPr>
        <w:t>:</w:t>
      </w:r>
    </w:p>
    <w:p w14:paraId="071D67D6" w14:textId="77777777" w:rsidR="00D8357E" w:rsidRDefault="00D8357E" w:rsidP="00DE5F5D">
      <w:pPr>
        <w:shd w:val="clear" w:color="auto" w:fill="FFFFFF"/>
        <w:spacing w:after="0" w:line="240" w:lineRule="auto"/>
        <w:jc w:val="both"/>
        <w:rPr>
          <w:rFonts w:ascii="Arial" w:eastAsia="Times New Roman" w:hAnsi="Arial" w:cs="Arial"/>
          <w:b/>
          <w:bCs/>
          <w:color w:val="000000"/>
          <w:sz w:val="27"/>
          <w:szCs w:val="27"/>
        </w:rPr>
      </w:pPr>
    </w:p>
    <w:p w14:paraId="0E25256E" w14:textId="77777777" w:rsidR="00D8357E" w:rsidRPr="00D8357E" w:rsidRDefault="00D8357E" w:rsidP="00024424">
      <w:pPr>
        <w:shd w:val="clear" w:color="auto" w:fill="FFFFFF"/>
        <w:spacing w:after="0" w:line="240" w:lineRule="auto"/>
        <w:ind w:firstLine="360"/>
        <w:jc w:val="both"/>
        <w:rPr>
          <w:rFonts w:ascii="Arial" w:eastAsia="Times New Roman" w:hAnsi="Arial" w:cs="Arial"/>
          <w:bCs/>
          <w:color w:val="000000"/>
          <w:sz w:val="27"/>
          <w:szCs w:val="27"/>
        </w:rPr>
      </w:pPr>
      <w:r>
        <w:rPr>
          <w:rFonts w:ascii="Arial" w:eastAsia="Times New Roman" w:hAnsi="Arial" w:cs="Arial"/>
          <w:bCs/>
          <w:color w:val="000000"/>
          <w:sz w:val="27"/>
          <w:szCs w:val="27"/>
        </w:rPr>
        <w:t xml:space="preserve">You will need </w:t>
      </w:r>
      <w:r w:rsidR="005F7BBF">
        <w:rPr>
          <w:rFonts w:ascii="Arial" w:eastAsia="Times New Roman" w:hAnsi="Arial" w:cs="Arial"/>
          <w:bCs/>
          <w:color w:val="000000"/>
          <w:sz w:val="27"/>
          <w:szCs w:val="27"/>
        </w:rPr>
        <w:t xml:space="preserve">separate methods </w:t>
      </w:r>
      <w:r w:rsidR="00024424">
        <w:rPr>
          <w:rFonts w:ascii="Arial" w:eastAsia="Times New Roman" w:hAnsi="Arial" w:cs="Arial"/>
          <w:bCs/>
          <w:color w:val="000000"/>
          <w:sz w:val="27"/>
          <w:szCs w:val="27"/>
        </w:rPr>
        <w:t xml:space="preserve">for your </w:t>
      </w:r>
      <w:r>
        <w:rPr>
          <w:rFonts w:ascii="Arial" w:eastAsia="Times New Roman" w:hAnsi="Arial" w:cs="Arial"/>
          <w:bCs/>
          <w:color w:val="000000"/>
          <w:sz w:val="27"/>
          <w:szCs w:val="27"/>
        </w:rPr>
        <w:t xml:space="preserve">standards and </w:t>
      </w:r>
      <w:r w:rsidR="00024424">
        <w:rPr>
          <w:rFonts w:ascii="Arial" w:eastAsia="Times New Roman" w:hAnsi="Arial" w:cs="Arial"/>
          <w:bCs/>
          <w:color w:val="000000"/>
          <w:sz w:val="27"/>
          <w:szCs w:val="27"/>
        </w:rPr>
        <w:t>unknowns</w:t>
      </w:r>
      <w:r>
        <w:rPr>
          <w:rFonts w:ascii="Arial" w:eastAsia="Times New Roman" w:hAnsi="Arial" w:cs="Arial"/>
          <w:bCs/>
          <w:color w:val="000000"/>
          <w:sz w:val="27"/>
          <w:szCs w:val="27"/>
        </w:rPr>
        <w:t xml:space="preserve">. </w:t>
      </w:r>
      <w:r w:rsidR="00024424">
        <w:rPr>
          <w:rFonts w:ascii="Arial" w:eastAsia="Times New Roman" w:hAnsi="Arial" w:cs="Arial"/>
          <w:bCs/>
          <w:color w:val="000000"/>
          <w:sz w:val="27"/>
          <w:szCs w:val="27"/>
        </w:rPr>
        <w:t>E</w:t>
      </w:r>
      <w:r>
        <w:rPr>
          <w:rFonts w:ascii="Arial" w:eastAsia="Times New Roman" w:hAnsi="Arial" w:cs="Arial"/>
          <w:bCs/>
          <w:color w:val="000000"/>
          <w:sz w:val="27"/>
          <w:szCs w:val="27"/>
        </w:rPr>
        <w:t>verything will be the same in these methods aside from an extra “flushing step” in the unknown</w:t>
      </w:r>
      <w:r w:rsidR="005F7BBF">
        <w:rPr>
          <w:rFonts w:ascii="Arial" w:eastAsia="Times New Roman" w:hAnsi="Arial" w:cs="Arial"/>
          <w:bCs/>
          <w:color w:val="000000"/>
          <w:sz w:val="27"/>
          <w:szCs w:val="27"/>
        </w:rPr>
        <w:t xml:space="preserve"> pump program</w:t>
      </w:r>
      <w:r>
        <w:rPr>
          <w:rFonts w:ascii="Arial" w:eastAsia="Times New Roman" w:hAnsi="Arial" w:cs="Arial"/>
          <w:bCs/>
          <w:color w:val="000000"/>
          <w:sz w:val="27"/>
          <w:szCs w:val="27"/>
        </w:rPr>
        <w:t xml:space="preserve"> to remove any comp</w:t>
      </w:r>
      <w:r w:rsidR="005F7BBF">
        <w:rPr>
          <w:rFonts w:ascii="Arial" w:eastAsia="Times New Roman" w:hAnsi="Arial" w:cs="Arial"/>
          <w:bCs/>
          <w:color w:val="000000"/>
          <w:sz w:val="27"/>
          <w:szCs w:val="27"/>
        </w:rPr>
        <w:t>o</w:t>
      </w:r>
      <w:r>
        <w:rPr>
          <w:rFonts w:ascii="Arial" w:eastAsia="Times New Roman" w:hAnsi="Arial" w:cs="Arial"/>
          <w:bCs/>
          <w:color w:val="000000"/>
          <w:sz w:val="27"/>
          <w:szCs w:val="27"/>
        </w:rPr>
        <w:t xml:space="preserve">unds which do not elute from the column under gradient conditions.  Make the standards method first, then just </w:t>
      </w:r>
      <w:r w:rsidRPr="00B21854">
        <w:rPr>
          <w:rFonts w:ascii="Arial" w:eastAsia="Times New Roman" w:hAnsi="Arial" w:cs="Arial"/>
          <w:bCs/>
          <w:i/>
          <w:color w:val="000000"/>
          <w:sz w:val="27"/>
          <w:szCs w:val="27"/>
        </w:rPr>
        <w:t>save as</w:t>
      </w:r>
      <w:r>
        <w:rPr>
          <w:rFonts w:ascii="Arial" w:eastAsia="Times New Roman" w:hAnsi="Arial" w:cs="Arial"/>
          <w:bCs/>
          <w:color w:val="000000"/>
          <w:sz w:val="27"/>
          <w:szCs w:val="27"/>
        </w:rPr>
        <w:t xml:space="preserve"> and change the pump program</w:t>
      </w:r>
      <w:r w:rsidR="005F7BBF">
        <w:rPr>
          <w:rFonts w:ascii="Arial" w:eastAsia="Times New Roman" w:hAnsi="Arial" w:cs="Arial"/>
          <w:bCs/>
          <w:color w:val="000000"/>
          <w:sz w:val="27"/>
          <w:szCs w:val="27"/>
        </w:rPr>
        <w:t xml:space="preserve"> for the unknown method</w:t>
      </w:r>
      <w:r>
        <w:rPr>
          <w:rFonts w:ascii="Arial" w:eastAsia="Times New Roman" w:hAnsi="Arial" w:cs="Arial"/>
          <w:bCs/>
          <w:color w:val="000000"/>
          <w:sz w:val="27"/>
          <w:szCs w:val="27"/>
        </w:rPr>
        <w:t xml:space="preserve">.  </w:t>
      </w:r>
    </w:p>
    <w:p w14:paraId="4219B8A4" w14:textId="77777777" w:rsidR="00CB1C9A" w:rsidRPr="00DE5F5D" w:rsidRDefault="00CB1C9A" w:rsidP="00DE5F5D">
      <w:pPr>
        <w:shd w:val="clear" w:color="auto" w:fill="FFFFFF"/>
        <w:spacing w:after="0" w:line="240" w:lineRule="auto"/>
        <w:jc w:val="both"/>
        <w:rPr>
          <w:rFonts w:ascii="Arial" w:eastAsia="Times New Roman" w:hAnsi="Arial" w:cs="Arial"/>
          <w:color w:val="000000"/>
          <w:sz w:val="27"/>
          <w:szCs w:val="27"/>
        </w:rPr>
      </w:pPr>
    </w:p>
    <w:p w14:paraId="6FCD3096" w14:textId="77777777" w:rsidR="00371D49" w:rsidRDefault="00CB1C9A" w:rsidP="00371D49">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Click</w:t>
      </w:r>
      <w:r w:rsidR="00DE5F5D" w:rsidRPr="00371D49">
        <w:rPr>
          <w:rFonts w:ascii="Arial" w:eastAsia="Times New Roman" w:hAnsi="Arial" w:cs="Arial"/>
          <w:color w:val="000000"/>
          <w:sz w:val="27"/>
          <w:szCs w:val="27"/>
        </w:rPr>
        <w:t xml:space="preserve"> file, new method. </w:t>
      </w:r>
      <w:r w:rsidR="00371D49">
        <w:rPr>
          <w:rFonts w:ascii="Arial" w:eastAsia="Times New Roman" w:hAnsi="Arial" w:cs="Arial"/>
          <w:color w:val="000000"/>
          <w:sz w:val="27"/>
          <w:szCs w:val="27"/>
        </w:rPr>
        <w:t xml:space="preserve">Include </w:t>
      </w:r>
      <w:r w:rsidR="00D8357E">
        <w:rPr>
          <w:rFonts w:ascii="Arial" w:eastAsia="Times New Roman" w:hAnsi="Arial" w:cs="Arial"/>
          <w:color w:val="000000"/>
          <w:sz w:val="27"/>
          <w:szCs w:val="27"/>
        </w:rPr>
        <w:t xml:space="preserve">“standards” and </w:t>
      </w:r>
      <w:r w:rsidR="00371D49">
        <w:rPr>
          <w:rFonts w:ascii="Arial" w:eastAsia="Times New Roman" w:hAnsi="Arial" w:cs="Arial"/>
          <w:color w:val="000000"/>
          <w:sz w:val="27"/>
          <w:szCs w:val="27"/>
        </w:rPr>
        <w:t>your group name somewhere in the title</w:t>
      </w:r>
      <w:r>
        <w:rPr>
          <w:rFonts w:ascii="Arial" w:eastAsia="Times New Roman" w:hAnsi="Arial" w:cs="Arial"/>
          <w:color w:val="000000"/>
          <w:sz w:val="27"/>
          <w:szCs w:val="27"/>
        </w:rPr>
        <w:t>.</w:t>
      </w:r>
    </w:p>
    <w:p w14:paraId="2DCDCF7F" w14:textId="77777777" w:rsidR="00CB1C9A" w:rsidRPr="00CB1C9A" w:rsidRDefault="00CB1C9A" w:rsidP="00CB1C9A">
      <w:pPr>
        <w:shd w:val="clear" w:color="auto" w:fill="FFFFFF"/>
        <w:spacing w:after="0" w:line="240" w:lineRule="auto"/>
        <w:jc w:val="both"/>
        <w:rPr>
          <w:rFonts w:ascii="Arial" w:eastAsia="Times New Roman" w:hAnsi="Arial" w:cs="Arial"/>
          <w:color w:val="000000"/>
          <w:sz w:val="27"/>
          <w:szCs w:val="27"/>
        </w:rPr>
      </w:pPr>
    </w:p>
    <w:p w14:paraId="4B9E0F48" w14:textId="77777777" w:rsidR="00371D49" w:rsidRDefault="00371D49" w:rsidP="00371D49">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At the bottom left of the screen, click </w:t>
      </w:r>
      <w:r w:rsidRPr="00CB1C9A">
        <w:rPr>
          <w:rFonts w:ascii="Arial" w:eastAsia="Times New Roman" w:hAnsi="Arial" w:cs="Arial"/>
          <w:i/>
          <w:color w:val="000000"/>
          <w:sz w:val="27"/>
          <w:szCs w:val="27"/>
        </w:rPr>
        <w:t>control</w:t>
      </w:r>
      <w:r>
        <w:rPr>
          <w:rFonts w:ascii="Arial" w:eastAsia="Times New Roman" w:hAnsi="Arial" w:cs="Arial"/>
          <w:color w:val="000000"/>
          <w:sz w:val="27"/>
          <w:szCs w:val="27"/>
        </w:rPr>
        <w:t>.  5 icons will appear on the top right, each one represents a compartment of the instrument.</w:t>
      </w:r>
    </w:p>
    <w:p w14:paraId="09BD1653" w14:textId="77777777" w:rsidR="00CB1C9A" w:rsidRDefault="00CB1C9A" w:rsidP="00CB1C9A">
      <w:pPr>
        <w:pStyle w:val="ListParagraph"/>
        <w:shd w:val="clear" w:color="auto" w:fill="FFFFFF"/>
        <w:spacing w:after="0" w:line="240" w:lineRule="auto"/>
        <w:jc w:val="both"/>
        <w:rPr>
          <w:rFonts w:ascii="Arial" w:eastAsia="Times New Roman" w:hAnsi="Arial" w:cs="Arial"/>
          <w:color w:val="000000"/>
          <w:sz w:val="27"/>
          <w:szCs w:val="27"/>
        </w:rPr>
      </w:pPr>
    </w:p>
    <w:p w14:paraId="360E2779" w14:textId="77777777" w:rsidR="00371D49" w:rsidRDefault="00DE5F5D" w:rsidP="00371D49">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sidRPr="00371D49">
        <w:rPr>
          <w:rFonts w:ascii="Arial" w:eastAsia="Times New Roman" w:hAnsi="Arial" w:cs="Arial"/>
          <w:color w:val="000000"/>
          <w:sz w:val="27"/>
          <w:szCs w:val="27"/>
        </w:rPr>
        <w:t>Click on the </w:t>
      </w:r>
      <w:r w:rsidRPr="00371D49">
        <w:rPr>
          <w:rFonts w:ascii="Arial" w:eastAsia="Times New Roman" w:hAnsi="Arial" w:cs="Arial"/>
          <w:i/>
          <w:iCs/>
          <w:color w:val="000000"/>
          <w:sz w:val="27"/>
          <w:szCs w:val="27"/>
        </w:rPr>
        <w:t>210-218</w:t>
      </w:r>
      <w:r w:rsidRPr="00371D49">
        <w:rPr>
          <w:rFonts w:ascii="Arial" w:eastAsia="Times New Roman" w:hAnsi="Arial" w:cs="Arial"/>
          <w:color w:val="000000"/>
          <w:sz w:val="27"/>
          <w:szCs w:val="27"/>
        </w:rPr>
        <w:t xml:space="preserve"> button which is the pump control screen. </w:t>
      </w:r>
    </w:p>
    <w:p w14:paraId="580D2512" w14:textId="77777777" w:rsidR="00371D49" w:rsidRDefault="00371D49" w:rsidP="00CB1C9A">
      <w:pPr>
        <w:pStyle w:val="ListParagraph"/>
        <w:numPr>
          <w:ilvl w:val="1"/>
          <w:numId w:val="1"/>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Change %B on the </w:t>
      </w:r>
      <w:proofErr w:type="spellStart"/>
      <w:r>
        <w:rPr>
          <w:rFonts w:ascii="Arial" w:eastAsia="Times New Roman" w:hAnsi="Arial" w:cs="Arial"/>
          <w:color w:val="000000"/>
          <w:sz w:val="27"/>
          <w:szCs w:val="27"/>
        </w:rPr>
        <w:t>prerun</w:t>
      </w:r>
      <w:proofErr w:type="spellEnd"/>
      <w:r>
        <w:rPr>
          <w:rFonts w:ascii="Arial" w:eastAsia="Times New Roman" w:hAnsi="Arial" w:cs="Arial"/>
          <w:color w:val="000000"/>
          <w:sz w:val="27"/>
          <w:szCs w:val="27"/>
        </w:rPr>
        <w:t xml:space="preserve"> line to 20</w:t>
      </w:r>
      <w:r w:rsidR="00CB1C9A">
        <w:rPr>
          <w:rFonts w:ascii="Arial" w:eastAsia="Times New Roman" w:hAnsi="Arial" w:cs="Arial"/>
          <w:color w:val="000000"/>
          <w:sz w:val="27"/>
          <w:szCs w:val="27"/>
        </w:rPr>
        <w:t>.</w:t>
      </w:r>
      <w:r>
        <w:rPr>
          <w:rFonts w:ascii="Arial" w:eastAsia="Times New Roman" w:hAnsi="Arial" w:cs="Arial"/>
          <w:color w:val="000000"/>
          <w:sz w:val="27"/>
          <w:szCs w:val="27"/>
        </w:rPr>
        <w:t xml:space="preserve">  </w:t>
      </w:r>
    </w:p>
    <w:p w14:paraId="0B5414C2" w14:textId="77777777" w:rsidR="00CB1C9A" w:rsidRDefault="00371D49" w:rsidP="00CB1C9A">
      <w:pPr>
        <w:pStyle w:val="ListParagraph"/>
        <w:numPr>
          <w:ilvl w:val="1"/>
          <w:numId w:val="1"/>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On the next line, enter 10 min and change the %B to</w:t>
      </w:r>
      <w:r w:rsidR="00CB1C9A">
        <w:rPr>
          <w:rFonts w:ascii="Arial" w:eastAsia="Times New Roman" w:hAnsi="Arial" w:cs="Arial"/>
          <w:color w:val="000000"/>
          <w:sz w:val="27"/>
          <w:szCs w:val="27"/>
        </w:rPr>
        <w:t xml:space="preserve"> 30.</w:t>
      </w:r>
    </w:p>
    <w:p w14:paraId="33AD1B90" w14:textId="77777777" w:rsidR="00FC5A04" w:rsidRDefault="00FC5A04" w:rsidP="00CB1C9A">
      <w:pPr>
        <w:pStyle w:val="ListParagraph"/>
        <w:numPr>
          <w:ilvl w:val="1"/>
          <w:numId w:val="1"/>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On the next line, enter 11 min and change %B to 20</w:t>
      </w:r>
    </w:p>
    <w:p w14:paraId="130728ED" w14:textId="77777777" w:rsidR="00CB1C9A" w:rsidRPr="00516C7E" w:rsidRDefault="00FC5A04" w:rsidP="005A37CA">
      <w:pPr>
        <w:pStyle w:val="ListParagraph"/>
        <w:numPr>
          <w:ilvl w:val="1"/>
          <w:numId w:val="1"/>
        </w:numPr>
        <w:shd w:val="clear" w:color="auto" w:fill="FFFFFF"/>
        <w:spacing w:after="0" w:line="240" w:lineRule="auto"/>
        <w:jc w:val="both"/>
        <w:rPr>
          <w:rFonts w:ascii="Arial" w:eastAsia="Times New Roman" w:hAnsi="Arial" w:cs="Arial"/>
          <w:color w:val="000000"/>
          <w:sz w:val="27"/>
          <w:szCs w:val="27"/>
        </w:rPr>
      </w:pPr>
      <w:r w:rsidRPr="00516C7E">
        <w:rPr>
          <w:rFonts w:ascii="Arial" w:eastAsia="Times New Roman" w:hAnsi="Arial" w:cs="Arial"/>
          <w:color w:val="000000"/>
          <w:sz w:val="27"/>
          <w:szCs w:val="27"/>
        </w:rPr>
        <w:t>On the next line, enter 18 min and keep %</w:t>
      </w:r>
      <w:r w:rsidR="00790B50" w:rsidRPr="00516C7E">
        <w:rPr>
          <w:rFonts w:ascii="Arial" w:eastAsia="Times New Roman" w:hAnsi="Arial" w:cs="Arial"/>
          <w:color w:val="000000"/>
          <w:sz w:val="27"/>
          <w:szCs w:val="27"/>
        </w:rPr>
        <w:t>B at 20.</w:t>
      </w:r>
      <w:r w:rsidR="00516C7E" w:rsidRPr="00516C7E">
        <w:rPr>
          <w:rFonts w:ascii="Arial" w:eastAsia="Times New Roman" w:hAnsi="Arial" w:cs="Arial"/>
          <w:color w:val="000000"/>
          <w:sz w:val="27"/>
          <w:szCs w:val="27"/>
        </w:rPr>
        <w:t xml:space="preserve"> </w:t>
      </w:r>
      <w:r w:rsidR="00CB1C9A" w:rsidRPr="00516C7E">
        <w:rPr>
          <w:rFonts w:ascii="Arial" w:eastAsia="Times New Roman" w:hAnsi="Arial" w:cs="Arial"/>
          <w:color w:val="000000"/>
          <w:sz w:val="27"/>
          <w:szCs w:val="27"/>
        </w:rPr>
        <w:t xml:space="preserve">This will equilibrate the column </w:t>
      </w:r>
      <w:r w:rsidR="0026724F" w:rsidRPr="00516C7E">
        <w:rPr>
          <w:rFonts w:ascii="Arial" w:eastAsia="Times New Roman" w:hAnsi="Arial" w:cs="Arial"/>
          <w:color w:val="000000"/>
          <w:sz w:val="27"/>
          <w:szCs w:val="27"/>
        </w:rPr>
        <w:t>back to starting concentration of solvent.</w:t>
      </w:r>
    </w:p>
    <w:p w14:paraId="14B9B5C3" w14:textId="77777777" w:rsidR="00790B50" w:rsidRDefault="00CB1C9A" w:rsidP="00790B50">
      <w:pPr>
        <w:pStyle w:val="ListParagraph"/>
        <w:numPr>
          <w:ilvl w:val="1"/>
          <w:numId w:val="1"/>
        </w:numPr>
        <w:shd w:val="clear" w:color="auto" w:fill="FFFFFF"/>
        <w:spacing w:after="0" w:line="240" w:lineRule="auto"/>
        <w:jc w:val="both"/>
        <w:rPr>
          <w:rFonts w:ascii="Arial" w:eastAsia="Times New Roman" w:hAnsi="Arial" w:cs="Arial"/>
          <w:color w:val="000000"/>
          <w:sz w:val="27"/>
          <w:szCs w:val="27"/>
        </w:rPr>
      </w:pPr>
      <w:r w:rsidRPr="00CB1C9A">
        <w:rPr>
          <w:rFonts w:ascii="Arial" w:eastAsia="Times New Roman" w:hAnsi="Arial" w:cs="Arial"/>
          <w:color w:val="000000"/>
          <w:sz w:val="27"/>
          <w:szCs w:val="27"/>
        </w:rPr>
        <w:t xml:space="preserve">Enter </w:t>
      </w:r>
      <w:r>
        <w:rPr>
          <w:rFonts w:ascii="Arial" w:eastAsia="Times New Roman" w:hAnsi="Arial" w:cs="Arial"/>
          <w:color w:val="000000"/>
          <w:sz w:val="27"/>
          <w:szCs w:val="27"/>
        </w:rPr>
        <w:t>1 mL/min under the flow co</w:t>
      </w:r>
      <w:r w:rsidR="00790B50">
        <w:rPr>
          <w:rFonts w:ascii="Arial" w:eastAsia="Times New Roman" w:hAnsi="Arial" w:cs="Arial"/>
          <w:color w:val="000000"/>
          <w:sz w:val="27"/>
          <w:szCs w:val="27"/>
        </w:rPr>
        <w:t>lumn for all lines.</w:t>
      </w:r>
    </w:p>
    <w:p w14:paraId="337EAD04" w14:textId="77777777" w:rsidR="00CB1C9A" w:rsidRPr="00CB1C9A" w:rsidRDefault="00CB1C9A" w:rsidP="00CB1C9A">
      <w:pPr>
        <w:pStyle w:val="ListParagraph"/>
        <w:shd w:val="clear" w:color="auto" w:fill="FFFFFF"/>
        <w:spacing w:after="0" w:line="240" w:lineRule="auto"/>
        <w:ind w:left="1440"/>
        <w:jc w:val="both"/>
        <w:rPr>
          <w:rFonts w:ascii="Arial" w:eastAsia="Times New Roman" w:hAnsi="Arial" w:cs="Arial"/>
          <w:color w:val="000000"/>
          <w:sz w:val="27"/>
          <w:szCs w:val="27"/>
        </w:rPr>
      </w:pPr>
    </w:p>
    <w:p w14:paraId="1DC04E9E" w14:textId="77777777" w:rsidR="00CB1C9A" w:rsidRDefault="00DE5F5D" w:rsidP="00CB1C9A">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sidRPr="00CB1C9A">
        <w:rPr>
          <w:rFonts w:ascii="Arial" w:eastAsia="Times New Roman" w:hAnsi="Arial" w:cs="Arial"/>
          <w:color w:val="000000"/>
          <w:sz w:val="27"/>
          <w:szCs w:val="27"/>
        </w:rPr>
        <w:t>Select </w:t>
      </w:r>
      <w:r w:rsidR="00CB1C9A">
        <w:rPr>
          <w:rFonts w:ascii="Arial" w:eastAsia="Times New Roman" w:hAnsi="Arial" w:cs="Arial"/>
          <w:color w:val="000000"/>
          <w:sz w:val="27"/>
          <w:szCs w:val="27"/>
        </w:rPr>
        <w:t xml:space="preserve">the </w:t>
      </w:r>
      <w:r w:rsidRPr="00CB1C9A">
        <w:rPr>
          <w:rFonts w:ascii="Arial" w:eastAsia="Times New Roman" w:hAnsi="Arial" w:cs="Arial"/>
          <w:i/>
          <w:iCs/>
          <w:color w:val="000000"/>
          <w:sz w:val="27"/>
          <w:szCs w:val="27"/>
        </w:rPr>
        <w:t>335</w:t>
      </w:r>
      <w:r w:rsidR="00CB1C9A">
        <w:rPr>
          <w:rFonts w:ascii="Arial" w:eastAsia="Times New Roman" w:hAnsi="Arial" w:cs="Arial"/>
          <w:i/>
          <w:iCs/>
          <w:color w:val="000000"/>
          <w:sz w:val="27"/>
          <w:szCs w:val="27"/>
        </w:rPr>
        <w:t xml:space="preserve"> icon</w:t>
      </w:r>
      <w:r w:rsidRPr="00CB1C9A">
        <w:rPr>
          <w:rFonts w:ascii="Arial" w:eastAsia="Times New Roman" w:hAnsi="Arial" w:cs="Arial"/>
          <w:color w:val="000000"/>
          <w:sz w:val="27"/>
          <w:szCs w:val="27"/>
        </w:rPr>
        <w:t> (which is the diode array detector)</w:t>
      </w:r>
      <w:r w:rsidR="00CB1C9A">
        <w:rPr>
          <w:rFonts w:ascii="Arial" w:eastAsia="Times New Roman" w:hAnsi="Arial" w:cs="Arial"/>
          <w:color w:val="000000"/>
          <w:sz w:val="27"/>
          <w:szCs w:val="27"/>
        </w:rPr>
        <w:t>.</w:t>
      </w:r>
      <w:r w:rsidRPr="00CB1C9A">
        <w:rPr>
          <w:rFonts w:ascii="Arial" w:eastAsia="Times New Roman" w:hAnsi="Arial" w:cs="Arial"/>
          <w:color w:val="000000"/>
          <w:sz w:val="27"/>
          <w:szCs w:val="27"/>
        </w:rPr>
        <w:t xml:space="preserve"> </w:t>
      </w:r>
    </w:p>
    <w:p w14:paraId="7594C6E8" w14:textId="77777777" w:rsidR="00CB1C9A" w:rsidRDefault="00DE5F5D" w:rsidP="00CB1C9A">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CB1C9A">
        <w:rPr>
          <w:rFonts w:ascii="Arial" w:eastAsia="Times New Roman" w:hAnsi="Arial" w:cs="Arial"/>
          <w:color w:val="000000"/>
          <w:sz w:val="27"/>
          <w:szCs w:val="27"/>
        </w:rPr>
        <w:t xml:space="preserve"> under </w:t>
      </w:r>
      <w:r w:rsidRPr="00CB1C9A">
        <w:rPr>
          <w:rFonts w:ascii="Arial" w:eastAsia="Times New Roman" w:hAnsi="Arial" w:cs="Arial"/>
          <w:i/>
          <w:iCs/>
          <w:color w:val="000000"/>
          <w:sz w:val="27"/>
          <w:szCs w:val="27"/>
        </w:rPr>
        <w:t>Analog option</w:t>
      </w:r>
      <w:r w:rsidRPr="00CB1C9A">
        <w:rPr>
          <w:rFonts w:ascii="Arial" w:eastAsia="Times New Roman" w:hAnsi="Arial" w:cs="Arial"/>
          <w:color w:val="000000"/>
          <w:sz w:val="27"/>
          <w:szCs w:val="27"/>
        </w:rPr>
        <w:t xml:space="preserve"> for Wavelength 1 enter 204 nm, for Wavelength 2 enter 273 nm. </w:t>
      </w:r>
    </w:p>
    <w:p w14:paraId="679FA55E" w14:textId="77777777" w:rsidR="009C569D" w:rsidRDefault="00DE5F5D" w:rsidP="00DA7B01">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CB1C9A">
        <w:rPr>
          <w:rFonts w:ascii="Arial" w:eastAsia="Times New Roman" w:hAnsi="Arial" w:cs="Arial"/>
          <w:color w:val="000000"/>
          <w:sz w:val="27"/>
          <w:szCs w:val="27"/>
        </w:rPr>
        <w:t xml:space="preserve">Select yes for </w:t>
      </w:r>
      <w:proofErr w:type="spellStart"/>
      <w:r w:rsidRPr="00CB1C9A">
        <w:rPr>
          <w:rFonts w:ascii="Arial" w:eastAsia="Times New Roman" w:hAnsi="Arial" w:cs="Arial"/>
          <w:color w:val="000000"/>
          <w:sz w:val="27"/>
          <w:szCs w:val="27"/>
        </w:rPr>
        <w:t>autozero</w:t>
      </w:r>
      <w:proofErr w:type="spellEnd"/>
      <w:r w:rsidRPr="00CB1C9A">
        <w:rPr>
          <w:rFonts w:ascii="Arial" w:eastAsia="Times New Roman" w:hAnsi="Arial" w:cs="Arial"/>
          <w:color w:val="000000"/>
          <w:sz w:val="27"/>
          <w:szCs w:val="27"/>
        </w:rPr>
        <w:t>, for both analogue channels.</w:t>
      </w:r>
      <w:r w:rsidRPr="00DA7B01">
        <w:rPr>
          <w:rFonts w:ascii="Arial" w:eastAsia="Times New Roman" w:hAnsi="Arial" w:cs="Arial"/>
          <w:color w:val="000000"/>
          <w:sz w:val="27"/>
          <w:szCs w:val="27"/>
        </w:rPr>
        <w:t>  </w:t>
      </w:r>
    </w:p>
    <w:p w14:paraId="72980759" w14:textId="77777777" w:rsidR="009C569D" w:rsidRDefault="009C569D" w:rsidP="009C569D">
      <w:pPr>
        <w:shd w:val="clear" w:color="auto" w:fill="FFFFFF"/>
        <w:spacing w:after="0" w:line="240" w:lineRule="auto"/>
        <w:jc w:val="both"/>
        <w:rPr>
          <w:rFonts w:ascii="Arial" w:eastAsia="Times New Roman" w:hAnsi="Arial" w:cs="Arial"/>
          <w:color w:val="000000"/>
          <w:sz w:val="27"/>
          <w:szCs w:val="27"/>
        </w:rPr>
      </w:pPr>
    </w:p>
    <w:p w14:paraId="4D5ED95E" w14:textId="77777777" w:rsidR="009C569D" w:rsidRPr="009C569D" w:rsidRDefault="009C569D" w:rsidP="009C569D">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Select </w:t>
      </w:r>
      <w:proofErr w:type="gramStart"/>
      <w:r>
        <w:rPr>
          <w:rFonts w:ascii="Arial" w:eastAsia="Times New Roman" w:hAnsi="Arial" w:cs="Arial"/>
          <w:color w:val="000000"/>
          <w:sz w:val="27"/>
          <w:szCs w:val="27"/>
        </w:rPr>
        <w:t xml:space="preserve">the </w:t>
      </w:r>
      <w:r w:rsidR="00DE5F5D" w:rsidRPr="009C569D">
        <w:rPr>
          <w:rFonts w:ascii="Arial" w:eastAsia="Times New Roman" w:hAnsi="Arial" w:cs="Arial"/>
          <w:color w:val="000000"/>
          <w:sz w:val="27"/>
          <w:szCs w:val="27"/>
        </w:rPr>
        <w:t xml:space="preserve"> 363</w:t>
      </w:r>
      <w:proofErr w:type="gramEnd"/>
      <w:r w:rsidR="00DE5F5D" w:rsidRPr="009C569D">
        <w:rPr>
          <w:rFonts w:ascii="Arial" w:eastAsia="Times New Roman" w:hAnsi="Arial" w:cs="Arial"/>
          <w:color w:val="000000"/>
          <w:sz w:val="27"/>
          <w:szCs w:val="27"/>
        </w:rPr>
        <w:t xml:space="preserve"> icon </w:t>
      </w:r>
      <w:r>
        <w:rPr>
          <w:rFonts w:ascii="Arial" w:eastAsia="Times New Roman" w:hAnsi="Arial" w:cs="Arial"/>
          <w:color w:val="000000"/>
          <w:sz w:val="27"/>
          <w:szCs w:val="27"/>
        </w:rPr>
        <w:t>(fluorescence detector)</w:t>
      </w:r>
    </w:p>
    <w:p w14:paraId="4AC5C4B0" w14:textId="77777777" w:rsidR="009C569D" w:rsidRDefault="00DE5F5D" w:rsidP="009C569D">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9C569D">
        <w:rPr>
          <w:rFonts w:ascii="Arial" w:eastAsia="Times New Roman" w:hAnsi="Arial" w:cs="Arial"/>
          <w:color w:val="000000"/>
          <w:sz w:val="27"/>
          <w:szCs w:val="27"/>
        </w:rPr>
        <w:t xml:space="preserve"> </w:t>
      </w:r>
      <w:r w:rsidR="009C569D">
        <w:rPr>
          <w:rFonts w:ascii="Arial" w:eastAsia="Times New Roman" w:hAnsi="Arial" w:cs="Arial"/>
          <w:color w:val="000000"/>
          <w:sz w:val="27"/>
          <w:szCs w:val="27"/>
        </w:rPr>
        <w:t xml:space="preserve">Set excitation to 347 and emission at 448 </w:t>
      </w:r>
    </w:p>
    <w:p w14:paraId="2017701A" w14:textId="77777777" w:rsidR="00DE5F5D" w:rsidRDefault="009C569D" w:rsidP="009C569D">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00DE5F5D" w:rsidRPr="009C569D">
        <w:rPr>
          <w:rFonts w:ascii="Arial" w:eastAsia="Times New Roman" w:hAnsi="Arial" w:cs="Arial"/>
          <w:color w:val="000000"/>
          <w:sz w:val="27"/>
          <w:szCs w:val="27"/>
        </w:rPr>
        <w:t>select AZ (</w:t>
      </w:r>
      <w:proofErr w:type="spellStart"/>
      <w:r w:rsidR="00DE5F5D" w:rsidRPr="009C569D">
        <w:rPr>
          <w:rFonts w:ascii="Arial" w:eastAsia="Times New Roman" w:hAnsi="Arial" w:cs="Arial"/>
          <w:color w:val="000000"/>
          <w:sz w:val="27"/>
          <w:szCs w:val="27"/>
        </w:rPr>
        <w:t>autozero</w:t>
      </w:r>
      <w:proofErr w:type="spellEnd"/>
      <w:r w:rsidR="00DE5F5D" w:rsidRPr="009C569D">
        <w:rPr>
          <w:rFonts w:ascii="Arial" w:eastAsia="Times New Roman" w:hAnsi="Arial" w:cs="Arial"/>
          <w:color w:val="000000"/>
          <w:sz w:val="27"/>
          <w:szCs w:val="27"/>
        </w:rPr>
        <w:t xml:space="preserve">). Place mixture 1 and 2 in sample vials, place the vials in the </w:t>
      </w:r>
      <w:proofErr w:type="spellStart"/>
      <w:r w:rsidR="00DE5F5D" w:rsidRPr="009C569D">
        <w:rPr>
          <w:rFonts w:ascii="Arial" w:eastAsia="Times New Roman" w:hAnsi="Arial" w:cs="Arial"/>
          <w:color w:val="000000"/>
          <w:sz w:val="27"/>
          <w:szCs w:val="27"/>
        </w:rPr>
        <w:t>autosampler</w:t>
      </w:r>
      <w:proofErr w:type="spellEnd"/>
      <w:r w:rsidR="00DE5F5D" w:rsidRPr="009C569D">
        <w:rPr>
          <w:rFonts w:ascii="Arial" w:eastAsia="Times New Roman" w:hAnsi="Arial" w:cs="Arial"/>
          <w:color w:val="000000"/>
          <w:sz w:val="27"/>
          <w:szCs w:val="27"/>
        </w:rPr>
        <w:t>.</w:t>
      </w:r>
    </w:p>
    <w:p w14:paraId="3E3458F5" w14:textId="77777777" w:rsidR="00790B50" w:rsidRDefault="00790B50" w:rsidP="00790B50">
      <w:pPr>
        <w:pStyle w:val="ListParagraph"/>
        <w:shd w:val="clear" w:color="auto" w:fill="FFFFFF"/>
        <w:spacing w:after="0" w:line="240" w:lineRule="auto"/>
        <w:ind w:left="1440"/>
        <w:jc w:val="both"/>
        <w:rPr>
          <w:rFonts w:ascii="Arial" w:eastAsia="Times New Roman" w:hAnsi="Arial" w:cs="Arial"/>
          <w:color w:val="000000"/>
          <w:sz w:val="27"/>
          <w:szCs w:val="27"/>
        </w:rPr>
      </w:pPr>
    </w:p>
    <w:p w14:paraId="79457BBA" w14:textId="77777777" w:rsidR="00790B50" w:rsidRDefault="00711DAB" w:rsidP="00711DAB">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File &gt; Save Method</w:t>
      </w:r>
    </w:p>
    <w:p w14:paraId="79A88EC5" w14:textId="77777777" w:rsidR="00516C7E" w:rsidRDefault="00516C7E" w:rsidP="00516C7E">
      <w:pPr>
        <w:pStyle w:val="ListParagraph"/>
        <w:shd w:val="clear" w:color="auto" w:fill="FFFFFF"/>
        <w:spacing w:after="0" w:line="240" w:lineRule="auto"/>
        <w:jc w:val="both"/>
        <w:rPr>
          <w:rFonts w:ascii="Arial" w:eastAsia="Times New Roman" w:hAnsi="Arial" w:cs="Arial"/>
          <w:color w:val="000000"/>
          <w:sz w:val="27"/>
          <w:szCs w:val="27"/>
        </w:rPr>
      </w:pPr>
    </w:p>
    <w:p w14:paraId="527A13AD" w14:textId="77777777" w:rsidR="00516C7E" w:rsidRDefault="00516C7E" w:rsidP="00516C7E">
      <w:pPr>
        <w:pStyle w:val="ListParagraph"/>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Unknown Method</w:t>
      </w:r>
    </w:p>
    <w:p w14:paraId="3051B448" w14:textId="77777777" w:rsidR="00711DAB" w:rsidRDefault="00711DAB" w:rsidP="00711DAB">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File&gt; Save Method </w:t>
      </w:r>
      <w:proofErr w:type="gramStart"/>
      <w:r>
        <w:rPr>
          <w:rFonts w:ascii="Arial" w:eastAsia="Times New Roman" w:hAnsi="Arial" w:cs="Arial"/>
          <w:color w:val="000000"/>
          <w:sz w:val="27"/>
          <w:szCs w:val="27"/>
        </w:rPr>
        <w:t>As</w:t>
      </w:r>
      <w:proofErr w:type="gramEnd"/>
      <w:r>
        <w:rPr>
          <w:rFonts w:ascii="Arial" w:eastAsia="Times New Roman" w:hAnsi="Arial" w:cs="Arial"/>
          <w:color w:val="000000"/>
          <w:sz w:val="27"/>
          <w:szCs w:val="27"/>
        </w:rPr>
        <w:t xml:space="preserve"> and create your unknown method.</w:t>
      </w:r>
    </w:p>
    <w:p w14:paraId="497DFF3A" w14:textId="77777777" w:rsidR="00711DAB" w:rsidRDefault="00711DAB" w:rsidP="00711DAB">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The following are the changes to the pump program: </w:t>
      </w:r>
    </w:p>
    <w:p w14:paraId="01B54272" w14:textId="77777777" w:rsidR="00711DAB" w:rsidRPr="00711DAB" w:rsidRDefault="00711DAB" w:rsidP="00711DAB">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On the 11 min line, change the time to 12 min and %B to 8</w:t>
      </w:r>
      <w:r w:rsidR="00516C7E">
        <w:rPr>
          <w:rFonts w:ascii="Arial" w:eastAsia="Times New Roman" w:hAnsi="Arial" w:cs="Arial"/>
          <w:color w:val="000000"/>
          <w:sz w:val="27"/>
          <w:szCs w:val="27"/>
        </w:rPr>
        <w:t>0</w:t>
      </w:r>
    </w:p>
    <w:p w14:paraId="21C2B1E2" w14:textId="77777777" w:rsidR="00790B50" w:rsidRDefault="00790B50" w:rsidP="00790B50">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On the next line, enter 14 min and keep %B at 80.</w:t>
      </w:r>
    </w:p>
    <w:p w14:paraId="452EF3DC" w14:textId="77777777" w:rsidR="00711DAB" w:rsidRDefault="00790B50" w:rsidP="007A119F">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711DAB">
        <w:rPr>
          <w:rFonts w:ascii="Arial" w:eastAsia="Times New Roman" w:hAnsi="Arial" w:cs="Arial"/>
          <w:color w:val="000000"/>
          <w:sz w:val="27"/>
          <w:szCs w:val="27"/>
        </w:rPr>
        <w:lastRenderedPageBreak/>
        <w:t xml:space="preserve">On the next line, enter 16 min and </w:t>
      </w:r>
      <w:r w:rsidR="00711DAB" w:rsidRPr="00711DAB">
        <w:rPr>
          <w:rFonts w:ascii="Arial" w:eastAsia="Times New Roman" w:hAnsi="Arial" w:cs="Arial"/>
          <w:color w:val="000000"/>
          <w:sz w:val="27"/>
          <w:szCs w:val="27"/>
        </w:rPr>
        <w:t>change</w:t>
      </w:r>
      <w:r w:rsidRPr="00711DAB">
        <w:rPr>
          <w:rFonts w:ascii="Arial" w:eastAsia="Times New Roman" w:hAnsi="Arial" w:cs="Arial"/>
          <w:color w:val="000000"/>
          <w:sz w:val="27"/>
          <w:szCs w:val="27"/>
        </w:rPr>
        <w:t xml:space="preserve"> the %B to 20</w:t>
      </w:r>
    </w:p>
    <w:p w14:paraId="354E17B6" w14:textId="77777777" w:rsidR="00790B50" w:rsidRPr="00711DAB" w:rsidRDefault="00790B50" w:rsidP="007A119F">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711DAB">
        <w:rPr>
          <w:rFonts w:ascii="Arial" w:eastAsia="Times New Roman" w:hAnsi="Arial" w:cs="Arial"/>
          <w:color w:val="000000"/>
          <w:sz w:val="27"/>
          <w:szCs w:val="27"/>
        </w:rPr>
        <w:t xml:space="preserve">Set the next line to 23 and the %B to 20.  This will </w:t>
      </w:r>
      <w:r w:rsidR="00516C7E">
        <w:rPr>
          <w:rFonts w:ascii="Arial" w:eastAsia="Times New Roman" w:hAnsi="Arial" w:cs="Arial"/>
          <w:color w:val="000000"/>
          <w:sz w:val="27"/>
          <w:szCs w:val="27"/>
        </w:rPr>
        <w:t xml:space="preserve">clean the column and </w:t>
      </w:r>
      <w:r w:rsidRPr="00711DAB">
        <w:rPr>
          <w:rFonts w:ascii="Arial" w:eastAsia="Times New Roman" w:hAnsi="Arial" w:cs="Arial"/>
          <w:color w:val="000000"/>
          <w:sz w:val="27"/>
          <w:szCs w:val="27"/>
        </w:rPr>
        <w:t>equilibrate the column back to starting concentration of solvent.</w:t>
      </w:r>
    </w:p>
    <w:p w14:paraId="0FF08453" w14:textId="77777777" w:rsidR="00516C7E" w:rsidRDefault="00790B50" w:rsidP="00790B50">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sidRPr="00CB1C9A">
        <w:rPr>
          <w:rFonts w:ascii="Arial" w:eastAsia="Times New Roman" w:hAnsi="Arial" w:cs="Arial"/>
          <w:color w:val="000000"/>
          <w:sz w:val="27"/>
          <w:szCs w:val="27"/>
        </w:rPr>
        <w:t xml:space="preserve">Enter </w:t>
      </w:r>
      <w:r>
        <w:rPr>
          <w:rFonts w:ascii="Arial" w:eastAsia="Times New Roman" w:hAnsi="Arial" w:cs="Arial"/>
          <w:color w:val="000000"/>
          <w:sz w:val="27"/>
          <w:szCs w:val="27"/>
        </w:rPr>
        <w:t>1 mL/min under the flow column for all lines.</w:t>
      </w:r>
    </w:p>
    <w:p w14:paraId="19112A83" w14:textId="77777777" w:rsidR="00516C7E" w:rsidRDefault="00516C7E" w:rsidP="00790B50">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In pump control screen (210-218) under miscellaneous put </w:t>
      </w:r>
      <w:r w:rsidRPr="00516C7E">
        <w:rPr>
          <w:rFonts w:ascii="Arial" w:eastAsia="Times New Roman" w:hAnsi="Arial" w:cs="Arial"/>
          <w:i/>
          <w:color w:val="000000"/>
          <w:sz w:val="27"/>
          <w:szCs w:val="27"/>
        </w:rPr>
        <w:t>stop pumps</w:t>
      </w:r>
      <w:r>
        <w:rPr>
          <w:rFonts w:ascii="Arial" w:eastAsia="Times New Roman" w:hAnsi="Arial" w:cs="Arial"/>
          <w:color w:val="000000"/>
          <w:sz w:val="27"/>
          <w:szCs w:val="27"/>
        </w:rPr>
        <w:t xml:space="preserve"> at end of sequence.</w:t>
      </w:r>
    </w:p>
    <w:p w14:paraId="4298AC92" w14:textId="77777777" w:rsidR="00790B50" w:rsidRDefault="00516C7E" w:rsidP="00790B50">
      <w:pPr>
        <w:pStyle w:val="ListParagraph"/>
        <w:numPr>
          <w:ilvl w:val="1"/>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In 335 and 363 screens check </w:t>
      </w:r>
      <w:commentRangeStart w:id="2"/>
      <w:r w:rsidRPr="00516C7E">
        <w:rPr>
          <w:rFonts w:ascii="Arial" w:eastAsia="Times New Roman" w:hAnsi="Arial" w:cs="Arial"/>
          <w:i/>
          <w:color w:val="000000"/>
          <w:sz w:val="27"/>
          <w:szCs w:val="27"/>
        </w:rPr>
        <w:t>turn of lamp</w:t>
      </w:r>
      <w:r>
        <w:rPr>
          <w:rFonts w:ascii="Arial" w:eastAsia="Times New Roman" w:hAnsi="Arial" w:cs="Arial"/>
          <w:color w:val="000000"/>
          <w:sz w:val="27"/>
          <w:szCs w:val="27"/>
        </w:rPr>
        <w:t xml:space="preserve"> </w:t>
      </w:r>
      <w:commentRangeEnd w:id="2"/>
      <w:r>
        <w:rPr>
          <w:rStyle w:val="CommentReference"/>
        </w:rPr>
        <w:commentReference w:id="2"/>
      </w:r>
      <w:r>
        <w:rPr>
          <w:rFonts w:ascii="Arial" w:eastAsia="Times New Roman" w:hAnsi="Arial" w:cs="Arial"/>
          <w:color w:val="000000"/>
          <w:sz w:val="27"/>
          <w:szCs w:val="27"/>
        </w:rPr>
        <w:t>at end of sequence</w:t>
      </w:r>
      <w:r w:rsidR="00790B50">
        <w:rPr>
          <w:rFonts w:ascii="Arial" w:eastAsia="Times New Roman" w:hAnsi="Arial" w:cs="Arial"/>
          <w:color w:val="000000"/>
          <w:sz w:val="27"/>
          <w:szCs w:val="27"/>
        </w:rPr>
        <w:t xml:space="preserve">  </w:t>
      </w:r>
    </w:p>
    <w:p w14:paraId="762133BA" w14:textId="77777777" w:rsidR="00FC5A04" w:rsidRPr="009C569D" w:rsidRDefault="00711DAB" w:rsidP="00711DAB">
      <w:pPr>
        <w:pStyle w:val="ListParagraph"/>
        <w:numPr>
          <w:ilvl w:val="0"/>
          <w:numId w:val="6"/>
        </w:num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File&gt;Save this method.</w:t>
      </w:r>
    </w:p>
    <w:p w14:paraId="72CA6CD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5ABE6120" w14:textId="77777777" w:rsidR="000926F1" w:rsidRDefault="00B23868" w:rsidP="00C219E4">
      <w:pPr>
        <w:shd w:val="clear" w:color="auto" w:fill="FFFFFF"/>
        <w:spacing w:after="0" w:line="240" w:lineRule="auto"/>
        <w:ind w:firstLine="360"/>
        <w:jc w:val="both"/>
        <w:rPr>
          <w:rFonts w:ascii="Arial" w:eastAsia="Times New Roman" w:hAnsi="Arial" w:cs="Arial"/>
          <w:bCs/>
          <w:color w:val="000000"/>
          <w:sz w:val="27"/>
          <w:szCs w:val="27"/>
        </w:rPr>
      </w:pPr>
      <w:r>
        <w:rPr>
          <w:rFonts w:ascii="Arial" w:eastAsia="Times New Roman" w:hAnsi="Arial" w:cs="Arial"/>
          <w:b/>
          <w:bCs/>
          <w:color w:val="000000"/>
          <w:sz w:val="27"/>
          <w:szCs w:val="27"/>
        </w:rPr>
        <w:t xml:space="preserve">Set up Your </w:t>
      </w:r>
      <w:r w:rsidR="00DE5F5D" w:rsidRPr="00DE5F5D">
        <w:rPr>
          <w:rFonts w:ascii="Arial" w:eastAsia="Times New Roman" w:hAnsi="Arial" w:cs="Arial"/>
          <w:b/>
          <w:bCs/>
          <w:color w:val="000000"/>
          <w:sz w:val="27"/>
          <w:szCs w:val="27"/>
        </w:rPr>
        <w:t>Sequence:  </w:t>
      </w:r>
      <w:r w:rsidR="000926F1">
        <w:rPr>
          <w:rFonts w:ascii="Arial" w:eastAsia="Times New Roman" w:hAnsi="Arial" w:cs="Arial"/>
          <w:bCs/>
          <w:color w:val="000000"/>
          <w:sz w:val="27"/>
          <w:szCs w:val="27"/>
        </w:rPr>
        <w:t xml:space="preserve">The sequence is used to communicate between the instrument and </w:t>
      </w:r>
      <w:proofErr w:type="spellStart"/>
      <w:r w:rsidR="000926F1">
        <w:rPr>
          <w:rFonts w:ascii="Arial" w:eastAsia="Times New Roman" w:hAnsi="Arial" w:cs="Arial"/>
          <w:bCs/>
          <w:color w:val="000000"/>
          <w:sz w:val="27"/>
          <w:szCs w:val="27"/>
        </w:rPr>
        <w:t>autosampler</w:t>
      </w:r>
      <w:proofErr w:type="spellEnd"/>
      <w:r w:rsidR="000926F1">
        <w:rPr>
          <w:rFonts w:ascii="Arial" w:eastAsia="Times New Roman" w:hAnsi="Arial" w:cs="Arial"/>
          <w:bCs/>
          <w:color w:val="000000"/>
          <w:sz w:val="27"/>
          <w:szCs w:val="27"/>
        </w:rPr>
        <w:t xml:space="preserve"> and allows you to </w:t>
      </w:r>
      <w:r>
        <w:rPr>
          <w:rFonts w:ascii="Arial" w:eastAsia="Times New Roman" w:hAnsi="Arial" w:cs="Arial"/>
          <w:bCs/>
          <w:color w:val="000000"/>
          <w:sz w:val="27"/>
          <w:szCs w:val="27"/>
        </w:rPr>
        <w:t xml:space="preserve">automate your run: </w:t>
      </w:r>
      <w:r w:rsidR="009A487E">
        <w:rPr>
          <w:rFonts w:ascii="Arial" w:eastAsia="Times New Roman" w:hAnsi="Arial" w:cs="Arial"/>
          <w:bCs/>
          <w:color w:val="000000"/>
          <w:sz w:val="27"/>
          <w:szCs w:val="27"/>
        </w:rPr>
        <w:t>For example, you can</w:t>
      </w:r>
      <w:r>
        <w:rPr>
          <w:rFonts w:ascii="Arial" w:eastAsia="Times New Roman" w:hAnsi="Arial" w:cs="Arial"/>
          <w:bCs/>
          <w:color w:val="000000"/>
          <w:sz w:val="27"/>
          <w:szCs w:val="27"/>
        </w:rPr>
        <w:t xml:space="preserve"> i</w:t>
      </w:r>
      <w:r w:rsidR="0065229E">
        <w:rPr>
          <w:rFonts w:ascii="Arial" w:eastAsia="Times New Roman" w:hAnsi="Arial" w:cs="Arial"/>
          <w:bCs/>
          <w:color w:val="000000"/>
          <w:sz w:val="27"/>
          <w:szCs w:val="27"/>
        </w:rPr>
        <w:t xml:space="preserve">nject 20 samples sequentially using different methods if you need.  </w:t>
      </w:r>
      <w:r>
        <w:rPr>
          <w:rFonts w:ascii="Arial" w:eastAsia="Times New Roman" w:hAnsi="Arial" w:cs="Arial"/>
          <w:bCs/>
          <w:color w:val="000000"/>
          <w:sz w:val="27"/>
          <w:szCs w:val="27"/>
        </w:rPr>
        <w:t xml:space="preserve"> </w:t>
      </w:r>
    </w:p>
    <w:p w14:paraId="54A0ED8D" w14:textId="77777777" w:rsidR="00B23868" w:rsidRDefault="00B23868" w:rsidP="00DE5F5D">
      <w:pPr>
        <w:shd w:val="clear" w:color="auto" w:fill="FFFFFF"/>
        <w:spacing w:after="0" w:line="240" w:lineRule="auto"/>
        <w:jc w:val="both"/>
        <w:rPr>
          <w:rFonts w:ascii="Arial" w:eastAsia="Times New Roman" w:hAnsi="Arial" w:cs="Arial"/>
          <w:bCs/>
          <w:color w:val="000000"/>
          <w:sz w:val="27"/>
          <w:szCs w:val="27"/>
        </w:rPr>
      </w:pPr>
    </w:p>
    <w:p w14:paraId="3CC62DC3" w14:textId="77777777" w:rsidR="00B23868" w:rsidRDefault="00B23868" w:rsidP="00B23868">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sidRPr="00B23868">
        <w:rPr>
          <w:rFonts w:ascii="Arial" w:eastAsia="Times New Roman" w:hAnsi="Arial" w:cs="Arial"/>
          <w:bCs/>
          <w:color w:val="000000"/>
          <w:sz w:val="27"/>
          <w:szCs w:val="27"/>
        </w:rPr>
        <w:t xml:space="preserve">Click </w:t>
      </w:r>
      <w:r w:rsidRPr="00B23868">
        <w:rPr>
          <w:rFonts w:ascii="Arial" w:eastAsia="Times New Roman" w:hAnsi="Arial" w:cs="Arial"/>
          <w:bCs/>
          <w:i/>
          <w:color w:val="000000"/>
          <w:sz w:val="27"/>
          <w:szCs w:val="27"/>
        </w:rPr>
        <w:t xml:space="preserve">File </w:t>
      </w:r>
      <w:r w:rsidRPr="00B23868">
        <w:rPr>
          <w:rFonts w:ascii="Arial" w:eastAsia="Times New Roman" w:hAnsi="Arial" w:cs="Arial"/>
          <w:bCs/>
          <w:color w:val="000000"/>
          <w:sz w:val="27"/>
          <w:szCs w:val="27"/>
        </w:rPr>
        <w:t xml:space="preserve">&gt; </w:t>
      </w:r>
      <w:r w:rsidRPr="00B23868">
        <w:rPr>
          <w:rFonts w:ascii="Arial" w:eastAsia="Times New Roman" w:hAnsi="Arial" w:cs="Arial"/>
          <w:bCs/>
          <w:i/>
          <w:color w:val="000000"/>
          <w:sz w:val="27"/>
          <w:szCs w:val="27"/>
        </w:rPr>
        <w:t xml:space="preserve">new sequence </w:t>
      </w:r>
      <w:r w:rsidRPr="00B23868">
        <w:rPr>
          <w:rFonts w:ascii="Arial" w:eastAsia="Times New Roman" w:hAnsi="Arial" w:cs="Arial"/>
          <w:bCs/>
          <w:color w:val="000000"/>
          <w:sz w:val="27"/>
          <w:szCs w:val="27"/>
        </w:rPr>
        <w:t xml:space="preserve">and name the </w:t>
      </w:r>
      <w:r w:rsidR="00DA7B01">
        <w:rPr>
          <w:rFonts w:ascii="Arial" w:eastAsia="Times New Roman" w:hAnsi="Arial" w:cs="Arial"/>
          <w:bCs/>
          <w:color w:val="000000"/>
          <w:sz w:val="27"/>
          <w:szCs w:val="27"/>
        </w:rPr>
        <w:t xml:space="preserve">sequence by group and </w:t>
      </w:r>
      <w:proofErr w:type="gramStart"/>
      <w:r w:rsidR="00DA7B01">
        <w:rPr>
          <w:rFonts w:ascii="Arial" w:eastAsia="Times New Roman" w:hAnsi="Arial" w:cs="Arial"/>
          <w:bCs/>
          <w:color w:val="000000"/>
          <w:sz w:val="27"/>
          <w:szCs w:val="27"/>
        </w:rPr>
        <w:t xml:space="preserve">date </w:t>
      </w:r>
      <w:r w:rsidRPr="00B23868">
        <w:rPr>
          <w:rFonts w:ascii="Arial" w:eastAsia="Times New Roman" w:hAnsi="Arial" w:cs="Arial"/>
          <w:bCs/>
          <w:color w:val="000000"/>
          <w:sz w:val="27"/>
          <w:szCs w:val="27"/>
        </w:rPr>
        <w:t xml:space="preserve"> </w:t>
      </w:r>
      <w:r w:rsidR="00DA7B01">
        <w:rPr>
          <w:rFonts w:ascii="Arial" w:eastAsia="Times New Roman" w:hAnsi="Arial" w:cs="Arial"/>
          <w:bCs/>
          <w:color w:val="000000"/>
          <w:sz w:val="27"/>
          <w:szCs w:val="27"/>
        </w:rPr>
        <w:t>C</w:t>
      </w:r>
      <w:r w:rsidRPr="00B23868">
        <w:rPr>
          <w:rFonts w:ascii="Arial" w:eastAsia="Times New Roman" w:hAnsi="Arial" w:cs="Arial"/>
          <w:bCs/>
          <w:color w:val="000000"/>
          <w:sz w:val="27"/>
          <w:szCs w:val="27"/>
        </w:rPr>
        <w:t>lick</w:t>
      </w:r>
      <w:proofErr w:type="gramEnd"/>
      <w:r w:rsidRPr="00B23868">
        <w:rPr>
          <w:rFonts w:ascii="Arial" w:eastAsia="Times New Roman" w:hAnsi="Arial" w:cs="Arial"/>
          <w:bCs/>
          <w:color w:val="000000"/>
          <w:sz w:val="27"/>
          <w:szCs w:val="27"/>
        </w:rPr>
        <w:t xml:space="preserve"> next</w:t>
      </w:r>
      <w:r>
        <w:rPr>
          <w:rFonts w:ascii="Arial" w:eastAsia="Times New Roman" w:hAnsi="Arial" w:cs="Arial"/>
          <w:bCs/>
          <w:color w:val="000000"/>
          <w:sz w:val="27"/>
          <w:szCs w:val="27"/>
        </w:rPr>
        <w:t xml:space="preserve">. </w:t>
      </w:r>
    </w:p>
    <w:p w14:paraId="19D66F21" w14:textId="77777777" w:rsidR="0050447F" w:rsidRDefault="0050447F" w:rsidP="0050447F">
      <w:pPr>
        <w:pStyle w:val="ListParagraph"/>
        <w:shd w:val="clear" w:color="auto" w:fill="FFFFFF"/>
        <w:spacing w:after="0" w:line="240" w:lineRule="auto"/>
        <w:jc w:val="both"/>
        <w:rPr>
          <w:rFonts w:ascii="Arial" w:eastAsia="Times New Roman" w:hAnsi="Arial" w:cs="Arial"/>
          <w:bCs/>
          <w:color w:val="000000"/>
          <w:sz w:val="27"/>
          <w:szCs w:val="27"/>
        </w:rPr>
      </w:pPr>
    </w:p>
    <w:p w14:paraId="5271FDEF" w14:textId="77777777" w:rsidR="0050447F" w:rsidRDefault="0050447F" w:rsidP="00B23868">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First enter your method in the drag-</w:t>
      </w:r>
      <w:proofErr w:type="spellStart"/>
      <w:r>
        <w:rPr>
          <w:rFonts w:ascii="Arial" w:eastAsia="Times New Roman" w:hAnsi="Arial" w:cs="Arial"/>
          <w:bCs/>
          <w:color w:val="000000"/>
          <w:sz w:val="27"/>
          <w:szCs w:val="27"/>
        </w:rPr>
        <w:t>dowm</w:t>
      </w:r>
      <w:proofErr w:type="spellEnd"/>
      <w:r>
        <w:rPr>
          <w:rFonts w:ascii="Arial" w:eastAsia="Times New Roman" w:hAnsi="Arial" w:cs="Arial"/>
          <w:bCs/>
          <w:color w:val="000000"/>
          <w:sz w:val="27"/>
          <w:szCs w:val="27"/>
        </w:rPr>
        <w:t xml:space="preserve"> menu under the method column.  If you are using the same method for the entire sequence, you can go to the column heading, right click and select fill block and the rest of the lines will </w:t>
      </w:r>
      <w:proofErr w:type="spellStart"/>
      <w:r>
        <w:rPr>
          <w:rFonts w:ascii="Arial" w:eastAsia="Times New Roman" w:hAnsi="Arial" w:cs="Arial"/>
          <w:bCs/>
          <w:color w:val="000000"/>
          <w:sz w:val="27"/>
          <w:szCs w:val="27"/>
        </w:rPr>
        <w:t>autopopulate</w:t>
      </w:r>
      <w:proofErr w:type="spellEnd"/>
      <w:r>
        <w:rPr>
          <w:rFonts w:ascii="Arial" w:eastAsia="Times New Roman" w:hAnsi="Arial" w:cs="Arial"/>
          <w:bCs/>
          <w:color w:val="000000"/>
          <w:sz w:val="27"/>
          <w:szCs w:val="27"/>
        </w:rPr>
        <w:t xml:space="preserve"> for you.  </w:t>
      </w:r>
    </w:p>
    <w:p w14:paraId="7A279575" w14:textId="77777777" w:rsidR="00DA7B01" w:rsidRPr="00DA7B01" w:rsidRDefault="00DA7B01" w:rsidP="00DA7B01">
      <w:pPr>
        <w:pStyle w:val="ListParagraph"/>
        <w:rPr>
          <w:rFonts w:ascii="Arial" w:eastAsia="Times New Roman" w:hAnsi="Arial" w:cs="Arial"/>
          <w:bCs/>
          <w:color w:val="000000"/>
          <w:sz w:val="27"/>
          <w:szCs w:val="27"/>
        </w:rPr>
      </w:pPr>
    </w:p>
    <w:p w14:paraId="5B9DAF53" w14:textId="77777777" w:rsidR="00DA7B01" w:rsidRDefault="00DA7B01" w:rsidP="00B23868">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Enter a run name.   This is the name of the file you will see when locating your chromatograms.  Make sure it’s clear to you what data is contained in that run.</w:t>
      </w:r>
    </w:p>
    <w:p w14:paraId="4B5BECE0" w14:textId="77777777" w:rsidR="00DA7B01" w:rsidRPr="00DA7B01" w:rsidRDefault="00DA7B01" w:rsidP="00DA7B01">
      <w:pPr>
        <w:pStyle w:val="ListParagraph"/>
        <w:rPr>
          <w:rFonts w:ascii="Arial" w:eastAsia="Times New Roman" w:hAnsi="Arial" w:cs="Arial"/>
          <w:bCs/>
          <w:color w:val="000000"/>
          <w:sz w:val="27"/>
          <w:szCs w:val="27"/>
        </w:rPr>
      </w:pPr>
    </w:p>
    <w:p w14:paraId="209B3288" w14:textId="77777777" w:rsidR="00DA7B01" w:rsidRDefault="00DA7B01" w:rsidP="00DA7B01">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Enter a suffix, any number you like but this is a required field.</w:t>
      </w:r>
    </w:p>
    <w:p w14:paraId="7CEE471F" w14:textId="77777777" w:rsidR="00DA7B01" w:rsidRPr="00DA7B01" w:rsidRDefault="00DA7B01" w:rsidP="00DA7B01">
      <w:pPr>
        <w:pStyle w:val="ListParagraph"/>
        <w:rPr>
          <w:rFonts w:ascii="Arial" w:eastAsia="Times New Roman" w:hAnsi="Arial" w:cs="Arial"/>
          <w:bCs/>
          <w:color w:val="000000"/>
          <w:sz w:val="27"/>
          <w:szCs w:val="27"/>
        </w:rPr>
      </w:pPr>
    </w:p>
    <w:p w14:paraId="5C2B678C" w14:textId="77777777" w:rsidR="00DA7B01" w:rsidRDefault="00DA7B01" w:rsidP="00DA7B01">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 xml:space="preserve">Enter the injection volume, 10 </w:t>
      </w:r>
      <w:proofErr w:type="spellStart"/>
      <w:r>
        <w:rPr>
          <w:rFonts w:ascii="Arial" w:eastAsia="Times New Roman" w:hAnsi="Arial" w:cs="Arial"/>
          <w:bCs/>
          <w:color w:val="000000"/>
          <w:sz w:val="27"/>
          <w:szCs w:val="27"/>
        </w:rPr>
        <w:t>uL</w:t>
      </w:r>
      <w:proofErr w:type="spellEnd"/>
      <w:r>
        <w:rPr>
          <w:rFonts w:ascii="Arial" w:eastAsia="Times New Roman" w:hAnsi="Arial" w:cs="Arial"/>
          <w:bCs/>
          <w:color w:val="000000"/>
          <w:sz w:val="27"/>
          <w:szCs w:val="27"/>
        </w:rPr>
        <w:t>.  You can fill down for this field as well.</w:t>
      </w:r>
    </w:p>
    <w:p w14:paraId="0830464C" w14:textId="77777777" w:rsidR="009A487E" w:rsidRPr="009A487E" w:rsidRDefault="009A487E" w:rsidP="009A487E">
      <w:pPr>
        <w:pStyle w:val="ListParagraph"/>
        <w:rPr>
          <w:rFonts w:ascii="Arial" w:eastAsia="Times New Roman" w:hAnsi="Arial" w:cs="Arial"/>
          <w:bCs/>
          <w:color w:val="000000"/>
          <w:sz w:val="27"/>
          <w:szCs w:val="27"/>
        </w:rPr>
      </w:pPr>
    </w:p>
    <w:p w14:paraId="3F057C52" w14:textId="77777777" w:rsidR="009A487E" w:rsidRPr="00DA7B01" w:rsidRDefault="009A487E" w:rsidP="00DA7B01">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 xml:space="preserve">Place your vials in the </w:t>
      </w:r>
      <w:proofErr w:type="spellStart"/>
      <w:r>
        <w:rPr>
          <w:rFonts w:ascii="Arial" w:eastAsia="Times New Roman" w:hAnsi="Arial" w:cs="Arial"/>
          <w:bCs/>
          <w:color w:val="000000"/>
          <w:sz w:val="27"/>
          <w:szCs w:val="27"/>
        </w:rPr>
        <w:t>automsampler</w:t>
      </w:r>
      <w:proofErr w:type="spellEnd"/>
      <w:r>
        <w:rPr>
          <w:rFonts w:ascii="Arial" w:eastAsia="Times New Roman" w:hAnsi="Arial" w:cs="Arial"/>
          <w:bCs/>
          <w:color w:val="000000"/>
          <w:sz w:val="27"/>
          <w:szCs w:val="27"/>
        </w:rPr>
        <w:t xml:space="preserve"> and enter the corresponding # on the rack into the vial# column in the sequence.</w:t>
      </w:r>
    </w:p>
    <w:p w14:paraId="507F1DCB" w14:textId="77777777" w:rsidR="0050447F" w:rsidRPr="00B23868" w:rsidRDefault="0050447F" w:rsidP="0050447F">
      <w:pPr>
        <w:pStyle w:val="ListParagraph"/>
        <w:shd w:val="clear" w:color="auto" w:fill="FFFFFF"/>
        <w:spacing w:after="0" w:line="240" w:lineRule="auto"/>
        <w:ind w:left="1440"/>
        <w:jc w:val="both"/>
        <w:rPr>
          <w:rFonts w:ascii="Arial" w:eastAsia="Times New Roman" w:hAnsi="Arial" w:cs="Arial"/>
          <w:bCs/>
          <w:color w:val="000000"/>
          <w:sz w:val="27"/>
          <w:szCs w:val="27"/>
        </w:rPr>
      </w:pPr>
    </w:p>
    <w:p w14:paraId="37A6E3F1" w14:textId="77777777" w:rsidR="009A487E" w:rsidRDefault="009A487E" w:rsidP="0050447F">
      <w:pPr>
        <w:pStyle w:val="ListParagraph"/>
        <w:numPr>
          <w:ilvl w:val="0"/>
          <w:numId w:val="9"/>
        </w:num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 xml:space="preserve">Save your sequence.  Once you are ready to run press the green arrow button.  Observe for a few minutes to make sure the run starts.  You will hear the </w:t>
      </w:r>
      <w:proofErr w:type="spellStart"/>
      <w:r>
        <w:rPr>
          <w:rFonts w:ascii="Arial" w:eastAsia="Times New Roman" w:hAnsi="Arial" w:cs="Arial"/>
          <w:bCs/>
          <w:color w:val="000000"/>
          <w:sz w:val="27"/>
          <w:szCs w:val="27"/>
        </w:rPr>
        <w:t>autosampler</w:t>
      </w:r>
      <w:proofErr w:type="spellEnd"/>
      <w:r>
        <w:rPr>
          <w:rFonts w:ascii="Arial" w:eastAsia="Times New Roman" w:hAnsi="Arial" w:cs="Arial"/>
          <w:bCs/>
          <w:color w:val="000000"/>
          <w:sz w:val="27"/>
          <w:szCs w:val="27"/>
        </w:rPr>
        <w:t xml:space="preserve"> start moving, and </w:t>
      </w:r>
      <w:r>
        <w:rPr>
          <w:rFonts w:ascii="Arial" w:eastAsia="Times New Roman" w:hAnsi="Arial" w:cs="Arial"/>
          <w:bCs/>
          <w:i/>
          <w:color w:val="000000"/>
          <w:sz w:val="27"/>
          <w:szCs w:val="27"/>
        </w:rPr>
        <w:t xml:space="preserve">running </w:t>
      </w:r>
      <w:r>
        <w:rPr>
          <w:rFonts w:ascii="Arial" w:eastAsia="Times New Roman" w:hAnsi="Arial" w:cs="Arial"/>
          <w:bCs/>
          <w:color w:val="000000"/>
          <w:sz w:val="27"/>
          <w:szCs w:val="27"/>
        </w:rPr>
        <w:t>will appear across the top of the sequence.</w:t>
      </w:r>
    </w:p>
    <w:p w14:paraId="18835D4F" w14:textId="77777777" w:rsidR="009A487E" w:rsidRPr="009A487E" w:rsidRDefault="009A487E" w:rsidP="009A487E">
      <w:pPr>
        <w:rPr>
          <w:rFonts w:ascii="Arial" w:eastAsia="Times New Roman" w:hAnsi="Arial" w:cs="Arial"/>
          <w:bCs/>
          <w:color w:val="000000"/>
          <w:sz w:val="27"/>
          <w:szCs w:val="27"/>
        </w:rPr>
      </w:pPr>
    </w:p>
    <w:p w14:paraId="029F617E" w14:textId="77777777" w:rsidR="00B23868" w:rsidRPr="009A487E" w:rsidRDefault="0065229E" w:rsidP="00C219E4">
      <w:pPr>
        <w:shd w:val="clear" w:color="auto" w:fill="FFFFFF"/>
        <w:spacing w:after="0" w:line="240" w:lineRule="auto"/>
        <w:ind w:firstLine="360"/>
        <w:jc w:val="both"/>
        <w:rPr>
          <w:rFonts w:ascii="Arial" w:eastAsia="Times New Roman" w:hAnsi="Arial" w:cs="Arial"/>
          <w:bCs/>
          <w:color w:val="000000"/>
          <w:sz w:val="27"/>
          <w:szCs w:val="27"/>
        </w:rPr>
      </w:pPr>
      <w:r>
        <w:rPr>
          <w:rFonts w:ascii="Arial" w:eastAsia="Times New Roman" w:hAnsi="Arial" w:cs="Arial"/>
          <w:bCs/>
          <w:color w:val="000000"/>
          <w:sz w:val="27"/>
          <w:szCs w:val="27"/>
        </w:rPr>
        <w:lastRenderedPageBreak/>
        <w:t xml:space="preserve">Before you run; make sure the pump is on and set to 1.0 mL, and that both the lamps are turned on.  </w:t>
      </w:r>
      <w:r w:rsidR="009A487E">
        <w:rPr>
          <w:rFonts w:ascii="Arial" w:eastAsia="Times New Roman" w:hAnsi="Arial" w:cs="Arial"/>
          <w:bCs/>
          <w:color w:val="000000"/>
          <w:sz w:val="27"/>
          <w:szCs w:val="27"/>
        </w:rPr>
        <w:t xml:space="preserve">Once started and running you can add samples to your sequence and the instrument will include them automatically.  </w:t>
      </w:r>
      <w:r w:rsidR="00B23868" w:rsidRPr="009A487E">
        <w:rPr>
          <w:rFonts w:ascii="Arial" w:eastAsia="Times New Roman" w:hAnsi="Arial" w:cs="Arial"/>
          <w:bCs/>
          <w:color w:val="000000"/>
          <w:sz w:val="27"/>
          <w:szCs w:val="27"/>
        </w:rPr>
        <w:t xml:space="preserve">         </w:t>
      </w:r>
    </w:p>
    <w:p w14:paraId="376BBE52" w14:textId="77777777" w:rsidR="000926F1" w:rsidRPr="0026724F" w:rsidRDefault="00B23868" w:rsidP="00DE5F5D">
      <w:pPr>
        <w:shd w:val="clear" w:color="auto" w:fill="FFFFFF"/>
        <w:spacing w:after="0" w:line="240" w:lineRule="auto"/>
        <w:jc w:val="both"/>
        <w:rPr>
          <w:rFonts w:ascii="Arial" w:eastAsia="Times New Roman" w:hAnsi="Arial" w:cs="Arial"/>
          <w:bCs/>
          <w:color w:val="000000"/>
          <w:sz w:val="27"/>
          <w:szCs w:val="27"/>
        </w:rPr>
      </w:pPr>
      <w:r>
        <w:rPr>
          <w:rFonts w:ascii="Arial" w:eastAsia="Times New Roman" w:hAnsi="Arial" w:cs="Arial"/>
          <w:bCs/>
          <w:color w:val="000000"/>
          <w:sz w:val="27"/>
          <w:szCs w:val="27"/>
        </w:rPr>
        <w:t xml:space="preserve"> </w:t>
      </w:r>
    </w:p>
    <w:p w14:paraId="3B711553"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7C4BF135" w14:textId="77777777" w:rsidR="00DE5F5D" w:rsidRPr="006D2276"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Data Viewing.   </w:t>
      </w:r>
      <w:r w:rsidRPr="00DE5F5D">
        <w:rPr>
          <w:rFonts w:ascii="Arial" w:eastAsia="Times New Roman" w:hAnsi="Arial" w:cs="Arial"/>
          <w:color w:val="000000"/>
          <w:sz w:val="27"/>
          <w:szCs w:val="27"/>
        </w:rPr>
        <w:t>To review data collected upon completion of an acquisition, go to </w:t>
      </w:r>
      <w:r w:rsidRPr="00DE5F5D">
        <w:rPr>
          <w:rFonts w:ascii="Arial" w:eastAsia="Times New Roman" w:hAnsi="Arial" w:cs="Arial"/>
          <w:i/>
          <w:iCs/>
          <w:color w:val="000000"/>
          <w:sz w:val="27"/>
          <w:szCs w:val="27"/>
        </w:rPr>
        <w:t>File</w:t>
      </w:r>
      <w:r w:rsidRPr="00DE5F5D">
        <w:rPr>
          <w:rFonts w:ascii="Arial" w:eastAsia="Times New Roman" w:hAnsi="Arial" w:cs="Arial"/>
          <w:color w:val="000000"/>
          <w:sz w:val="27"/>
          <w:szCs w:val="27"/>
        </w:rPr>
        <w:t>, and </w:t>
      </w:r>
      <w:r w:rsidRPr="00DE5F5D">
        <w:rPr>
          <w:rFonts w:ascii="Arial" w:eastAsia="Times New Roman" w:hAnsi="Arial" w:cs="Arial"/>
          <w:i/>
          <w:iCs/>
          <w:color w:val="000000"/>
          <w:sz w:val="27"/>
          <w:szCs w:val="27"/>
        </w:rPr>
        <w:t>Open</w:t>
      </w:r>
      <w:r w:rsidRPr="00DE5F5D">
        <w:rPr>
          <w:rFonts w:ascii="Arial" w:eastAsia="Times New Roman" w:hAnsi="Arial" w:cs="Arial"/>
          <w:color w:val="000000"/>
          <w:sz w:val="27"/>
          <w:szCs w:val="27"/>
        </w:rPr>
        <w:t>, select </w:t>
      </w:r>
      <w:r w:rsidRPr="00DE5F5D">
        <w:rPr>
          <w:rFonts w:ascii="Arial" w:eastAsia="Times New Roman" w:hAnsi="Arial" w:cs="Arial"/>
          <w:i/>
          <w:iCs/>
          <w:color w:val="000000"/>
          <w:sz w:val="27"/>
          <w:szCs w:val="27"/>
        </w:rPr>
        <w:t>Open Chromatogram</w:t>
      </w:r>
      <w:r w:rsidRPr="00DE5F5D">
        <w:rPr>
          <w:rFonts w:ascii="Arial" w:eastAsia="Times New Roman" w:hAnsi="Arial" w:cs="Arial"/>
          <w:color w:val="000000"/>
          <w:sz w:val="27"/>
          <w:szCs w:val="27"/>
        </w:rPr>
        <w:t>. In the Open File window, select your data file (date and your ID).  In the left hand portion of the screen, your file name should appear with subsections for each data channel. Click on Data under a data channel of interest to view chromatograms.</w:t>
      </w:r>
      <w:r w:rsidR="006D2276">
        <w:rPr>
          <w:rFonts w:ascii="Arial" w:eastAsia="Times New Roman" w:hAnsi="Arial" w:cs="Arial"/>
          <w:color w:val="000000"/>
          <w:sz w:val="27"/>
          <w:szCs w:val="27"/>
        </w:rPr>
        <w:t xml:space="preserve">  Clicking on </w:t>
      </w:r>
      <w:r w:rsidR="006D2276">
        <w:rPr>
          <w:rFonts w:ascii="Arial" w:eastAsia="Times New Roman" w:hAnsi="Arial" w:cs="Arial"/>
          <w:i/>
          <w:color w:val="000000"/>
          <w:sz w:val="27"/>
          <w:szCs w:val="27"/>
        </w:rPr>
        <w:t xml:space="preserve">results </w:t>
      </w:r>
      <w:r w:rsidR="006D2276">
        <w:rPr>
          <w:rFonts w:ascii="Arial" w:eastAsia="Times New Roman" w:hAnsi="Arial" w:cs="Arial"/>
          <w:color w:val="000000"/>
          <w:sz w:val="27"/>
          <w:szCs w:val="27"/>
        </w:rPr>
        <w:t xml:space="preserve">will display the integration data, with retention time and area.  </w:t>
      </w:r>
    </w:p>
    <w:p w14:paraId="0871793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0443E94F" w14:textId="77777777" w:rsidR="00DE5F5D" w:rsidRPr="00DE5F5D"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color w:val="000000"/>
          <w:sz w:val="27"/>
          <w:szCs w:val="27"/>
        </w:rPr>
        <w:t xml:space="preserve">Comparing mix 1 and 2 you should identify which of the three components of the mixtures fluoresce and/or absorb. The diode-array channel will show you the best absorption wavelengths. Comparing mix 1 and 2 should give you the retention times of each </w:t>
      </w:r>
      <w:r w:rsidR="0026724F">
        <w:rPr>
          <w:rFonts w:ascii="Arial" w:eastAsia="Times New Roman" w:hAnsi="Arial" w:cs="Arial"/>
          <w:color w:val="000000"/>
          <w:sz w:val="27"/>
          <w:szCs w:val="27"/>
        </w:rPr>
        <w:t>component.</w:t>
      </w:r>
    </w:p>
    <w:p w14:paraId="3C5A2343"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69079795"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634F0B9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WEEK 2</w:t>
      </w:r>
    </w:p>
    <w:p w14:paraId="6A7C7F3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452A29C4" w14:textId="77777777" w:rsidR="00DE5F5D" w:rsidRPr="00DE5F5D"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Limit of Detection.</w:t>
      </w:r>
      <w:r w:rsidRPr="00DE5F5D">
        <w:rPr>
          <w:rFonts w:ascii="Arial" w:eastAsia="Times New Roman" w:hAnsi="Arial" w:cs="Arial"/>
          <w:color w:val="000000"/>
          <w:sz w:val="27"/>
          <w:szCs w:val="27"/>
        </w:rPr>
        <w:t xml:space="preserve">  Investigate the sensitivity of the two detectors and the limits of detection (LOD), and limit of quantitation (LOQ) based on the noise of the instrument using both UV absorbance and fluorescence detection </w:t>
      </w:r>
      <w:proofErr w:type="gramStart"/>
      <w:r w:rsidRPr="00DE5F5D">
        <w:rPr>
          <w:rFonts w:ascii="Arial" w:eastAsia="Times New Roman" w:hAnsi="Arial" w:cs="Arial"/>
          <w:color w:val="000000"/>
          <w:sz w:val="27"/>
          <w:szCs w:val="27"/>
        </w:rPr>
        <w:t>detectors..</w:t>
      </w:r>
      <w:proofErr w:type="gramEnd"/>
      <w:r w:rsidRPr="00DE5F5D">
        <w:rPr>
          <w:rFonts w:ascii="Arial" w:eastAsia="Times New Roman" w:hAnsi="Arial" w:cs="Arial"/>
          <w:color w:val="000000"/>
          <w:sz w:val="27"/>
          <w:szCs w:val="27"/>
        </w:rPr>
        <w:t xml:space="preserve"> To save solvent and time use the baseline from your solvent and standards where no peaks are found and use the baseline areas</w:t>
      </w:r>
      <w:r w:rsidR="006152CE">
        <w:rPr>
          <w:rFonts w:ascii="Arial" w:eastAsia="Times New Roman" w:hAnsi="Arial" w:cs="Arial"/>
          <w:color w:val="000000"/>
          <w:sz w:val="27"/>
          <w:szCs w:val="27"/>
        </w:rPr>
        <w:t xml:space="preserve"> (found in the integration table)</w:t>
      </w:r>
      <w:r w:rsidRPr="00DE5F5D">
        <w:rPr>
          <w:rFonts w:ascii="Arial" w:eastAsia="Times New Roman" w:hAnsi="Arial" w:cs="Arial"/>
          <w:color w:val="000000"/>
          <w:sz w:val="27"/>
          <w:szCs w:val="27"/>
        </w:rPr>
        <w:t xml:space="preserve"> to calculate the noise</w:t>
      </w:r>
      <w:r w:rsidR="006152CE">
        <w:rPr>
          <w:rFonts w:ascii="Arial" w:eastAsia="Times New Roman" w:hAnsi="Arial" w:cs="Arial"/>
          <w:color w:val="000000"/>
          <w:sz w:val="27"/>
          <w:szCs w:val="27"/>
        </w:rPr>
        <w:t xml:space="preserve">. </w:t>
      </w:r>
      <w:r w:rsidRPr="00DE5F5D">
        <w:rPr>
          <w:rFonts w:ascii="Arial" w:eastAsia="Times New Roman" w:hAnsi="Arial" w:cs="Arial"/>
          <w:color w:val="000000"/>
          <w:sz w:val="27"/>
          <w:szCs w:val="27"/>
        </w:rPr>
        <w:t>  Discuss the LOD and LOQ in your write-up in detail.</w:t>
      </w:r>
    </w:p>
    <w:p w14:paraId="7D911F8A" w14:textId="77777777" w:rsidR="00DE5F5D" w:rsidRPr="00DE5F5D" w:rsidRDefault="00DE5F5D" w:rsidP="006152CE">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color w:val="000000"/>
          <w:sz w:val="27"/>
          <w:szCs w:val="27"/>
        </w:rPr>
        <w:t>After you have run your standard curves compare sensitivities of the two detectors. Determine how sensitive the detectors are for your particular compounds. Estimate sensitivity of the two compounds in UV absorbance and fluorescence detection based on your standard curves. </w:t>
      </w:r>
    </w:p>
    <w:p w14:paraId="4373DB15"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rPr>
        <w:t> </w:t>
      </w:r>
    </w:p>
    <w:p w14:paraId="4EA88879" w14:textId="77777777" w:rsidR="00DE5F5D" w:rsidRPr="00DE5F5D"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color w:val="000000"/>
          <w:sz w:val="27"/>
          <w:szCs w:val="27"/>
        </w:rPr>
        <w:t>You will collect all of the data from week 1 from your automated run sequence. You ran a series of caffeine (plus theophylline) and quinine standards. The caffeine standards included the internal standard theophylline. You will use the standards to quantify caffeine and quinine in your respective unknown solutions. Quinine is to be quantified using External Standard method and caffeine is to be quantified using External Standard and Internal Standard methods.</w:t>
      </w:r>
    </w:p>
    <w:p w14:paraId="32886D9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i/>
          <w:iCs/>
          <w:color w:val="000000"/>
          <w:lang w:val="en-CA"/>
        </w:rPr>
        <w:t> </w:t>
      </w:r>
    </w:p>
    <w:p w14:paraId="36E1E9D7" w14:textId="77777777" w:rsidR="00DE5F5D" w:rsidRPr="00DE5F5D"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lastRenderedPageBreak/>
        <w:t>External Standard (direct comparison) method:  </w:t>
      </w:r>
      <w:r w:rsidRPr="00DE5F5D">
        <w:rPr>
          <w:rFonts w:ascii="Arial" w:eastAsia="Times New Roman" w:hAnsi="Arial" w:cs="Arial"/>
          <w:color w:val="000000"/>
          <w:sz w:val="27"/>
          <w:szCs w:val="27"/>
          <w:lang w:val="en-CA"/>
        </w:rPr>
        <w:t xml:space="preserve">In the direct comparison method, the unknown is quantified by running a series of standards with varying concentrations. A calibration curve relating the detector response to the concentration of an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xml:space="preserve"> is then constructed.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xml:space="preserve"> in the unknown may then be quantified using this calibration curve and the detector response to the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xml:space="preserve"> in the unknown.</w:t>
      </w:r>
    </w:p>
    <w:p w14:paraId="13D4B3BA"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61FF9925" w14:textId="77777777" w:rsidR="00DE5F5D" w:rsidRPr="00DE5F5D" w:rsidRDefault="00DE5F5D" w:rsidP="00C219E4">
      <w:pPr>
        <w:shd w:val="clear" w:color="auto" w:fill="FFFFFF"/>
        <w:spacing w:after="0" w:line="240" w:lineRule="auto"/>
        <w:ind w:firstLine="720"/>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You will quantify quinine in your Unknown Quinine Solution using this method. Open the chromatograms for quinine standards. View results for fluorescence channel only (Star 800 – 363). Write down the raw area counts (</w:t>
      </w:r>
      <w:proofErr w:type="spellStart"/>
      <w:r w:rsidRPr="00DE5F5D">
        <w:rPr>
          <w:rFonts w:ascii="Arial" w:eastAsia="Times New Roman" w:hAnsi="Arial" w:cs="Arial"/>
          <w:color w:val="000000"/>
          <w:sz w:val="27"/>
          <w:szCs w:val="27"/>
          <w:lang w:val="en-CA"/>
        </w:rPr>
        <w:t>μV.min</w:t>
      </w:r>
      <w:proofErr w:type="spellEnd"/>
      <w:r w:rsidRPr="00DE5F5D">
        <w:rPr>
          <w:rFonts w:ascii="Arial" w:eastAsia="Times New Roman" w:hAnsi="Arial" w:cs="Arial"/>
          <w:color w:val="000000"/>
          <w:sz w:val="27"/>
          <w:szCs w:val="27"/>
          <w:lang w:val="en-CA"/>
        </w:rPr>
        <w:t xml:space="preserve">) for quinine peak in each chromatogram. Peak area is the response of the detector to a particular amount of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Open the chromatogram for Quinine Unknown solution and obtain the area for quinine peak there. Using excel or any other graphing software, plot the detector response (y-axis) versus the concentrations of the standard solutions (x-axis). What kind of relationship do you observe? Obtain an equation for the fit and use this equation to calculate the concentration of quinine in the Unknown Quinine solution (Tonic water).</w:t>
      </w:r>
    </w:p>
    <w:p w14:paraId="25A3119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Calculate the amount of caffeine in your Unknown Caffeine solutions by applying the above procedure, the caffeine standards and the</w:t>
      </w:r>
      <w:r w:rsidRPr="00DE5F5D">
        <w:rPr>
          <w:rFonts w:ascii="Arial" w:eastAsia="Times New Roman" w:hAnsi="Arial" w:cs="Arial"/>
          <w:b/>
          <w:bCs/>
          <w:color w:val="000000"/>
          <w:sz w:val="27"/>
          <w:szCs w:val="27"/>
          <w:lang w:val="en-CA"/>
        </w:rPr>
        <w:t> </w:t>
      </w:r>
      <w:r w:rsidRPr="00DE5F5D">
        <w:rPr>
          <w:rFonts w:ascii="Arial" w:eastAsia="Times New Roman" w:hAnsi="Arial" w:cs="Arial"/>
          <w:color w:val="000000"/>
          <w:sz w:val="27"/>
          <w:szCs w:val="27"/>
          <w:lang w:val="en-CA"/>
        </w:rPr>
        <w:t>data from channel 1 (wavelength 204).  Calculate the concentrations based on channel 2. (i.e. wavelength 273).</w:t>
      </w:r>
    </w:p>
    <w:p w14:paraId="7BE6659B"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50D4DB6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Internal Standard method:</w:t>
      </w:r>
    </w:p>
    <w:p w14:paraId="10F1CE12"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 </w:t>
      </w:r>
    </w:p>
    <w:p w14:paraId="277B3F3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xml:space="preserve">     In this method, an unknown solution is “spiked” with a known amount of some compound (internal standard), which has a </w:t>
      </w:r>
      <w:proofErr w:type="spellStart"/>
      <w:r w:rsidRPr="00DE5F5D">
        <w:rPr>
          <w:rFonts w:ascii="Arial" w:eastAsia="Times New Roman" w:hAnsi="Arial" w:cs="Arial"/>
          <w:color w:val="000000"/>
          <w:sz w:val="27"/>
          <w:szCs w:val="27"/>
          <w:lang w:val="en-CA"/>
        </w:rPr>
        <w:t>known</w:t>
      </w:r>
      <w:r w:rsidRPr="00DE5F5D">
        <w:rPr>
          <w:rFonts w:ascii="Arial" w:eastAsia="Times New Roman" w:hAnsi="Arial" w:cs="Arial"/>
          <w:b/>
          <w:bCs/>
          <w:color w:val="000000"/>
          <w:sz w:val="27"/>
          <w:szCs w:val="27"/>
          <w:lang w:val="en-CA"/>
        </w:rPr>
        <w:t>response</w:t>
      </w:r>
      <w:proofErr w:type="spellEnd"/>
      <w:r w:rsidRPr="00DE5F5D">
        <w:rPr>
          <w:rFonts w:ascii="Arial" w:eastAsia="Times New Roman" w:hAnsi="Arial" w:cs="Arial"/>
          <w:b/>
          <w:bCs/>
          <w:color w:val="000000"/>
          <w:sz w:val="27"/>
          <w:szCs w:val="27"/>
          <w:lang w:val="en-CA"/>
        </w:rPr>
        <w:t xml:space="preserve"> factor (RF)</w:t>
      </w:r>
      <w:r w:rsidRPr="00DE5F5D">
        <w:rPr>
          <w:rFonts w:ascii="Arial" w:eastAsia="Times New Roman" w:hAnsi="Arial" w:cs="Arial"/>
          <w:color w:val="000000"/>
          <w:sz w:val="27"/>
          <w:szCs w:val="27"/>
          <w:lang w:val="en-CA"/>
        </w:rPr>
        <w:t xml:space="preserve"> to the </w:t>
      </w:r>
      <w:proofErr w:type="spellStart"/>
      <w:r w:rsidRPr="00DE5F5D">
        <w:rPr>
          <w:rFonts w:ascii="Arial" w:eastAsia="Times New Roman" w:hAnsi="Arial" w:cs="Arial"/>
          <w:color w:val="000000"/>
          <w:sz w:val="27"/>
          <w:szCs w:val="27"/>
          <w:lang w:val="en-CA"/>
        </w:rPr>
        <w:t>analyte</w:t>
      </w:r>
      <w:proofErr w:type="spellEnd"/>
      <w:r w:rsidRPr="00DE5F5D">
        <w:rPr>
          <w:rFonts w:ascii="Arial" w:eastAsia="Times New Roman" w:hAnsi="Arial" w:cs="Arial"/>
          <w:color w:val="000000"/>
          <w:sz w:val="27"/>
          <w:szCs w:val="27"/>
          <w:lang w:val="en-CA"/>
        </w:rPr>
        <w:t xml:space="preserve"> under a given set of experimental conditions. The response factor is used to determine the amount of the unknown compound in a sample without the need for a calibration plot.</w:t>
      </w:r>
    </w:p>
    <w:p w14:paraId="3E35D190"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Use the following equations to calculate the amount of caffeine in your Caffeine Unknown Solution using Internal Standard method:</w:t>
      </w:r>
    </w:p>
    <w:p w14:paraId="31B56950"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rPr>
        <w:t> </w:t>
      </w:r>
    </w:p>
    <w:p w14:paraId="17960066" w14:textId="77777777" w:rsidR="00DE5F5D" w:rsidRPr="00DE5F5D" w:rsidRDefault="00DE5F5D" w:rsidP="00DE5F5D">
      <w:pPr>
        <w:shd w:val="clear" w:color="auto" w:fill="FFFFFF"/>
        <w:spacing w:after="0" w:line="240" w:lineRule="auto"/>
        <w:rPr>
          <w:rFonts w:ascii="Arial" w:eastAsia="Times New Roman" w:hAnsi="Arial" w:cs="Arial"/>
          <w:color w:val="000000"/>
          <w:sz w:val="27"/>
          <w:szCs w:val="27"/>
        </w:rPr>
      </w:pPr>
      <w:r w:rsidRPr="00DE5F5D">
        <w:rPr>
          <w:rFonts w:ascii="Arial" w:eastAsia="Times New Roman" w:hAnsi="Arial" w:cs="Arial"/>
          <w:b/>
          <w:bCs/>
          <w:color w:val="000000"/>
          <w:lang w:val="en-CA"/>
        </w:rPr>
        <w:t>(1)</w:t>
      </w:r>
      <w:r w:rsidRPr="00DE5F5D">
        <w:rPr>
          <w:rFonts w:ascii="Arial" w:eastAsia="Times New Roman" w:hAnsi="Arial" w:cs="Arial"/>
          <w:i/>
          <w:iCs/>
          <w:color w:val="000000"/>
          <w:sz w:val="28"/>
          <w:szCs w:val="28"/>
          <w:lang w:val="en-CA"/>
        </w:rPr>
        <w:t>        </w:t>
      </w:r>
      <w:proofErr w:type="spellStart"/>
      <w:proofErr w:type="gramStart"/>
      <w:r w:rsidRPr="00DE5F5D">
        <w:rPr>
          <w:rFonts w:ascii="Arial" w:eastAsia="Times New Roman" w:hAnsi="Arial" w:cs="Arial"/>
          <w:color w:val="000000"/>
          <w:sz w:val="28"/>
          <w:szCs w:val="28"/>
          <w:lang w:val="en-CA"/>
        </w:rPr>
        <w:t>response</w:t>
      </w:r>
      <w:r w:rsidRPr="00DE5F5D">
        <w:rPr>
          <w:rFonts w:ascii="Arial" w:eastAsia="Times New Roman" w:hAnsi="Arial" w:cs="Arial"/>
          <w:color w:val="000000"/>
          <w:sz w:val="28"/>
          <w:szCs w:val="28"/>
          <w:vertAlign w:val="subscript"/>
          <w:lang w:val="en-CA"/>
        </w:rPr>
        <w:t>analyte</w:t>
      </w:r>
      <w:proofErr w:type="spellEnd"/>
      <w:r w:rsidRPr="00DE5F5D">
        <w:rPr>
          <w:rFonts w:ascii="Arial" w:eastAsia="Times New Roman" w:hAnsi="Arial" w:cs="Arial"/>
          <w:color w:val="000000"/>
          <w:sz w:val="28"/>
          <w:szCs w:val="28"/>
          <w:lang w:val="en-CA"/>
        </w:rPr>
        <w:t> </w:t>
      </w:r>
      <w:r w:rsidR="00C219E4">
        <w:rPr>
          <w:rFonts w:ascii="Arial" w:eastAsia="Times New Roman" w:hAnsi="Arial" w:cs="Arial"/>
          <w:color w:val="000000"/>
          <w:sz w:val="28"/>
          <w:szCs w:val="28"/>
          <w:lang w:val="en-CA"/>
        </w:rPr>
        <w:t xml:space="preserve"> :</w:t>
      </w:r>
      <w:proofErr w:type="gramEnd"/>
      <w:r w:rsidR="00C219E4">
        <w:rPr>
          <w:rFonts w:ascii="Arial" w:eastAsia="Times New Roman" w:hAnsi="Arial" w:cs="Arial"/>
          <w:color w:val="000000"/>
          <w:sz w:val="28"/>
          <w:szCs w:val="28"/>
          <w:lang w:val="en-CA"/>
        </w:rPr>
        <w:t xml:space="preserve">      </w:t>
      </w:r>
      <w:r w:rsidRPr="00DE5F5D">
        <w:rPr>
          <w:rFonts w:ascii="Arial" w:eastAsia="Times New Roman" w:hAnsi="Arial" w:cs="Arial"/>
          <w:color w:val="000000"/>
          <w:sz w:val="28"/>
          <w:szCs w:val="28"/>
          <w:lang w:val="en-CA"/>
        </w:rPr>
        <w:t xml:space="preserve">= </w:t>
      </w:r>
      <w:proofErr w:type="spellStart"/>
      <w:r w:rsidRPr="00DE5F5D">
        <w:rPr>
          <w:rFonts w:ascii="Arial" w:eastAsia="Times New Roman" w:hAnsi="Arial" w:cs="Arial"/>
          <w:color w:val="000000"/>
          <w:sz w:val="28"/>
          <w:szCs w:val="28"/>
          <w:lang w:val="en-CA"/>
        </w:rPr>
        <w:t>area</w:t>
      </w:r>
      <w:r w:rsidRPr="00DE5F5D">
        <w:rPr>
          <w:rFonts w:ascii="Arial" w:eastAsia="Times New Roman" w:hAnsi="Arial" w:cs="Arial"/>
          <w:color w:val="000000"/>
          <w:sz w:val="28"/>
          <w:szCs w:val="28"/>
          <w:vertAlign w:val="subscript"/>
          <w:lang w:val="en-CA"/>
        </w:rPr>
        <w:t>analyte</w:t>
      </w:r>
      <w:proofErr w:type="spellEnd"/>
      <w:r w:rsidRPr="00DE5F5D">
        <w:rPr>
          <w:rFonts w:ascii="Arial" w:eastAsia="Times New Roman" w:hAnsi="Arial" w:cs="Arial"/>
          <w:color w:val="000000"/>
          <w:sz w:val="28"/>
          <w:szCs w:val="28"/>
          <w:vertAlign w:val="subscript"/>
          <w:lang w:val="en-CA"/>
        </w:rPr>
        <w:t> </w:t>
      </w:r>
      <w:r w:rsidRPr="00DE5F5D">
        <w:rPr>
          <w:rFonts w:ascii="Arial" w:eastAsia="Times New Roman" w:hAnsi="Arial" w:cs="Arial"/>
          <w:color w:val="000000"/>
          <w:sz w:val="28"/>
          <w:szCs w:val="28"/>
          <w:lang w:val="en-CA"/>
        </w:rPr>
        <w:t xml:space="preserve">/ </w:t>
      </w:r>
      <w:proofErr w:type="spellStart"/>
      <w:r w:rsidRPr="00DE5F5D">
        <w:rPr>
          <w:rFonts w:ascii="Arial" w:eastAsia="Times New Roman" w:hAnsi="Arial" w:cs="Arial"/>
          <w:color w:val="000000"/>
          <w:sz w:val="28"/>
          <w:szCs w:val="28"/>
          <w:lang w:val="en-CA"/>
        </w:rPr>
        <w:t>amount</w:t>
      </w:r>
      <w:r w:rsidRPr="00DE5F5D">
        <w:rPr>
          <w:rFonts w:ascii="Arial" w:eastAsia="Times New Roman" w:hAnsi="Arial" w:cs="Arial"/>
          <w:color w:val="000000"/>
          <w:sz w:val="28"/>
          <w:szCs w:val="28"/>
          <w:vertAlign w:val="subscript"/>
          <w:lang w:val="en-CA"/>
        </w:rPr>
        <w:t>analyte</w:t>
      </w:r>
      <w:proofErr w:type="spellEnd"/>
    </w:p>
    <w:p w14:paraId="709A16D4"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8"/>
          <w:szCs w:val="28"/>
          <w:lang w:val="en-CA"/>
        </w:rPr>
        <w:t> </w:t>
      </w:r>
    </w:p>
    <w:p w14:paraId="626AB1AF" w14:textId="77777777" w:rsidR="00C219E4" w:rsidRDefault="00DE5F5D" w:rsidP="00DE5F5D">
      <w:pPr>
        <w:shd w:val="clear" w:color="auto" w:fill="FFFFFF"/>
        <w:spacing w:after="0" w:line="240" w:lineRule="auto"/>
        <w:jc w:val="both"/>
        <w:rPr>
          <w:rFonts w:ascii="Arial" w:eastAsia="Times New Roman" w:hAnsi="Arial" w:cs="Arial"/>
          <w:color w:val="000000"/>
          <w:sz w:val="28"/>
          <w:szCs w:val="28"/>
          <w:vertAlign w:val="subscript"/>
          <w:lang w:val="en-CA"/>
        </w:rPr>
      </w:pPr>
      <w:r w:rsidRPr="00DE5F5D">
        <w:rPr>
          <w:rFonts w:ascii="Arial" w:eastAsia="Times New Roman" w:hAnsi="Arial" w:cs="Arial"/>
          <w:b/>
          <w:bCs/>
          <w:color w:val="000000"/>
          <w:sz w:val="28"/>
          <w:szCs w:val="28"/>
          <w:lang w:val="en-CA"/>
        </w:rPr>
        <w:t>(2)</w:t>
      </w:r>
      <w:r w:rsidRPr="00DE5F5D">
        <w:rPr>
          <w:rFonts w:ascii="Arial" w:eastAsia="Times New Roman" w:hAnsi="Arial" w:cs="Arial"/>
          <w:color w:val="000000"/>
          <w:sz w:val="28"/>
          <w:szCs w:val="28"/>
          <w:lang w:val="en-CA"/>
        </w:rPr>
        <w:t>        </w:t>
      </w:r>
      <w:proofErr w:type="spellStart"/>
      <w:r w:rsidRPr="00DE5F5D">
        <w:rPr>
          <w:rFonts w:ascii="Arial" w:eastAsia="Times New Roman" w:hAnsi="Arial" w:cs="Arial"/>
          <w:color w:val="000000"/>
          <w:sz w:val="28"/>
          <w:szCs w:val="28"/>
          <w:lang w:val="en-CA"/>
        </w:rPr>
        <w:t>RF</w:t>
      </w:r>
      <w:r w:rsidR="00C219E4">
        <w:rPr>
          <w:rFonts w:ascii="Arial" w:eastAsia="Times New Roman" w:hAnsi="Arial" w:cs="Arial"/>
          <w:color w:val="000000"/>
          <w:sz w:val="28"/>
          <w:szCs w:val="28"/>
          <w:vertAlign w:val="subscript"/>
          <w:lang w:val="en-CA"/>
        </w:rPr>
        <w:t>caffeine</w:t>
      </w:r>
      <w:proofErr w:type="spellEnd"/>
      <w:r w:rsidR="00C219E4">
        <w:rPr>
          <w:rFonts w:ascii="Arial" w:eastAsia="Times New Roman" w:hAnsi="Arial" w:cs="Arial"/>
          <w:color w:val="000000"/>
          <w:sz w:val="28"/>
          <w:szCs w:val="28"/>
          <w:vertAlign w:val="subscript"/>
          <w:lang w:val="en-CA"/>
        </w:rPr>
        <w:t>   :</w:t>
      </w:r>
    </w:p>
    <w:p w14:paraId="322F6B5B" w14:textId="77777777" w:rsidR="00DE5F5D" w:rsidRPr="00DE5F5D" w:rsidRDefault="00DE5F5D" w:rsidP="00C219E4">
      <w:pPr>
        <w:shd w:val="clear" w:color="auto" w:fill="FFFFFF"/>
        <w:spacing w:after="0" w:line="240" w:lineRule="auto"/>
        <w:ind w:left="720"/>
        <w:jc w:val="both"/>
        <w:rPr>
          <w:rFonts w:ascii="Arial" w:eastAsia="Times New Roman" w:hAnsi="Arial" w:cs="Arial"/>
          <w:color w:val="000000"/>
          <w:sz w:val="27"/>
          <w:szCs w:val="27"/>
        </w:rPr>
      </w:pPr>
      <w:r w:rsidRPr="00DE5F5D">
        <w:rPr>
          <w:rFonts w:ascii="Arial" w:eastAsia="Times New Roman" w:hAnsi="Arial" w:cs="Arial"/>
          <w:color w:val="000000"/>
          <w:sz w:val="28"/>
          <w:szCs w:val="28"/>
          <w:lang w:val="en-CA"/>
        </w:rPr>
        <w:t xml:space="preserve">= </w:t>
      </w:r>
      <w:proofErr w:type="spellStart"/>
      <w:r w:rsidRPr="00DE5F5D">
        <w:rPr>
          <w:rFonts w:ascii="Arial" w:eastAsia="Times New Roman" w:hAnsi="Arial" w:cs="Arial"/>
          <w:color w:val="000000"/>
          <w:sz w:val="28"/>
          <w:szCs w:val="28"/>
          <w:lang w:val="en-CA"/>
        </w:rPr>
        <w:t>response</w:t>
      </w:r>
      <w:r w:rsidRPr="00DE5F5D">
        <w:rPr>
          <w:rFonts w:ascii="Arial" w:eastAsia="Times New Roman" w:hAnsi="Arial" w:cs="Arial"/>
          <w:color w:val="000000"/>
          <w:sz w:val="28"/>
          <w:szCs w:val="28"/>
          <w:vertAlign w:val="subscript"/>
          <w:lang w:val="en-CA"/>
        </w:rPr>
        <w:t>internal</w:t>
      </w:r>
      <w:proofErr w:type="spellEnd"/>
      <w:r w:rsidRPr="00DE5F5D">
        <w:rPr>
          <w:rFonts w:ascii="Arial" w:eastAsia="Times New Roman" w:hAnsi="Arial" w:cs="Arial"/>
          <w:color w:val="000000"/>
          <w:sz w:val="28"/>
          <w:szCs w:val="28"/>
          <w:vertAlign w:val="subscript"/>
          <w:lang w:val="en-CA"/>
        </w:rPr>
        <w:t xml:space="preserve"> standard</w:t>
      </w:r>
      <w:r w:rsidRPr="00DE5F5D">
        <w:rPr>
          <w:rFonts w:ascii="Arial" w:eastAsia="Times New Roman" w:hAnsi="Arial" w:cs="Arial"/>
          <w:color w:val="000000"/>
          <w:sz w:val="28"/>
          <w:szCs w:val="28"/>
          <w:lang w:val="en-CA"/>
        </w:rPr>
        <w:t xml:space="preserve"> / </w:t>
      </w:r>
      <w:proofErr w:type="spellStart"/>
      <w:r w:rsidRPr="00DE5F5D">
        <w:rPr>
          <w:rFonts w:ascii="Arial" w:eastAsia="Times New Roman" w:hAnsi="Arial" w:cs="Arial"/>
          <w:color w:val="000000"/>
          <w:sz w:val="28"/>
          <w:szCs w:val="28"/>
          <w:lang w:val="en-CA"/>
        </w:rPr>
        <w:t>response</w:t>
      </w:r>
      <w:r w:rsidRPr="00DE5F5D">
        <w:rPr>
          <w:rFonts w:ascii="Arial" w:eastAsia="Times New Roman" w:hAnsi="Arial" w:cs="Arial"/>
          <w:color w:val="000000"/>
          <w:sz w:val="28"/>
          <w:szCs w:val="28"/>
          <w:vertAlign w:val="subscript"/>
          <w:lang w:val="en-CA"/>
        </w:rPr>
        <w:t>caffeine</w:t>
      </w:r>
      <w:proofErr w:type="spellEnd"/>
    </w:p>
    <w:p w14:paraId="6036414C" w14:textId="77777777" w:rsidR="00DE5F5D" w:rsidRPr="00DE5F5D" w:rsidRDefault="00C219E4" w:rsidP="00DE5F5D">
      <w:p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8"/>
          <w:szCs w:val="28"/>
          <w:lang w:val="en-CA"/>
        </w:rPr>
        <w:t>         </w:t>
      </w:r>
      <w:r w:rsidR="00DE5F5D" w:rsidRPr="00DE5F5D">
        <w:rPr>
          <w:rFonts w:ascii="Arial" w:eastAsia="Times New Roman" w:hAnsi="Arial" w:cs="Arial"/>
          <w:color w:val="000000"/>
          <w:sz w:val="28"/>
          <w:szCs w:val="28"/>
          <w:lang w:val="en-CA"/>
        </w:rPr>
        <w:t>=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internal</w:t>
      </w:r>
      <w:proofErr w:type="spellEnd"/>
      <w:r w:rsidR="00DE5F5D" w:rsidRPr="00DE5F5D">
        <w:rPr>
          <w:rFonts w:ascii="Arial" w:eastAsia="Times New Roman" w:hAnsi="Arial" w:cs="Arial"/>
          <w:color w:val="000000"/>
          <w:sz w:val="28"/>
          <w:szCs w:val="28"/>
          <w:vertAlign w:val="subscript"/>
          <w:lang w:val="en-CA"/>
        </w:rPr>
        <w:t xml:space="preserve"> standard </w:t>
      </w:r>
      <w:r w:rsidR="00DE5F5D" w:rsidRPr="00DE5F5D">
        <w:rPr>
          <w:rFonts w:ascii="Arial" w:eastAsia="Times New Roman" w:hAnsi="Arial" w:cs="Arial"/>
          <w:color w:val="000000"/>
          <w:sz w:val="28"/>
          <w:szCs w:val="28"/>
          <w:lang w:val="en-CA"/>
        </w:rPr>
        <w:t xml:space="preserve">/ </w:t>
      </w:r>
      <w:proofErr w:type="spellStart"/>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internal</w:t>
      </w:r>
      <w:proofErr w:type="spellEnd"/>
      <w:r w:rsidR="00DE5F5D" w:rsidRPr="00DE5F5D">
        <w:rPr>
          <w:rFonts w:ascii="Arial" w:eastAsia="Times New Roman" w:hAnsi="Arial" w:cs="Arial"/>
          <w:color w:val="000000"/>
          <w:sz w:val="28"/>
          <w:szCs w:val="28"/>
          <w:vertAlign w:val="subscript"/>
          <w:lang w:val="en-CA"/>
        </w:rPr>
        <w:t xml:space="preserve"> standard</w:t>
      </w:r>
      <w:r w:rsidR="00DE5F5D" w:rsidRPr="00DE5F5D">
        <w:rPr>
          <w:rFonts w:ascii="Arial" w:eastAsia="Times New Roman" w:hAnsi="Arial" w:cs="Arial"/>
          <w:color w:val="000000"/>
          <w:sz w:val="28"/>
          <w:szCs w:val="28"/>
          <w:lang w:val="en-CA"/>
        </w:rPr>
        <w:t>)</w:t>
      </w:r>
      <w:proofErr w:type="gramStart"/>
      <w:r w:rsidR="00DE5F5D" w:rsidRPr="00DE5F5D">
        <w:rPr>
          <w:rFonts w:ascii="Arial" w:eastAsia="Times New Roman" w:hAnsi="Arial" w:cs="Arial"/>
          <w:color w:val="000000"/>
          <w:sz w:val="28"/>
          <w:szCs w:val="28"/>
          <w:lang w:val="en-CA"/>
        </w:rPr>
        <w:t xml:space="preserve">/(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caffeine</w:t>
      </w:r>
      <w:proofErr w:type="spellEnd"/>
      <w:proofErr w:type="gramEnd"/>
      <w:r w:rsidR="00DE5F5D" w:rsidRPr="00DE5F5D">
        <w:rPr>
          <w:rFonts w:ascii="Arial" w:eastAsia="Times New Roman" w:hAnsi="Arial" w:cs="Arial"/>
          <w:color w:val="000000"/>
          <w:sz w:val="28"/>
          <w:szCs w:val="28"/>
          <w:vertAlign w:val="subscript"/>
          <w:lang w:val="en-CA"/>
        </w:rPr>
        <w:t> </w:t>
      </w:r>
      <w:r w:rsidR="00DE5F5D" w:rsidRPr="00DE5F5D">
        <w:rPr>
          <w:rFonts w:ascii="Arial" w:eastAsia="Times New Roman" w:hAnsi="Arial" w:cs="Arial"/>
          <w:color w:val="000000"/>
          <w:sz w:val="28"/>
          <w:szCs w:val="28"/>
          <w:lang w:val="en-CA"/>
        </w:rPr>
        <w:t xml:space="preserve">/ </w:t>
      </w:r>
      <w:proofErr w:type="spellStart"/>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caffeine</w:t>
      </w:r>
      <w:proofErr w:type="spellEnd"/>
      <w:r w:rsidR="00DE5F5D" w:rsidRPr="00DE5F5D">
        <w:rPr>
          <w:rFonts w:ascii="Arial" w:eastAsia="Times New Roman" w:hAnsi="Arial" w:cs="Arial"/>
          <w:color w:val="000000"/>
          <w:sz w:val="28"/>
          <w:szCs w:val="28"/>
          <w:lang w:val="en-CA"/>
        </w:rPr>
        <w:t>)</w:t>
      </w:r>
    </w:p>
    <w:p w14:paraId="1C73E624" w14:textId="77777777" w:rsidR="00DE5F5D" w:rsidRPr="00DE5F5D" w:rsidRDefault="00C219E4" w:rsidP="00DE5F5D">
      <w:p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color w:val="000000"/>
          <w:sz w:val="28"/>
          <w:szCs w:val="28"/>
          <w:lang w:val="en-CA"/>
        </w:rPr>
        <w:t>        </w:t>
      </w:r>
      <w:r w:rsidR="00DE5F5D" w:rsidRPr="00DE5F5D">
        <w:rPr>
          <w:rFonts w:ascii="Arial" w:eastAsia="Times New Roman" w:hAnsi="Arial" w:cs="Arial"/>
          <w:color w:val="000000"/>
          <w:sz w:val="28"/>
          <w:szCs w:val="28"/>
          <w:lang w:val="en-CA"/>
        </w:rPr>
        <w:t> =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internal</w:t>
      </w:r>
      <w:proofErr w:type="spellEnd"/>
      <w:r w:rsidR="00DE5F5D" w:rsidRPr="00DE5F5D">
        <w:rPr>
          <w:rFonts w:ascii="Arial" w:eastAsia="Times New Roman" w:hAnsi="Arial" w:cs="Arial"/>
          <w:color w:val="000000"/>
          <w:sz w:val="28"/>
          <w:szCs w:val="28"/>
          <w:vertAlign w:val="subscript"/>
          <w:lang w:val="en-CA"/>
        </w:rPr>
        <w:t xml:space="preserve"> standard</w:t>
      </w:r>
      <w:r w:rsidR="00DE5F5D" w:rsidRPr="00DE5F5D">
        <w:rPr>
          <w:rFonts w:ascii="Arial" w:eastAsia="Times New Roman" w:hAnsi="Arial" w:cs="Arial"/>
          <w:color w:val="000000"/>
          <w:sz w:val="28"/>
          <w:szCs w:val="28"/>
          <w:lang w:val="en-CA"/>
        </w:rPr>
        <w:t xml:space="preserve"> /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caffeine</w:t>
      </w:r>
      <w:proofErr w:type="spellEnd"/>
      <w:r w:rsidR="00DE5F5D" w:rsidRPr="00DE5F5D">
        <w:rPr>
          <w:rFonts w:ascii="Arial" w:eastAsia="Times New Roman" w:hAnsi="Arial" w:cs="Arial"/>
          <w:color w:val="000000"/>
          <w:sz w:val="28"/>
          <w:szCs w:val="28"/>
          <w:lang w:val="en-CA"/>
        </w:rPr>
        <w:t>)</w:t>
      </w:r>
      <w:proofErr w:type="gramStart"/>
      <w:r w:rsidR="00DE5F5D" w:rsidRPr="00DE5F5D">
        <w:rPr>
          <w:rFonts w:ascii="Arial" w:eastAsia="Times New Roman" w:hAnsi="Arial" w:cs="Arial"/>
          <w:color w:val="000000"/>
          <w:sz w:val="28"/>
          <w:szCs w:val="28"/>
          <w:lang w:val="en-CA"/>
        </w:rPr>
        <w:t>/(</w:t>
      </w:r>
      <w:proofErr w:type="spellStart"/>
      <w:proofErr w:type="gramEnd"/>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internal</w:t>
      </w:r>
      <w:proofErr w:type="spellEnd"/>
      <w:r w:rsidR="00DE5F5D" w:rsidRPr="00DE5F5D">
        <w:rPr>
          <w:rFonts w:ascii="Arial" w:eastAsia="Times New Roman" w:hAnsi="Arial" w:cs="Arial"/>
          <w:color w:val="000000"/>
          <w:sz w:val="28"/>
          <w:szCs w:val="28"/>
          <w:vertAlign w:val="subscript"/>
          <w:lang w:val="en-CA"/>
        </w:rPr>
        <w:t xml:space="preserve"> standard</w:t>
      </w:r>
      <w:r w:rsidR="00DE5F5D" w:rsidRPr="00DE5F5D">
        <w:rPr>
          <w:rFonts w:ascii="Arial" w:eastAsia="Times New Roman" w:hAnsi="Arial" w:cs="Arial"/>
          <w:color w:val="000000"/>
          <w:sz w:val="28"/>
          <w:szCs w:val="28"/>
          <w:lang w:val="en-CA"/>
        </w:rPr>
        <w:t xml:space="preserve"> / </w:t>
      </w:r>
      <w:proofErr w:type="spellStart"/>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caffeine</w:t>
      </w:r>
      <w:proofErr w:type="spellEnd"/>
      <w:r w:rsidR="00DE5F5D" w:rsidRPr="00DE5F5D">
        <w:rPr>
          <w:rFonts w:ascii="Arial" w:eastAsia="Times New Roman" w:hAnsi="Arial" w:cs="Arial"/>
          <w:color w:val="000000"/>
          <w:sz w:val="28"/>
          <w:szCs w:val="28"/>
          <w:lang w:val="en-CA"/>
        </w:rPr>
        <w:t>)</w:t>
      </w:r>
    </w:p>
    <w:p w14:paraId="2550AB4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8"/>
          <w:szCs w:val="28"/>
          <w:lang w:val="en-CA"/>
        </w:rPr>
        <w:t>(Equation line 2 is based on the data from analysis of the caffeine and theophylline standards)</w:t>
      </w:r>
    </w:p>
    <w:p w14:paraId="22C77F1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8"/>
          <w:szCs w:val="28"/>
          <w:lang w:val="en-CA"/>
        </w:rPr>
        <w:t> </w:t>
      </w:r>
    </w:p>
    <w:p w14:paraId="5A64377A" w14:textId="77777777" w:rsidR="00DE5F5D" w:rsidRPr="00DE5F5D" w:rsidRDefault="00C219E4" w:rsidP="00DE5F5D">
      <w:pPr>
        <w:shd w:val="clear" w:color="auto" w:fill="FFFFFF"/>
        <w:spacing w:after="0" w:line="240" w:lineRule="auto"/>
        <w:jc w:val="both"/>
        <w:rPr>
          <w:rFonts w:ascii="Arial" w:eastAsia="Times New Roman" w:hAnsi="Arial" w:cs="Arial"/>
          <w:color w:val="000000"/>
          <w:sz w:val="27"/>
          <w:szCs w:val="27"/>
        </w:rPr>
      </w:pPr>
      <w:r>
        <w:rPr>
          <w:rFonts w:ascii="Arial" w:eastAsia="Times New Roman" w:hAnsi="Arial" w:cs="Arial"/>
          <w:b/>
          <w:bCs/>
          <w:color w:val="000000"/>
          <w:sz w:val="28"/>
          <w:szCs w:val="28"/>
          <w:lang w:val="en-CA"/>
        </w:rPr>
        <w:lastRenderedPageBreak/>
        <w:t xml:space="preserve">(3)          </w:t>
      </w:r>
      <w:proofErr w:type="spellStart"/>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unknown</w:t>
      </w:r>
      <w:proofErr w:type="spellEnd"/>
      <w:r w:rsidR="00DE5F5D" w:rsidRPr="00DE5F5D">
        <w:rPr>
          <w:rFonts w:ascii="Arial" w:eastAsia="Times New Roman" w:hAnsi="Arial" w:cs="Arial"/>
          <w:color w:val="000000"/>
          <w:sz w:val="28"/>
          <w:szCs w:val="28"/>
          <w:vertAlign w:val="subscript"/>
          <w:lang w:val="en-CA"/>
        </w:rPr>
        <w:t xml:space="preserve"> caffeine </w:t>
      </w:r>
      <w:proofErr w:type="gramStart"/>
      <w:r w:rsidR="00DE5F5D" w:rsidRPr="00DE5F5D">
        <w:rPr>
          <w:rFonts w:ascii="Arial" w:eastAsia="Times New Roman" w:hAnsi="Arial" w:cs="Arial"/>
          <w:color w:val="000000"/>
          <w:sz w:val="28"/>
          <w:szCs w:val="28"/>
          <w:lang w:val="en-CA"/>
        </w:rPr>
        <w:t>=  </w:t>
      </w:r>
      <w:proofErr w:type="spellStart"/>
      <w:r w:rsidR="00DE5F5D" w:rsidRPr="00DE5F5D">
        <w:rPr>
          <w:rFonts w:ascii="Arial" w:eastAsia="Times New Roman" w:hAnsi="Arial" w:cs="Arial"/>
          <w:color w:val="000000"/>
          <w:sz w:val="28"/>
          <w:szCs w:val="28"/>
          <w:lang w:val="en-CA"/>
        </w:rPr>
        <w:t>RF</w:t>
      </w:r>
      <w:r w:rsidR="00DE5F5D" w:rsidRPr="00DE5F5D">
        <w:rPr>
          <w:rFonts w:ascii="Arial" w:eastAsia="Times New Roman" w:hAnsi="Arial" w:cs="Arial"/>
          <w:color w:val="000000"/>
          <w:sz w:val="28"/>
          <w:szCs w:val="28"/>
          <w:vertAlign w:val="subscript"/>
          <w:lang w:val="en-CA"/>
        </w:rPr>
        <w:t>caffeine</w:t>
      </w:r>
      <w:proofErr w:type="spellEnd"/>
      <w:proofErr w:type="gramEnd"/>
      <w:r w:rsidR="00DE5F5D" w:rsidRPr="00DE5F5D">
        <w:rPr>
          <w:rFonts w:ascii="Arial" w:eastAsia="Times New Roman" w:hAnsi="Arial" w:cs="Arial"/>
          <w:color w:val="000000"/>
          <w:sz w:val="28"/>
          <w:szCs w:val="28"/>
          <w:vertAlign w:val="subscript"/>
          <w:lang w:val="en-CA"/>
        </w:rPr>
        <w:t xml:space="preserve"> (2) </w:t>
      </w:r>
      <w:r w:rsidR="00DE5F5D" w:rsidRPr="00DE5F5D">
        <w:rPr>
          <w:rFonts w:ascii="Symbol" w:eastAsia="Times New Roman" w:hAnsi="Symbol" w:cs="Arial"/>
          <w:color w:val="000000"/>
          <w:sz w:val="28"/>
          <w:szCs w:val="28"/>
          <w:lang w:val="en-CA"/>
        </w:rPr>
        <w:t></w:t>
      </w:r>
      <w:r w:rsidR="00DE5F5D" w:rsidRPr="00DE5F5D">
        <w:rPr>
          <w:rFonts w:ascii="Arial" w:eastAsia="Times New Roman" w:hAnsi="Arial" w:cs="Arial"/>
          <w:color w:val="000000"/>
          <w:sz w:val="28"/>
          <w:szCs w:val="28"/>
          <w:lang w:val="en-CA"/>
        </w:rPr>
        <w:t> </w:t>
      </w:r>
      <w:proofErr w:type="spellStart"/>
      <w:r w:rsidR="00DE5F5D" w:rsidRPr="00DE5F5D">
        <w:rPr>
          <w:rFonts w:ascii="Arial" w:eastAsia="Times New Roman" w:hAnsi="Arial" w:cs="Arial"/>
          <w:color w:val="000000"/>
          <w:sz w:val="28"/>
          <w:szCs w:val="28"/>
          <w:lang w:val="en-CA"/>
        </w:rPr>
        <w:t>amount</w:t>
      </w:r>
      <w:r w:rsidR="00DE5F5D" w:rsidRPr="00DE5F5D">
        <w:rPr>
          <w:rFonts w:ascii="Arial" w:eastAsia="Times New Roman" w:hAnsi="Arial" w:cs="Arial"/>
          <w:color w:val="000000"/>
          <w:sz w:val="28"/>
          <w:szCs w:val="28"/>
          <w:vertAlign w:val="subscript"/>
          <w:lang w:val="en-CA"/>
        </w:rPr>
        <w:t>internal</w:t>
      </w:r>
      <w:proofErr w:type="spellEnd"/>
      <w:r w:rsidR="00DE5F5D" w:rsidRPr="00DE5F5D">
        <w:rPr>
          <w:rFonts w:ascii="Arial" w:eastAsia="Times New Roman" w:hAnsi="Arial" w:cs="Arial"/>
          <w:color w:val="000000"/>
          <w:sz w:val="28"/>
          <w:szCs w:val="28"/>
          <w:vertAlign w:val="subscript"/>
          <w:lang w:val="en-CA"/>
        </w:rPr>
        <w:t xml:space="preserve"> standard </w:t>
      </w:r>
      <w:r w:rsidR="00DE5F5D" w:rsidRPr="00DE5F5D">
        <w:rPr>
          <w:rFonts w:ascii="Arial" w:eastAsia="Times New Roman" w:hAnsi="Arial" w:cs="Arial"/>
          <w:color w:val="000000"/>
          <w:sz w:val="28"/>
          <w:szCs w:val="28"/>
          <w:lang w:val="en-CA"/>
        </w:rPr>
        <w:t xml:space="preserve">·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unknown</w:t>
      </w:r>
      <w:proofErr w:type="spellEnd"/>
      <w:r w:rsidR="00DE5F5D" w:rsidRPr="00DE5F5D">
        <w:rPr>
          <w:rFonts w:ascii="Arial" w:eastAsia="Times New Roman" w:hAnsi="Arial" w:cs="Arial"/>
          <w:color w:val="000000"/>
          <w:sz w:val="28"/>
          <w:szCs w:val="28"/>
          <w:vertAlign w:val="subscript"/>
          <w:lang w:val="en-CA"/>
        </w:rPr>
        <w:t xml:space="preserve"> caffeine</w:t>
      </w:r>
      <w:r w:rsidR="00DE5F5D" w:rsidRPr="00DE5F5D">
        <w:rPr>
          <w:rFonts w:ascii="Arial" w:eastAsia="Times New Roman" w:hAnsi="Arial" w:cs="Arial"/>
          <w:color w:val="000000"/>
          <w:sz w:val="28"/>
          <w:szCs w:val="28"/>
          <w:lang w:val="en-CA"/>
        </w:rPr>
        <w:t xml:space="preserve"> / </w:t>
      </w:r>
      <w:proofErr w:type="spellStart"/>
      <w:r w:rsidR="00DE5F5D" w:rsidRPr="00DE5F5D">
        <w:rPr>
          <w:rFonts w:ascii="Arial" w:eastAsia="Times New Roman" w:hAnsi="Arial" w:cs="Arial"/>
          <w:color w:val="000000"/>
          <w:sz w:val="28"/>
          <w:szCs w:val="28"/>
          <w:lang w:val="en-CA"/>
        </w:rPr>
        <w:t>area</w:t>
      </w:r>
      <w:r w:rsidR="00DE5F5D" w:rsidRPr="00DE5F5D">
        <w:rPr>
          <w:rFonts w:ascii="Arial" w:eastAsia="Times New Roman" w:hAnsi="Arial" w:cs="Arial"/>
          <w:color w:val="000000"/>
          <w:sz w:val="28"/>
          <w:szCs w:val="28"/>
          <w:vertAlign w:val="subscript"/>
          <w:lang w:val="en-CA"/>
        </w:rPr>
        <w:t>interna</w:t>
      </w:r>
      <w:proofErr w:type="spellEnd"/>
      <w:r w:rsidR="00DE5F5D" w:rsidRPr="00DE5F5D">
        <w:rPr>
          <w:rFonts w:ascii="Arial" w:eastAsia="Times New Roman" w:hAnsi="Arial" w:cs="Arial"/>
          <w:color w:val="000000"/>
          <w:sz w:val="28"/>
          <w:szCs w:val="28"/>
          <w:vertAlign w:val="subscript"/>
          <w:lang w:val="en-CA"/>
        </w:rPr>
        <w:t xml:space="preserve"> standard</w:t>
      </w:r>
    </w:p>
    <w:p w14:paraId="51B1292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8"/>
          <w:szCs w:val="28"/>
          <w:lang w:val="en-CA"/>
        </w:rPr>
        <w:t> (Equation line 3 is data from analysis of the unknown sample except RF which is from line 2)</w:t>
      </w:r>
    </w:p>
    <w:p w14:paraId="14846AE1"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xml:space="preserve">     Open the Caffeine </w:t>
      </w:r>
      <w:r w:rsidR="00774014">
        <w:rPr>
          <w:rFonts w:ascii="Arial" w:eastAsia="Times New Roman" w:hAnsi="Arial" w:cs="Arial"/>
          <w:color w:val="000000"/>
          <w:sz w:val="27"/>
          <w:szCs w:val="27"/>
          <w:lang w:val="en-CA"/>
        </w:rPr>
        <w:t xml:space="preserve">Standard chromatograms and obtain </w:t>
      </w:r>
      <w:r w:rsidRPr="00DE5F5D">
        <w:rPr>
          <w:rFonts w:ascii="Arial" w:eastAsia="Times New Roman" w:hAnsi="Arial" w:cs="Arial"/>
          <w:color w:val="000000"/>
          <w:sz w:val="27"/>
          <w:szCs w:val="27"/>
          <w:lang w:val="en-CA"/>
        </w:rPr>
        <w:t>areas for both theophylline and caf</w:t>
      </w:r>
      <w:r w:rsidR="00774014">
        <w:rPr>
          <w:rFonts w:ascii="Arial" w:eastAsia="Times New Roman" w:hAnsi="Arial" w:cs="Arial"/>
          <w:color w:val="000000"/>
          <w:sz w:val="27"/>
          <w:szCs w:val="27"/>
          <w:lang w:val="en-CA"/>
        </w:rPr>
        <w:t xml:space="preserve">feine in each chromatogram. </w:t>
      </w:r>
      <w:r w:rsidRPr="00DE5F5D">
        <w:rPr>
          <w:rFonts w:ascii="Arial" w:eastAsia="Times New Roman" w:hAnsi="Arial" w:cs="Arial"/>
          <w:color w:val="000000"/>
          <w:sz w:val="27"/>
          <w:szCs w:val="27"/>
          <w:lang w:val="en-CA"/>
        </w:rPr>
        <w:t>Calculate RF using data in each chromatogram. How well do these compare across the standard solutions? If the values are similar, use the average as your RF to calculate the amount of caffeine in your Caffeine Unknown Solution.</w:t>
      </w:r>
    </w:p>
    <w:p w14:paraId="3704E592"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51E7F5D8"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b/>
          <w:bCs/>
          <w:color w:val="000000"/>
          <w:sz w:val="27"/>
          <w:szCs w:val="27"/>
          <w:lang w:val="en-CA"/>
        </w:rPr>
        <w:t>QUESTIONS:</w:t>
      </w:r>
    </w:p>
    <w:p w14:paraId="4ACF373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0A85E0FF"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(1) If your mobile phase flow-rate was set to 0.5 mL/min and it took 2 minutes for the non- bound material to exit the column, what would be the volume of the column.</w:t>
      </w:r>
    </w:p>
    <w:p w14:paraId="4D1549F6"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44C34C77"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fr-FR"/>
        </w:rPr>
        <w:t xml:space="preserve">(2) HPLC </w:t>
      </w:r>
      <w:proofErr w:type="spellStart"/>
      <w:r w:rsidRPr="00DE5F5D">
        <w:rPr>
          <w:rFonts w:ascii="Arial" w:eastAsia="Times New Roman" w:hAnsi="Arial" w:cs="Arial"/>
          <w:color w:val="000000"/>
          <w:sz w:val="27"/>
          <w:szCs w:val="27"/>
          <w:lang w:val="fr-FR"/>
        </w:rPr>
        <w:t>is</w:t>
      </w:r>
      <w:proofErr w:type="spellEnd"/>
      <w:r w:rsidRPr="00DE5F5D">
        <w:rPr>
          <w:rFonts w:ascii="Arial" w:eastAsia="Times New Roman" w:hAnsi="Arial" w:cs="Arial"/>
          <w:color w:val="000000"/>
          <w:sz w:val="27"/>
          <w:szCs w:val="27"/>
          <w:lang w:val="fr-FR"/>
        </w:rPr>
        <w:t xml:space="preserve"> a non-destructive technique.  </w:t>
      </w:r>
      <w:r w:rsidRPr="00DE5F5D">
        <w:rPr>
          <w:rFonts w:ascii="Arial" w:eastAsia="Times New Roman" w:hAnsi="Arial" w:cs="Arial"/>
          <w:color w:val="000000"/>
          <w:sz w:val="27"/>
          <w:szCs w:val="27"/>
        </w:rPr>
        <w:t>W</w:t>
      </w:r>
      <w:r w:rsidRPr="00DE5F5D">
        <w:rPr>
          <w:rFonts w:ascii="Arial" w:eastAsia="Times New Roman" w:hAnsi="Arial" w:cs="Arial"/>
          <w:color w:val="000000"/>
          <w:sz w:val="27"/>
          <w:szCs w:val="27"/>
          <w:lang w:val="en-CA"/>
        </w:rPr>
        <w:t>hat advantage is this compared to GC separations?</w:t>
      </w:r>
    </w:p>
    <w:p w14:paraId="135952DD"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64CCB5C2"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(3) What are some advantages to an internal standard method for the</w:t>
      </w:r>
      <w:bookmarkStart w:id="3" w:name="_GoBack"/>
      <w:bookmarkEnd w:id="3"/>
      <w:r w:rsidRPr="00DE5F5D">
        <w:rPr>
          <w:rFonts w:ascii="Arial" w:eastAsia="Times New Roman" w:hAnsi="Arial" w:cs="Arial"/>
          <w:color w:val="000000"/>
          <w:sz w:val="27"/>
          <w:szCs w:val="27"/>
          <w:lang w:val="en-CA"/>
        </w:rPr>
        <w:t> analysis of samples?</w:t>
      </w:r>
    </w:p>
    <w:p w14:paraId="1C65CCA3"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w:t>
      </w:r>
    </w:p>
    <w:p w14:paraId="0868580B" w14:textId="77777777" w:rsidR="00DE5F5D" w:rsidRPr="00DE5F5D" w:rsidRDefault="00DE5F5D" w:rsidP="00DE5F5D">
      <w:pPr>
        <w:shd w:val="clear" w:color="auto" w:fill="FFFFFF"/>
        <w:spacing w:after="0" w:line="240" w:lineRule="auto"/>
        <w:jc w:val="both"/>
        <w:rPr>
          <w:rFonts w:ascii="Arial" w:eastAsia="Times New Roman" w:hAnsi="Arial" w:cs="Arial"/>
          <w:color w:val="000000"/>
          <w:sz w:val="27"/>
          <w:szCs w:val="27"/>
        </w:rPr>
      </w:pPr>
      <w:r w:rsidRPr="00DE5F5D">
        <w:rPr>
          <w:rFonts w:ascii="Arial" w:eastAsia="Times New Roman" w:hAnsi="Arial" w:cs="Arial"/>
          <w:color w:val="000000"/>
          <w:sz w:val="27"/>
          <w:szCs w:val="27"/>
          <w:lang w:val="en-CA"/>
        </w:rPr>
        <w:t xml:space="preserve">(4)  How would you use a spectrophotometer and/or </w:t>
      </w:r>
      <w:proofErr w:type="spellStart"/>
      <w:r w:rsidRPr="00DE5F5D">
        <w:rPr>
          <w:rFonts w:ascii="Arial" w:eastAsia="Times New Roman" w:hAnsi="Arial" w:cs="Arial"/>
          <w:color w:val="000000"/>
          <w:sz w:val="27"/>
          <w:szCs w:val="27"/>
          <w:lang w:val="en-CA"/>
        </w:rPr>
        <w:t>fluorometer</w:t>
      </w:r>
      <w:proofErr w:type="spellEnd"/>
      <w:r w:rsidRPr="00DE5F5D">
        <w:rPr>
          <w:rFonts w:ascii="Arial" w:eastAsia="Times New Roman" w:hAnsi="Arial" w:cs="Arial"/>
          <w:color w:val="000000"/>
          <w:sz w:val="27"/>
          <w:szCs w:val="27"/>
          <w:lang w:val="en-CA"/>
        </w:rPr>
        <w:t xml:space="preserve"> to analyse for the same components you analysed by HPLC?</w:t>
      </w:r>
    </w:p>
    <w:p w14:paraId="260654C5" w14:textId="77777777" w:rsidR="000B256F" w:rsidRDefault="000B256F"/>
    <w:sectPr w:rsidR="000B25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om Ward" w:date="2016-10-13T14:08:00Z" w:initials="TW">
    <w:p w14:paraId="297B14BC" w14:textId="77777777" w:rsidR="00516C7E" w:rsidRDefault="00516C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B14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290"/>
    <w:multiLevelType w:val="multilevel"/>
    <w:tmpl w:val="8F72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69D7"/>
    <w:multiLevelType w:val="multilevel"/>
    <w:tmpl w:val="72C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2637F"/>
    <w:multiLevelType w:val="hybridMultilevel"/>
    <w:tmpl w:val="150E2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45660"/>
    <w:multiLevelType w:val="multilevel"/>
    <w:tmpl w:val="E4D8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E1B14"/>
    <w:multiLevelType w:val="hybridMultilevel"/>
    <w:tmpl w:val="B2AA9E2E"/>
    <w:lvl w:ilvl="0" w:tplc="B7DC02D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E0689"/>
    <w:multiLevelType w:val="hybridMultilevel"/>
    <w:tmpl w:val="2FCC05F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535FB0"/>
    <w:multiLevelType w:val="hybridMultilevel"/>
    <w:tmpl w:val="1CDA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B4F4B"/>
    <w:multiLevelType w:val="hybridMultilevel"/>
    <w:tmpl w:val="6C0099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50403F0"/>
    <w:multiLevelType w:val="hybridMultilevel"/>
    <w:tmpl w:val="E996BE2E"/>
    <w:lvl w:ilvl="0" w:tplc="10090001">
      <w:start w:val="1"/>
      <w:numFmt w:val="bullet"/>
      <w:lvlText w:val=""/>
      <w:lvlJc w:val="left"/>
      <w:pPr>
        <w:ind w:left="801" w:hanging="360"/>
      </w:pPr>
      <w:rPr>
        <w:rFonts w:ascii="Symbol" w:hAnsi="Symbol" w:hint="default"/>
      </w:rPr>
    </w:lvl>
    <w:lvl w:ilvl="1" w:tplc="10090003" w:tentative="1">
      <w:start w:val="1"/>
      <w:numFmt w:val="bullet"/>
      <w:lvlText w:val="o"/>
      <w:lvlJc w:val="left"/>
      <w:pPr>
        <w:ind w:left="1521" w:hanging="360"/>
      </w:pPr>
      <w:rPr>
        <w:rFonts w:ascii="Courier New" w:hAnsi="Courier New" w:cs="Courier New" w:hint="default"/>
      </w:rPr>
    </w:lvl>
    <w:lvl w:ilvl="2" w:tplc="10090005" w:tentative="1">
      <w:start w:val="1"/>
      <w:numFmt w:val="bullet"/>
      <w:lvlText w:val=""/>
      <w:lvlJc w:val="left"/>
      <w:pPr>
        <w:ind w:left="2241" w:hanging="360"/>
      </w:pPr>
      <w:rPr>
        <w:rFonts w:ascii="Wingdings" w:hAnsi="Wingdings" w:hint="default"/>
      </w:rPr>
    </w:lvl>
    <w:lvl w:ilvl="3" w:tplc="10090001" w:tentative="1">
      <w:start w:val="1"/>
      <w:numFmt w:val="bullet"/>
      <w:lvlText w:val=""/>
      <w:lvlJc w:val="left"/>
      <w:pPr>
        <w:ind w:left="2961" w:hanging="360"/>
      </w:pPr>
      <w:rPr>
        <w:rFonts w:ascii="Symbol" w:hAnsi="Symbol" w:hint="default"/>
      </w:rPr>
    </w:lvl>
    <w:lvl w:ilvl="4" w:tplc="10090003" w:tentative="1">
      <w:start w:val="1"/>
      <w:numFmt w:val="bullet"/>
      <w:lvlText w:val="o"/>
      <w:lvlJc w:val="left"/>
      <w:pPr>
        <w:ind w:left="3681" w:hanging="360"/>
      </w:pPr>
      <w:rPr>
        <w:rFonts w:ascii="Courier New" w:hAnsi="Courier New" w:cs="Courier New" w:hint="default"/>
      </w:rPr>
    </w:lvl>
    <w:lvl w:ilvl="5" w:tplc="10090005" w:tentative="1">
      <w:start w:val="1"/>
      <w:numFmt w:val="bullet"/>
      <w:lvlText w:val=""/>
      <w:lvlJc w:val="left"/>
      <w:pPr>
        <w:ind w:left="4401" w:hanging="360"/>
      </w:pPr>
      <w:rPr>
        <w:rFonts w:ascii="Wingdings" w:hAnsi="Wingdings" w:hint="default"/>
      </w:rPr>
    </w:lvl>
    <w:lvl w:ilvl="6" w:tplc="10090001" w:tentative="1">
      <w:start w:val="1"/>
      <w:numFmt w:val="bullet"/>
      <w:lvlText w:val=""/>
      <w:lvlJc w:val="left"/>
      <w:pPr>
        <w:ind w:left="5121" w:hanging="360"/>
      </w:pPr>
      <w:rPr>
        <w:rFonts w:ascii="Symbol" w:hAnsi="Symbol" w:hint="default"/>
      </w:rPr>
    </w:lvl>
    <w:lvl w:ilvl="7" w:tplc="10090003" w:tentative="1">
      <w:start w:val="1"/>
      <w:numFmt w:val="bullet"/>
      <w:lvlText w:val="o"/>
      <w:lvlJc w:val="left"/>
      <w:pPr>
        <w:ind w:left="5841" w:hanging="360"/>
      </w:pPr>
      <w:rPr>
        <w:rFonts w:ascii="Courier New" w:hAnsi="Courier New" w:cs="Courier New" w:hint="default"/>
      </w:rPr>
    </w:lvl>
    <w:lvl w:ilvl="8" w:tplc="10090005" w:tentative="1">
      <w:start w:val="1"/>
      <w:numFmt w:val="bullet"/>
      <w:lvlText w:val=""/>
      <w:lvlJc w:val="left"/>
      <w:pPr>
        <w:ind w:left="6561" w:hanging="360"/>
      </w:pPr>
      <w:rPr>
        <w:rFonts w:ascii="Wingdings" w:hAnsi="Wingdings" w:hint="default"/>
      </w:rPr>
    </w:lvl>
  </w:abstractNum>
  <w:abstractNum w:abstractNumId="9" w15:restartNumberingAfterBreak="0">
    <w:nsid w:val="742508D6"/>
    <w:multiLevelType w:val="multilevel"/>
    <w:tmpl w:val="028292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F455E"/>
    <w:multiLevelType w:val="multilevel"/>
    <w:tmpl w:val="EB26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
  </w:num>
  <w:num w:numId="4">
    <w:abstractNumId w:val="0"/>
  </w:num>
  <w:num w:numId="5">
    <w:abstractNumId w:val="3"/>
  </w:num>
  <w:num w:numId="6">
    <w:abstractNumId w:val="2"/>
  </w:num>
  <w:num w:numId="7">
    <w:abstractNumId w:val="6"/>
  </w:num>
  <w:num w:numId="8">
    <w:abstractNumId w:val="5"/>
  </w:num>
  <w:num w:numId="9">
    <w:abstractNumId w:val="4"/>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Ward">
    <w15:presenceInfo w15:providerId="None" w15:userId="Tom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5D"/>
    <w:rsid w:val="00024424"/>
    <w:rsid w:val="000926F1"/>
    <w:rsid w:val="000B256F"/>
    <w:rsid w:val="00112D2D"/>
    <w:rsid w:val="001D03E8"/>
    <w:rsid w:val="0026724F"/>
    <w:rsid w:val="00293175"/>
    <w:rsid w:val="002F7DCE"/>
    <w:rsid w:val="00371D49"/>
    <w:rsid w:val="003B32EA"/>
    <w:rsid w:val="0050447F"/>
    <w:rsid w:val="00516C7E"/>
    <w:rsid w:val="005729D4"/>
    <w:rsid w:val="0058668B"/>
    <w:rsid w:val="005F7BBF"/>
    <w:rsid w:val="006152CE"/>
    <w:rsid w:val="0065229E"/>
    <w:rsid w:val="006A1541"/>
    <w:rsid w:val="006B45CC"/>
    <w:rsid w:val="006D2276"/>
    <w:rsid w:val="00711DAB"/>
    <w:rsid w:val="00774014"/>
    <w:rsid w:val="00790B50"/>
    <w:rsid w:val="0084517E"/>
    <w:rsid w:val="008539A0"/>
    <w:rsid w:val="008B0FC5"/>
    <w:rsid w:val="0090749A"/>
    <w:rsid w:val="009A487E"/>
    <w:rsid w:val="009C569D"/>
    <w:rsid w:val="00A77B67"/>
    <w:rsid w:val="00AB77CD"/>
    <w:rsid w:val="00B056C8"/>
    <w:rsid w:val="00B21854"/>
    <w:rsid w:val="00B23868"/>
    <w:rsid w:val="00B92673"/>
    <w:rsid w:val="00C219E4"/>
    <w:rsid w:val="00CB1C9A"/>
    <w:rsid w:val="00D13F69"/>
    <w:rsid w:val="00D57428"/>
    <w:rsid w:val="00D8357E"/>
    <w:rsid w:val="00DA7B01"/>
    <w:rsid w:val="00DD19B3"/>
    <w:rsid w:val="00DE5F5D"/>
    <w:rsid w:val="00EF53D8"/>
    <w:rsid w:val="00FC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FFF0"/>
  <w15:chartTrackingRefBased/>
  <w15:docId w15:val="{C71359D6-88A3-474B-AF33-05537EE8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E5F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F5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E5F5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E5F5D"/>
  </w:style>
  <w:style w:type="paragraph" w:styleId="ListParagraph">
    <w:name w:val="List Paragraph"/>
    <w:basedOn w:val="Normal"/>
    <w:uiPriority w:val="34"/>
    <w:qFormat/>
    <w:rsid w:val="00371D49"/>
    <w:pPr>
      <w:ind w:left="720"/>
      <w:contextualSpacing/>
    </w:pPr>
  </w:style>
  <w:style w:type="character" w:styleId="CommentReference">
    <w:name w:val="annotation reference"/>
    <w:basedOn w:val="DefaultParagraphFont"/>
    <w:uiPriority w:val="99"/>
    <w:semiHidden/>
    <w:unhideWhenUsed/>
    <w:rsid w:val="00516C7E"/>
    <w:rPr>
      <w:sz w:val="16"/>
      <w:szCs w:val="16"/>
    </w:rPr>
  </w:style>
  <w:style w:type="paragraph" w:styleId="CommentText">
    <w:name w:val="annotation text"/>
    <w:basedOn w:val="Normal"/>
    <w:link w:val="CommentTextChar"/>
    <w:uiPriority w:val="99"/>
    <w:semiHidden/>
    <w:unhideWhenUsed/>
    <w:rsid w:val="00516C7E"/>
    <w:pPr>
      <w:spacing w:line="240" w:lineRule="auto"/>
    </w:pPr>
    <w:rPr>
      <w:sz w:val="20"/>
      <w:szCs w:val="20"/>
    </w:rPr>
  </w:style>
  <w:style w:type="character" w:customStyle="1" w:styleId="CommentTextChar">
    <w:name w:val="Comment Text Char"/>
    <w:basedOn w:val="DefaultParagraphFont"/>
    <w:link w:val="CommentText"/>
    <w:uiPriority w:val="99"/>
    <w:semiHidden/>
    <w:rsid w:val="00516C7E"/>
    <w:rPr>
      <w:sz w:val="20"/>
      <w:szCs w:val="20"/>
    </w:rPr>
  </w:style>
  <w:style w:type="paragraph" w:styleId="CommentSubject">
    <w:name w:val="annotation subject"/>
    <w:basedOn w:val="CommentText"/>
    <w:next w:val="CommentText"/>
    <w:link w:val="CommentSubjectChar"/>
    <w:uiPriority w:val="99"/>
    <w:semiHidden/>
    <w:unhideWhenUsed/>
    <w:rsid w:val="00516C7E"/>
    <w:rPr>
      <w:b/>
      <w:bCs/>
    </w:rPr>
  </w:style>
  <w:style w:type="character" w:customStyle="1" w:styleId="CommentSubjectChar">
    <w:name w:val="Comment Subject Char"/>
    <w:basedOn w:val="CommentTextChar"/>
    <w:link w:val="CommentSubject"/>
    <w:uiPriority w:val="99"/>
    <w:semiHidden/>
    <w:rsid w:val="00516C7E"/>
    <w:rPr>
      <w:b/>
      <w:bCs/>
      <w:sz w:val="20"/>
      <w:szCs w:val="20"/>
    </w:rPr>
  </w:style>
  <w:style w:type="paragraph" w:styleId="BalloonText">
    <w:name w:val="Balloon Text"/>
    <w:basedOn w:val="Normal"/>
    <w:link w:val="BalloonTextChar"/>
    <w:uiPriority w:val="99"/>
    <w:semiHidden/>
    <w:unhideWhenUsed/>
    <w:rsid w:val="00516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Bestland</dc:creator>
  <cp:keywords/>
  <dc:description/>
  <cp:lastModifiedBy>Tom Ward</cp:lastModifiedBy>
  <cp:revision>2</cp:revision>
  <dcterms:created xsi:type="dcterms:W3CDTF">2016-10-13T19:24:00Z</dcterms:created>
  <dcterms:modified xsi:type="dcterms:W3CDTF">2016-10-13T19:24:00Z</dcterms:modified>
</cp:coreProperties>
</file>